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71565B" w14:textId="37633F63" w:rsidR="003306B7" w:rsidRDefault="00CA4C86" w:rsidP="00D134D3">
      <w:pPr>
        <w:jc w:val="center"/>
        <w:rPr>
          <w:rFonts w:ascii="Times New Roman" w:hAnsi="Times New Roman"/>
          <w:b/>
          <w:bCs/>
          <w:sz w:val="28"/>
          <w:szCs w:val="28"/>
        </w:rPr>
      </w:pPr>
      <w:r w:rsidRPr="00CA4C86">
        <w:rPr>
          <w:rFonts w:ascii="Times New Roman" w:hAnsi="Times New Roman"/>
          <w:b/>
          <w:bCs/>
          <w:noProof/>
          <w:sz w:val="28"/>
          <w:szCs w:val="28"/>
          <w:lang w:eastAsia="ru-RU"/>
        </w:rPr>
        <w:drawing>
          <wp:inline distT="0" distB="0" distL="0" distR="0" wp14:anchorId="3C7AD775" wp14:editId="776420D4">
            <wp:extent cx="5940425" cy="8175364"/>
            <wp:effectExtent l="0" t="0" r="3175" b="0"/>
            <wp:docPr id="5" name="Рисунок 5" descr="C:\Users\zlobina.nm\Desktop\доп.соглаш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lobina.nm\Desktop\доп.соглашение.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5940425" cy="8175364"/>
                    </a:xfrm>
                    <a:prstGeom prst="rect">
                      <a:avLst/>
                    </a:prstGeom>
                    <a:noFill/>
                    <a:ln>
                      <a:noFill/>
                    </a:ln>
                  </pic:spPr>
                </pic:pic>
              </a:graphicData>
            </a:graphic>
          </wp:inline>
        </w:drawing>
      </w:r>
    </w:p>
    <w:p w14:paraId="11A12614" w14:textId="5A7BB8A8" w:rsidR="00230033" w:rsidRDefault="00590FE6" w:rsidP="008E2FFC">
      <w:pPr>
        <w:jc w:val="center"/>
        <w:rPr>
          <w:rFonts w:ascii="Times New Roman" w:hAnsi="Times New Roman"/>
          <w:b/>
          <w:bCs/>
          <w:sz w:val="28"/>
          <w:szCs w:val="28"/>
        </w:rPr>
      </w:pPr>
      <w:r w:rsidRPr="00590FE6">
        <w:rPr>
          <w:rFonts w:ascii="Times New Roman" w:hAnsi="Times New Roman"/>
          <w:b/>
          <w:bCs/>
          <w:noProof/>
          <w:sz w:val="28"/>
          <w:szCs w:val="28"/>
          <w:lang w:eastAsia="ru-RU"/>
        </w:rPr>
        <w:lastRenderedPageBreak/>
        <w:drawing>
          <wp:inline distT="0" distB="0" distL="0" distR="0" wp14:anchorId="6D2D45FD" wp14:editId="5767E0AB">
            <wp:extent cx="5940425" cy="8175364"/>
            <wp:effectExtent l="0" t="0" r="3175" b="0"/>
            <wp:docPr id="6" name="Рисунок 6" descr="C:\Users\zlobina.nm\Desktop\уведомление о регистр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lobina.nm\Desktop\уведомление о регистрации.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940425" cy="8175364"/>
                    </a:xfrm>
                    <a:prstGeom prst="rect">
                      <a:avLst/>
                    </a:prstGeom>
                    <a:noFill/>
                    <a:ln>
                      <a:noFill/>
                    </a:ln>
                  </pic:spPr>
                </pic:pic>
              </a:graphicData>
            </a:graphic>
          </wp:inline>
        </w:drawing>
      </w:r>
    </w:p>
    <w:p w14:paraId="136F2BB8" w14:textId="59D06B41" w:rsidR="00230033" w:rsidRDefault="008E2FFC" w:rsidP="00144BFF">
      <w:pPr>
        <w:jc w:val="center"/>
        <w:rPr>
          <w:rFonts w:ascii="Times New Roman" w:hAnsi="Times New Roman"/>
          <w:b/>
          <w:bCs/>
          <w:sz w:val="28"/>
          <w:szCs w:val="28"/>
        </w:rPr>
      </w:pPr>
      <w:r w:rsidRPr="00D134D3">
        <w:rPr>
          <w:rFonts w:ascii="Times New Roman" w:hAnsi="Times New Roman"/>
          <w:b/>
          <w:bCs/>
          <w:noProof/>
          <w:sz w:val="28"/>
          <w:szCs w:val="28"/>
          <w:lang w:eastAsia="ru-RU"/>
        </w:rPr>
        <w:lastRenderedPageBreak/>
        <w:drawing>
          <wp:inline distT="0" distB="0" distL="0" distR="0" wp14:anchorId="04BB6381" wp14:editId="0D00D99D">
            <wp:extent cx="5940425" cy="8168005"/>
            <wp:effectExtent l="0" t="0" r="3175" b="4445"/>
            <wp:docPr id="9" name="Рисунок 9" descr="C:\Users\zlobina.nm\Documents\Документы сканера\коллективный договор ТвГУ с регистраци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lobina.nm\Documents\Документы сканера\коллективный договор ТвГУ с регистрацией.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168005"/>
                    </a:xfrm>
                    <a:prstGeom prst="rect">
                      <a:avLst/>
                    </a:prstGeom>
                    <a:noFill/>
                    <a:ln>
                      <a:noFill/>
                    </a:ln>
                  </pic:spPr>
                </pic:pic>
              </a:graphicData>
            </a:graphic>
          </wp:inline>
        </w:drawing>
      </w:r>
    </w:p>
    <w:p w14:paraId="092C29CC" w14:textId="1C187AB4" w:rsidR="00230033" w:rsidRDefault="00230033" w:rsidP="00D134D3">
      <w:pPr>
        <w:jc w:val="center"/>
        <w:rPr>
          <w:rFonts w:ascii="Times New Roman" w:hAnsi="Times New Roman"/>
          <w:b/>
          <w:bCs/>
          <w:sz w:val="28"/>
          <w:szCs w:val="28"/>
        </w:rPr>
      </w:pPr>
    </w:p>
    <w:p w14:paraId="72281352" w14:textId="77777777" w:rsidR="005F60DA" w:rsidRDefault="005F60DA" w:rsidP="00D134D3">
      <w:pPr>
        <w:jc w:val="center"/>
        <w:rPr>
          <w:rFonts w:ascii="Times New Roman" w:hAnsi="Times New Roman"/>
          <w:b/>
          <w:bCs/>
          <w:sz w:val="28"/>
          <w:szCs w:val="28"/>
        </w:rPr>
      </w:pPr>
    </w:p>
    <w:p w14:paraId="1445E521" w14:textId="3A2C0876" w:rsidR="00E65490" w:rsidRPr="00F6274C" w:rsidRDefault="00E65490" w:rsidP="00445AA3">
      <w:pPr>
        <w:pStyle w:val="a3"/>
        <w:numPr>
          <w:ilvl w:val="0"/>
          <w:numId w:val="1"/>
        </w:numPr>
        <w:ind w:left="-567" w:firstLine="567"/>
        <w:jc w:val="center"/>
        <w:rPr>
          <w:rFonts w:ascii="Times New Roman" w:hAnsi="Times New Roman"/>
          <w:b/>
          <w:bCs/>
          <w:sz w:val="24"/>
          <w:szCs w:val="24"/>
        </w:rPr>
      </w:pPr>
      <w:r w:rsidRPr="00F6274C">
        <w:rPr>
          <w:rFonts w:ascii="Times New Roman" w:hAnsi="Times New Roman"/>
          <w:b/>
          <w:bCs/>
          <w:sz w:val="24"/>
          <w:szCs w:val="24"/>
        </w:rPr>
        <w:t>ОБЩИЕ ПОЛОЖЕНИЯ</w:t>
      </w:r>
    </w:p>
    <w:p w14:paraId="4D4475C2" w14:textId="77777777" w:rsidR="00E65490" w:rsidRPr="00F6274C" w:rsidRDefault="00E65490" w:rsidP="00BC20BF">
      <w:pPr>
        <w:pStyle w:val="a3"/>
        <w:ind w:left="-567" w:firstLine="567"/>
        <w:jc w:val="both"/>
        <w:rPr>
          <w:rFonts w:ascii="Times New Roman" w:hAnsi="Times New Roman"/>
          <w:b/>
          <w:bCs/>
          <w:sz w:val="24"/>
          <w:szCs w:val="24"/>
        </w:rPr>
      </w:pPr>
    </w:p>
    <w:p w14:paraId="5A834771" w14:textId="040533CB" w:rsidR="00E65490" w:rsidRPr="00F6274C" w:rsidRDefault="00E65490" w:rsidP="00BC20BF">
      <w:pPr>
        <w:pStyle w:val="a3"/>
        <w:numPr>
          <w:ilvl w:val="1"/>
          <w:numId w:val="1"/>
        </w:numPr>
        <w:ind w:left="-567" w:firstLine="567"/>
        <w:jc w:val="both"/>
        <w:rPr>
          <w:rFonts w:ascii="Times New Roman" w:hAnsi="Times New Roman"/>
          <w:sz w:val="24"/>
          <w:szCs w:val="24"/>
        </w:rPr>
      </w:pPr>
      <w:r w:rsidRPr="00F6274C">
        <w:rPr>
          <w:rFonts w:ascii="Times New Roman" w:hAnsi="Times New Roman"/>
          <w:sz w:val="24"/>
          <w:szCs w:val="24"/>
        </w:rPr>
        <w:lastRenderedPageBreak/>
        <w:t xml:space="preserve">Настоящий Коллективный договор  заключен в соответствии с законодательством Российской Федерации, Отраслевым Соглашением по </w:t>
      </w:r>
      <w:r w:rsidR="00D12B29" w:rsidRPr="00F6274C">
        <w:rPr>
          <w:rFonts w:ascii="Times New Roman" w:hAnsi="Times New Roman"/>
          <w:sz w:val="24"/>
          <w:szCs w:val="24"/>
        </w:rPr>
        <w:t xml:space="preserve">образовательным </w:t>
      </w:r>
      <w:r w:rsidRPr="00F6274C">
        <w:rPr>
          <w:rFonts w:ascii="Times New Roman" w:hAnsi="Times New Roman"/>
          <w:sz w:val="24"/>
          <w:szCs w:val="24"/>
        </w:rPr>
        <w:t>организациям</w:t>
      </w:r>
      <w:r w:rsidR="00D12B29" w:rsidRPr="00F6274C">
        <w:rPr>
          <w:rFonts w:ascii="Times New Roman" w:hAnsi="Times New Roman"/>
          <w:sz w:val="24"/>
          <w:szCs w:val="24"/>
        </w:rPr>
        <w:t xml:space="preserve"> высшего образования</w:t>
      </w:r>
      <w:r w:rsidRPr="00F6274C">
        <w:rPr>
          <w:rFonts w:ascii="Times New Roman" w:hAnsi="Times New Roman"/>
          <w:sz w:val="24"/>
          <w:szCs w:val="24"/>
        </w:rPr>
        <w:t>, находящимся в ведении Министерства науки и высшего образования Р</w:t>
      </w:r>
      <w:r w:rsidR="00D12B29" w:rsidRPr="00F6274C">
        <w:rPr>
          <w:rFonts w:ascii="Times New Roman" w:hAnsi="Times New Roman"/>
          <w:sz w:val="24"/>
          <w:szCs w:val="24"/>
        </w:rPr>
        <w:t xml:space="preserve">оссийской </w:t>
      </w:r>
      <w:r w:rsidRPr="00F6274C">
        <w:rPr>
          <w:rFonts w:ascii="Times New Roman" w:hAnsi="Times New Roman"/>
          <w:sz w:val="24"/>
          <w:szCs w:val="24"/>
        </w:rPr>
        <w:t>Ф</w:t>
      </w:r>
      <w:r w:rsidR="00D12B29" w:rsidRPr="00F6274C">
        <w:rPr>
          <w:rFonts w:ascii="Times New Roman" w:hAnsi="Times New Roman"/>
          <w:sz w:val="24"/>
          <w:szCs w:val="24"/>
        </w:rPr>
        <w:t>едерации</w:t>
      </w:r>
      <w:r w:rsidRPr="00F6274C">
        <w:rPr>
          <w:rFonts w:ascii="Times New Roman" w:hAnsi="Times New Roman"/>
          <w:sz w:val="24"/>
          <w:szCs w:val="24"/>
        </w:rPr>
        <w:t xml:space="preserve"> на 2</w:t>
      </w:r>
      <w:r w:rsidR="00EE7F40" w:rsidRPr="00F6274C">
        <w:rPr>
          <w:rFonts w:ascii="Times New Roman" w:hAnsi="Times New Roman"/>
          <w:sz w:val="24"/>
          <w:szCs w:val="24"/>
        </w:rPr>
        <w:t>02</w:t>
      </w:r>
      <w:r w:rsidR="00464325">
        <w:rPr>
          <w:rFonts w:ascii="Times New Roman" w:hAnsi="Times New Roman"/>
          <w:sz w:val="24"/>
          <w:szCs w:val="24"/>
        </w:rPr>
        <w:t>4</w:t>
      </w:r>
      <w:r w:rsidRPr="00F6274C">
        <w:rPr>
          <w:rFonts w:ascii="Times New Roman" w:hAnsi="Times New Roman"/>
          <w:sz w:val="24"/>
          <w:szCs w:val="24"/>
        </w:rPr>
        <w:t>-202</w:t>
      </w:r>
      <w:r w:rsidR="00464325">
        <w:rPr>
          <w:rFonts w:ascii="Times New Roman" w:hAnsi="Times New Roman"/>
          <w:sz w:val="24"/>
          <w:szCs w:val="24"/>
        </w:rPr>
        <w:t>6</w:t>
      </w:r>
      <w:r w:rsidRPr="00F6274C">
        <w:rPr>
          <w:rFonts w:ascii="Times New Roman" w:hAnsi="Times New Roman"/>
          <w:sz w:val="24"/>
          <w:szCs w:val="24"/>
        </w:rPr>
        <w:t xml:space="preserve">г.г., Уставом Тверского государственного университета, иными нормативными актами, содержащими нормы трудового права, с целью определения в договорном порядке согласованных позиций сторон по созданию необходимых трудовых и социально-экономических условий для работников и эффективной деятельности ТвГУ. </w:t>
      </w:r>
    </w:p>
    <w:p w14:paraId="32A67562" w14:textId="0713C425" w:rsidR="00E65490" w:rsidRPr="00F6274C" w:rsidRDefault="00E65490" w:rsidP="00BC20BF">
      <w:pPr>
        <w:pStyle w:val="a3"/>
        <w:numPr>
          <w:ilvl w:val="1"/>
          <w:numId w:val="1"/>
        </w:numPr>
        <w:spacing w:after="0"/>
        <w:ind w:left="-567" w:firstLine="567"/>
        <w:jc w:val="both"/>
        <w:rPr>
          <w:rFonts w:ascii="Times New Roman" w:hAnsi="Times New Roman"/>
          <w:i/>
          <w:iCs/>
          <w:sz w:val="24"/>
          <w:szCs w:val="24"/>
        </w:rPr>
      </w:pPr>
      <w:r w:rsidRPr="00F6274C">
        <w:rPr>
          <w:rFonts w:ascii="Times New Roman" w:hAnsi="Times New Roman"/>
          <w:sz w:val="24"/>
          <w:szCs w:val="24"/>
        </w:rPr>
        <w:t>Коллективный договор является правовым актом, который регулирует социально-трудовые отношения в Тверском государственном университете между работодателем и работниками на основе согласования взаимных интересов и в соответствии с законодательством и устанавливает общие условия оплаты труда, гарантии, компенсации и льготы работникам</w:t>
      </w:r>
      <w:r w:rsidRPr="00F6274C">
        <w:rPr>
          <w:rFonts w:ascii="Times New Roman" w:hAnsi="Times New Roman"/>
          <w:i/>
          <w:iCs/>
          <w:sz w:val="24"/>
          <w:szCs w:val="24"/>
        </w:rPr>
        <w:t>.</w:t>
      </w:r>
    </w:p>
    <w:p w14:paraId="29304BCD" w14:textId="77777777" w:rsidR="00E65490" w:rsidRPr="00F6274C" w:rsidRDefault="00E65490" w:rsidP="00BC20BF">
      <w:pPr>
        <w:ind w:left="-567" w:firstLine="567"/>
        <w:jc w:val="both"/>
        <w:rPr>
          <w:rFonts w:ascii="Times New Roman" w:hAnsi="Times New Roman"/>
          <w:sz w:val="24"/>
          <w:szCs w:val="24"/>
        </w:rPr>
      </w:pPr>
      <w:r w:rsidRPr="00F6274C">
        <w:rPr>
          <w:rFonts w:ascii="Times New Roman" w:hAnsi="Times New Roman"/>
          <w:sz w:val="24"/>
          <w:szCs w:val="24"/>
        </w:rPr>
        <w:t>1.3.  Сторонами Коллективного договора (далее – стороны) являются:</w:t>
      </w:r>
    </w:p>
    <w:p w14:paraId="6669A7C5" w14:textId="77777777" w:rsidR="00E65490" w:rsidRPr="00F6274C" w:rsidRDefault="00E65490" w:rsidP="00BC20BF">
      <w:pPr>
        <w:ind w:left="-567" w:firstLine="567"/>
        <w:jc w:val="both"/>
        <w:rPr>
          <w:rFonts w:ascii="Times New Roman" w:hAnsi="Times New Roman"/>
          <w:sz w:val="24"/>
          <w:szCs w:val="24"/>
        </w:rPr>
      </w:pPr>
      <w:r w:rsidRPr="00F6274C">
        <w:rPr>
          <w:rFonts w:ascii="Times New Roman" w:hAnsi="Times New Roman"/>
          <w:sz w:val="24"/>
          <w:szCs w:val="24"/>
        </w:rPr>
        <w:t>- работники ТвГУ в лице их полномочного представителя – профсоюзной организации работников ТвГУ (далее – профком), действующей на основании Устава Профсоюза работников народного образования и науки РФ;</w:t>
      </w:r>
    </w:p>
    <w:p w14:paraId="77F8B4E6" w14:textId="77777777" w:rsidR="009F2452" w:rsidRPr="00F6274C" w:rsidRDefault="00E65490" w:rsidP="00BC20BF">
      <w:pPr>
        <w:ind w:left="-567" w:firstLine="567"/>
        <w:jc w:val="both"/>
        <w:rPr>
          <w:rFonts w:ascii="Times New Roman" w:hAnsi="Times New Roman"/>
          <w:sz w:val="24"/>
          <w:szCs w:val="24"/>
        </w:rPr>
      </w:pPr>
      <w:r w:rsidRPr="00F6274C">
        <w:rPr>
          <w:rFonts w:ascii="Times New Roman" w:hAnsi="Times New Roman"/>
          <w:sz w:val="24"/>
          <w:szCs w:val="24"/>
        </w:rPr>
        <w:t>- работодатель – ФГБОУ ВО «Тверской государственный университет» в лице его полномочного представителя – ректора ТвГУ (далее – ректор).</w:t>
      </w:r>
    </w:p>
    <w:p w14:paraId="17426D4F" w14:textId="363DB294" w:rsidR="00E65490" w:rsidRPr="00F6274C" w:rsidRDefault="00E65490" w:rsidP="00144BFF">
      <w:pPr>
        <w:jc w:val="both"/>
        <w:rPr>
          <w:rFonts w:ascii="Times New Roman" w:eastAsiaTheme="minorHAnsi" w:hAnsi="Times New Roman"/>
          <w:sz w:val="24"/>
          <w:szCs w:val="24"/>
        </w:rPr>
      </w:pPr>
      <w:r w:rsidRPr="00F6274C">
        <w:rPr>
          <w:rFonts w:ascii="Times New Roman" w:hAnsi="Times New Roman"/>
          <w:sz w:val="24"/>
          <w:szCs w:val="24"/>
        </w:rPr>
        <w:t>1.4. Действие настоящего Коллективного договора распространяется на всех работников университета. Работодатель обязуется обеспечивать гласность содержания и выполнения условий Коллективного договора.</w:t>
      </w:r>
    </w:p>
    <w:p w14:paraId="6A682BA4" w14:textId="59B67A85" w:rsidR="00E65490" w:rsidRPr="00F6274C" w:rsidRDefault="00E65490" w:rsidP="00BC20BF">
      <w:pPr>
        <w:ind w:left="-567" w:firstLine="567"/>
        <w:jc w:val="both"/>
        <w:rPr>
          <w:rFonts w:ascii="Times New Roman" w:hAnsi="Times New Roman"/>
          <w:sz w:val="24"/>
          <w:szCs w:val="24"/>
        </w:rPr>
      </w:pPr>
      <w:r w:rsidRPr="00F6274C">
        <w:rPr>
          <w:rFonts w:ascii="Times New Roman" w:hAnsi="Times New Roman"/>
          <w:sz w:val="24"/>
          <w:szCs w:val="24"/>
        </w:rPr>
        <w:t>Неотъемлемой частью Коллективного договора являются его приложения: Положение об оплате труда работников университета, Положение о социальной поддержке раб</w:t>
      </w:r>
      <w:r w:rsidR="00807A0A" w:rsidRPr="00F6274C">
        <w:rPr>
          <w:rFonts w:ascii="Times New Roman" w:hAnsi="Times New Roman"/>
          <w:sz w:val="24"/>
          <w:szCs w:val="24"/>
        </w:rPr>
        <w:t xml:space="preserve">отников университета, Соглашение </w:t>
      </w:r>
      <w:r w:rsidRPr="00F6274C">
        <w:rPr>
          <w:rFonts w:ascii="Times New Roman" w:hAnsi="Times New Roman"/>
          <w:sz w:val="24"/>
          <w:szCs w:val="24"/>
        </w:rPr>
        <w:t>об охране труда, Правила внутреннего</w:t>
      </w:r>
      <w:r w:rsidR="009F2452" w:rsidRPr="00F6274C">
        <w:rPr>
          <w:rFonts w:ascii="Times New Roman" w:hAnsi="Times New Roman"/>
          <w:sz w:val="24"/>
          <w:szCs w:val="24"/>
        </w:rPr>
        <w:t xml:space="preserve"> трудового</w:t>
      </w:r>
      <w:r w:rsidRPr="00F6274C">
        <w:rPr>
          <w:rFonts w:ascii="Times New Roman" w:hAnsi="Times New Roman"/>
          <w:sz w:val="24"/>
          <w:szCs w:val="24"/>
        </w:rPr>
        <w:t xml:space="preserve"> распорядка.</w:t>
      </w:r>
    </w:p>
    <w:p w14:paraId="6D8800BF" w14:textId="5958923B" w:rsidR="009F2452" w:rsidRPr="00F6274C" w:rsidRDefault="009F2452" w:rsidP="00BC20BF">
      <w:pPr>
        <w:ind w:left="-567" w:firstLine="567"/>
        <w:jc w:val="both"/>
        <w:rPr>
          <w:rFonts w:ascii="Times New Roman" w:hAnsi="Times New Roman"/>
          <w:sz w:val="24"/>
          <w:szCs w:val="24"/>
        </w:rPr>
      </w:pPr>
      <w:r w:rsidRPr="00F6274C">
        <w:rPr>
          <w:rFonts w:ascii="Times New Roman" w:hAnsi="Times New Roman"/>
          <w:sz w:val="24"/>
          <w:szCs w:val="24"/>
        </w:rPr>
        <w:t>1.5.  Ректор и профком могут заключать иные сог</w:t>
      </w:r>
      <w:r w:rsidR="00464325">
        <w:rPr>
          <w:rFonts w:ascii="Times New Roman" w:hAnsi="Times New Roman"/>
          <w:sz w:val="24"/>
          <w:szCs w:val="24"/>
        </w:rPr>
        <w:t>лашения</w:t>
      </w:r>
      <w:r w:rsidRPr="00F6274C">
        <w:rPr>
          <w:rFonts w:ascii="Times New Roman" w:hAnsi="Times New Roman"/>
          <w:sz w:val="24"/>
          <w:szCs w:val="24"/>
        </w:rPr>
        <w:t>, содержащие разделы о распространении отдельных социальных льгот и гарантий только на членов профсоюза, а также на работников, не являющихся членами профсоюза, но уполномочивших выборный орган профорганизации на представление их интересов в соответствии с действующим законодательством Российской Федерации.</w:t>
      </w:r>
    </w:p>
    <w:p w14:paraId="4E49CE81" w14:textId="42030854" w:rsidR="009F2452" w:rsidRPr="00F6274C" w:rsidRDefault="009F2452" w:rsidP="00BC20BF">
      <w:pPr>
        <w:ind w:left="-567" w:firstLine="567"/>
        <w:jc w:val="both"/>
        <w:rPr>
          <w:rFonts w:ascii="Times New Roman" w:hAnsi="Times New Roman"/>
          <w:sz w:val="24"/>
          <w:szCs w:val="24"/>
        </w:rPr>
      </w:pPr>
      <w:r w:rsidRPr="00F6274C">
        <w:rPr>
          <w:rFonts w:ascii="Times New Roman" w:hAnsi="Times New Roman"/>
          <w:sz w:val="24"/>
          <w:szCs w:val="24"/>
        </w:rPr>
        <w:t>1.6. Стороны договорились о том, что:</w:t>
      </w:r>
    </w:p>
    <w:p w14:paraId="067AE57F" w14:textId="77777777" w:rsidR="009F2452" w:rsidRPr="00F6274C" w:rsidRDefault="009F2452" w:rsidP="00BC20BF">
      <w:pPr>
        <w:adjustRightInd w:val="0"/>
        <w:ind w:left="-567" w:firstLine="567"/>
        <w:jc w:val="both"/>
        <w:rPr>
          <w:rFonts w:ascii="Times New Roman" w:hAnsi="Times New Roman"/>
          <w:sz w:val="24"/>
          <w:szCs w:val="24"/>
        </w:rPr>
      </w:pPr>
      <w:r w:rsidRPr="00F6274C">
        <w:rPr>
          <w:rFonts w:ascii="Times New Roman" w:hAnsi="Times New Roman"/>
          <w:sz w:val="24"/>
          <w:szCs w:val="24"/>
        </w:rPr>
        <w:t>1.6.1. Коллективный договор не может содержать условий, снижающих уровень прав и гарантий работникам, установленных трудовым законодательством, иными актами, содержащими нормы трудового права.</w:t>
      </w:r>
    </w:p>
    <w:p w14:paraId="09636638" w14:textId="72F11DC7" w:rsidR="009F2452" w:rsidRPr="00F6274C" w:rsidRDefault="009F2452" w:rsidP="00BC20BF">
      <w:pPr>
        <w:ind w:left="-567" w:firstLine="567"/>
        <w:jc w:val="both"/>
        <w:rPr>
          <w:rFonts w:ascii="Times New Roman" w:hAnsi="Times New Roman"/>
          <w:sz w:val="24"/>
          <w:szCs w:val="24"/>
        </w:rPr>
      </w:pPr>
      <w:r w:rsidRPr="00F6274C">
        <w:rPr>
          <w:rFonts w:ascii="Times New Roman" w:hAnsi="Times New Roman"/>
          <w:sz w:val="24"/>
          <w:szCs w:val="24"/>
        </w:rPr>
        <w:t xml:space="preserve">        В Коллективном договоре с учетом финансовых возможностей университета могут устанавливаться льготы и гарантии работникам более благоприятные по сравнению с установленными законами, дополнительные меры социальной поддержки. Законодательные и иные нормативно-правовые акты, улучшающие социально-экономическое полож</w:t>
      </w:r>
      <w:r w:rsidR="00E76D59" w:rsidRPr="00F6274C">
        <w:rPr>
          <w:rFonts w:ascii="Times New Roman" w:hAnsi="Times New Roman"/>
          <w:sz w:val="24"/>
          <w:szCs w:val="24"/>
        </w:rPr>
        <w:t>ение работников по сравнению с Кол</w:t>
      </w:r>
      <w:r w:rsidRPr="00F6274C">
        <w:rPr>
          <w:rFonts w:ascii="Times New Roman" w:hAnsi="Times New Roman"/>
          <w:sz w:val="24"/>
          <w:szCs w:val="24"/>
        </w:rPr>
        <w:t xml:space="preserve">лективным договором, применяются с даты вступления их в силу. </w:t>
      </w:r>
    </w:p>
    <w:p w14:paraId="39000EA2" w14:textId="34DC7778" w:rsidR="009F2452" w:rsidRPr="00F6274C" w:rsidRDefault="009F2452" w:rsidP="00BC20BF">
      <w:pPr>
        <w:adjustRightInd w:val="0"/>
        <w:ind w:left="-567" w:firstLine="567"/>
        <w:jc w:val="both"/>
        <w:rPr>
          <w:rFonts w:ascii="Times New Roman" w:hAnsi="Times New Roman"/>
          <w:sz w:val="24"/>
          <w:szCs w:val="24"/>
        </w:rPr>
      </w:pPr>
      <w:r w:rsidRPr="00F6274C">
        <w:rPr>
          <w:rFonts w:ascii="Times New Roman" w:hAnsi="Times New Roman"/>
          <w:sz w:val="24"/>
          <w:szCs w:val="24"/>
        </w:rPr>
        <w:t>1.6.2. В течение срока действия Коллективного договора стороны вправе вносить в него изменения на основе взаимной договоренности. При наступлении условий, требующих изменения Коллективного договора, заинтересованная сторона направляет другой стороне письменное уведомление о начале ведения переговоров в соответствии с трудовым законодательством.</w:t>
      </w:r>
    </w:p>
    <w:p w14:paraId="523E2349" w14:textId="08E0092B" w:rsidR="009F2452" w:rsidRPr="00F6274C" w:rsidRDefault="009F2452" w:rsidP="00BC20BF">
      <w:pPr>
        <w:adjustRightInd w:val="0"/>
        <w:ind w:left="-567" w:firstLine="567"/>
        <w:jc w:val="both"/>
        <w:rPr>
          <w:rFonts w:ascii="Times New Roman" w:hAnsi="Times New Roman"/>
          <w:sz w:val="24"/>
          <w:szCs w:val="24"/>
        </w:rPr>
      </w:pPr>
      <w:r w:rsidRPr="00F6274C">
        <w:rPr>
          <w:rFonts w:ascii="Times New Roman" w:hAnsi="Times New Roman"/>
          <w:sz w:val="24"/>
          <w:szCs w:val="24"/>
        </w:rPr>
        <w:t xml:space="preserve">          Принятые сторонами изменения оформляются дополнительным соглашением, которое является неотъемлемой частью Коллективного договора.</w:t>
      </w:r>
    </w:p>
    <w:p w14:paraId="69471FAE" w14:textId="77777777" w:rsidR="009F2452" w:rsidRPr="00F6274C" w:rsidRDefault="009F2452" w:rsidP="00BC20BF">
      <w:pPr>
        <w:adjustRightInd w:val="0"/>
        <w:ind w:left="-567" w:firstLine="567"/>
        <w:jc w:val="both"/>
        <w:rPr>
          <w:rFonts w:ascii="Times New Roman" w:hAnsi="Times New Roman"/>
          <w:sz w:val="24"/>
          <w:szCs w:val="24"/>
        </w:rPr>
      </w:pPr>
      <w:r w:rsidRPr="00F6274C">
        <w:rPr>
          <w:rFonts w:ascii="Times New Roman" w:hAnsi="Times New Roman"/>
          <w:sz w:val="24"/>
          <w:szCs w:val="24"/>
        </w:rPr>
        <w:t>1.7. Стороны не вправе в течение срока действия Коллективного договора в одностороннем порядке прекратить выполнение принятых на себя обязательств.</w:t>
      </w:r>
    </w:p>
    <w:p w14:paraId="4A905E8F" w14:textId="03337CCB" w:rsidR="009F2452" w:rsidRPr="00F6274C" w:rsidRDefault="009F2452" w:rsidP="00BC20BF">
      <w:pPr>
        <w:adjustRightInd w:val="0"/>
        <w:ind w:left="-567" w:firstLine="567"/>
        <w:jc w:val="both"/>
        <w:rPr>
          <w:rFonts w:ascii="Times New Roman" w:hAnsi="Times New Roman"/>
          <w:sz w:val="24"/>
          <w:szCs w:val="24"/>
        </w:rPr>
      </w:pPr>
      <w:r w:rsidRPr="00F6274C">
        <w:rPr>
          <w:rFonts w:ascii="Times New Roman" w:hAnsi="Times New Roman"/>
          <w:sz w:val="24"/>
          <w:szCs w:val="24"/>
        </w:rPr>
        <w:lastRenderedPageBreak/>
        <w:t xml:space="preserve">В случае реорганизации сторон их права и обязательства по выполнению Коллективного договора переходят к их правопреемникам и сохраняются до окончания срока его действия. </w:t>
      </w:r>
    </w:p>
    <w:p w14:paraId="404EA5B0" w14:textId="756EF53A" w:rsidR="009F2452" w:rsidRPr="00F6274C" w:rsidRDefault="009F2452" w:rsidP="00BC20BF">
      <w:pPr>
        <w:ind w:left="-567" w:firstLine="567"/>
        <w:jc w:val="both"/>
        <w:rPr>
          <w:rFonts w:ascii="Times New Roman" w:hAnsi="Times New Roman"/>
          <w:sz w:val="24"/>
          <w:szCs w:val="24"/>
        </w:rPr>
      </w:pPr>
      <w:r w:rsidRPr="00F6274C">
        <w:rPr>
          <w:rFonts w:ascii="Times New Roman" w:hAnsi="Times New Roman"/>
          <w:sz w:val="24"/>
          <w:szCs w:val="24"/>
        </w:rPr>
        <w:t>1.8. Порядок и сроки разработки проекта заключения Коллективного договора, состав согласительной комиссии в соответствии с законодательством определяются сторонами и оформляются приказом ректора и решением профсоюзного комитета.</w:t>
      </w:r>
    </w:p>
    <w:p w14:paraId="24372934" w14:textId="3DE10913" w:rsidR="009F2452" w:rsidRPr="00F6274C" w:rsidRDefault="009F2452" w:rsidP="00BC20BF">
      <w:pPr>
        <w:ind w:left="-567" w:firstLine="567"/>
        <w:jc w:val="both"/>
        <w:rPr>
          <w:rFonts w:ascii="Times New Roman" w:hAnsi="Times New Roman"/>
          <w:sz w:val="24"/>
          <w:szCs w:val="24"/>
        </w:rPr>
      </w:pPr>
      <w:r w:rsidRPr="00F6274C">
        <w:rPr>
          <w:rFonts w:ascii="Times New Roman" w:hAnsi="Times New Roman"/>
          <w:sz w:val="24"/>
          <w:szCs w:val="24"/>
        </w:rPr>
        <w:t xml:space="preserve">Согласованный проект Коллективного договора утверждается конференцией </w:t>
      </w:r>
      <w:r w:rsidR="00464325">
        <w:rPr>
          <w:rFonts w:ascii="Times New Roman" w:hAnsi="Times New Roman"/>
          <w:sz w:val="24"/>
          <w:szCs w:val="24"/>
        </w:rPr>
        <w:t>трудового коллектива университета.</w:t>
      </w:r>
    </w:p>
    <w:p w14:paraId="55485E74" w14:textId="77777777" w:rsidR="009F2452" w:rsidRPr="00F6274C" w:rsidRDefault="009F2452" w:rsidP="00BC20BF">
      <w:pPr>
        <w:ind w:left="-567" w:firstLine="567"/>
        <w:jc w:val="both"/>
        <w:rPr>
          <w:rFonts w:ascii="Times New Roman" w:hAnsi="Times New Roman"/>
          <w:sz w:val="24"/>
          <w:szCs w:val="24"/>
        </w:rPr>
      </w:pPr>
      <w:r w:rsidRPr="00F6274C">
        <w:rPr>
          <w:rFonts w:ascii="Times New Roman" w:hAnsi="Times New Roman"/>
          <w:sz w:val="24"/>
          <w:szCs w:val="24"/>
        </w:rPr>
        <w:t>1.9. Ректор и профком в соответствии с установленным в Отраслевом Соглашении порядке осуществляют уведомительную регистрацию Коллективного договора в Министерстве науки и высшего образования РФ и Профсоюзе работников народного образования и науки РФ, а также регистрацию в Главном управлении по труду и занятости Тверской области.</w:t>
      </w:r>
    </w:p>
    <w:p w14:paraId="11B7365A" w14:textId="0CCFAAAD" w:rsidR="009F2452" w:rsidRPr="00F6274C" w:rsidRDefault="009F2452" w:rsidP="00BC20BF">
      <w:pPr>
        <w:ind w:left="-567" w:firstLine="567"/>
        <w:jc w:val="both"/>
        <w:rPr>
          <w:rFonts w:ascii="Times New Roman" w:hAnsi="Times New Roman"/>
          <w:sz w:val="24"/>
          <w:szCs w:val="24"/>
        </w:rPr>
      </w:pPr>
      <w:r w:rsidRPr="00F6274C">
        <w:rPr>
          <w:rFonts w:ascii="Times New Roman" w:hAnsi="Times New Roman"/>
          <w:sz w:val="24"/>
          <w:szCs w:val="24"/>
        </w:rPr>
        <w:t>После уведомительной регистрации Коллективного договора его текст размещается на сайте ТвГУ и сайте профкома.</w:t>
      </w:r>
    </w:p>
    <w:p w14:paraId="06DC0820" w14:textId="4CB9D932" w:rsidR="009F2452" w:rsidRPr="00F6274C" w:rsidRDefault="009F2452" w:rsidP="00BC20BF">
      <w:pPr>
        <w:ind w:left="-567" w:firstLine="567"/>
        <w:jc w:val="both"/>
        <w:rPr>
          <w:rFonts w:ascii="Times New Roman" w:hAnsi="Times New Roman"/>
          <w:sz w:val="24"/>
          <w:szCs w:val="24"/>
        </w:rPr>
      </w:pPr>
      <w:r w:rsidRPr="00F6274C">
        <w:rPr>
          <w:rFonts w:ascii="Times New Roman" w:hAnsi="Times New Roman"/>
          <w:sz w:val="24"/>
          <w:szCs w:val="24"/>
        </w:rPr>
        <w:t>1.10. Локальные нормативные акты университета, содержащие нормы трудового права, являющиеся конкретизацией Коллективного договора, принимаются по обязательному согласованию с профсоюзным комитетом  (ст.372 ТК РФ).</w:t>
      </w:r>
    </w:p>
    <w:p w14:paraId="10CE21C4" w14:textId="6FDBB2A5" w:rsidR="009F2452" w:rsidRPr="00F6274C" w:rsidRDefault="009F2452" w:rsidP="00BC20BF">
      <w:pPr>
        <w:ind w:left="-567" w:firstLine="567"/>
        <w:jc w:val="both"/>
        <w:rPr>
          <w:rFonts w:ascii="Times New Roman" w:hAnsi="Times New Roman"/>
          <w:sz w:val="24"/>
          <w:szCs w:val="24"/>
        </w:rPr>
      </w:pPr>
      <w:r w:rsidRPr="00F6274C">
        <w:rPr>
          <w:rFonts w:ascii="Times New Roman" w:hAnsi="Times New Roman"/>
          <w:sz w:val="24"/>
          <w:szCs w:val="24"/>
        </w:rPr>
        <w:t>1.11. Настоящий Коллективный договор вступает в силу с момента подписания его сторонами и действует в течение 3-х лет.</w:t>
      </w:r>
    </w:p>
    <w:p w14:paraId="5A614858" w14:textId="77777777" w:rsidR="009F2452" w:rsidRPr="00F6274C" w:rsidRDefault="009F2452" w:rsidP="00BC20BF">
      <w:pPr>
        <w:ind w:left="-567" w:firstLine="567"/>
        <w:jc w:val="both"/>
        <w:rPr>
          <w:rFonts w:ascii="Times New Roman" w:hAnsi="Times New Roman"/>
          <w:sz w:val="24"/>
          <w:szCs w:val="24"/>
        </w:rPr>
      </w:pPr>
    </w:p>
    <w:p w14:paraId="0008CDE5" w14:textId="2F37DD19" w:rsidR="009F2452" w:rsidRPr="00F6274C" w:rsidRDefault="009F2452" w:rsidP="00BC20BF">
      <w:pPr>
        <w:pStyle w:val="a3"/>
        <w:numPr>
          <w:ilvl w:val="0"/>
          <w:numId w:val="1"/>
        </w:numPr>
        <w:ind w:left="-567" w:firstLine="567"/>
        <w:jc w:val="center"/>
        <w:rPr>
          <w:rFonts w:ascii="Times New Roman" w:hAnsi="Times New Roman"/>
          <w:b/>
          <w:bCs/>
          <w:sz w:val="24"/>
          <w:szCs w:val="24"/>
        </w:rPr>
      </w:pPr>
      <w:r w:rsidRPr="00F6274C">
        <w:rPr>
          <w:rFonts w:ascii="Times New Roman" w:hAnsi="Times New Roman"/>
          <w:b/>
          <w:bCs/>
          <w:sz w:val="24"/>
          <w:szCs w:val="24"/>
        </w:rPr>
        <w:t>РАЗВИТИЕ СОЦИАЛЬНОГО ПАРТНЕРСТВА И УЧАСТИЕ ПРОФСОЮЗНОЙ ОРГАНИЗАЦИИ В УПРАВЛЕНИИ УНИВЕРСИТЕТОМ</w:t>
      </w:r>
    </w:p>
    <w:p w14:paraId="53CB097D" w14:textId="40F1A4EC" w:rsidR="009F2452" w:rsidRPr="00F6274C" w:rsidRDefault="00E75078" w:rsidP="00BC20BF">
      <w:pPr>
        <w:pStyle w:val="a3"/>
        <w:numPr>
          <w:ilvl w:val="1"/>
          <w:numId w:val="1"/>
        </w:numPr>
        <w:ind w:left="-567" w:firstLine="567"/>
        <w:jc w:val="both"/>
        <w:rPr>
          <w:rFonts w:ascii="Times New Roman" w:hAnsi="Times New Roman"/>
          <w:sz w:val="24"/>
          <w:szCs w:val="24"/>
        </w:rPr>
      </w:pPr>
      <w:r w:rsidRPr="00F6274C">
        <w:rPr>
          <w:rFonts w:ascii="Times New Roman" w:hAnsi="Times New Roman"/>
          <w:sz w:val="24"/>
          <w:szCs w:val="24"/>
        </w:rPr>
        <w:t xml:space="preserve">В целях развития социального партнерства, осознавая ответственность за функционирование и развитие вуза, необходимость улучшения положения работников, стороны обязуются: </w:t>
      </w:r>
    </w:p>
    <w:p w14:paraId="66FF7458" w14:textId="52F1EF54" w:rsidR="00E75078" w:rsidRPr="00F6274C" w:rsidRDefault="00E75078" w:rsidP="00BC20BF">
      <w:pPr>
        <w:pStyle w:val="a3"/>
        <w:numPr>
          <w:ilvl w:val="2"/>
          <w:numId w:val="1"/>
        </w:numPr>
        <w:ind w:left="-567" w:firstLine="567"/>
        <w:jc w:val="both"/>
        <w:rPr>
          <w:rFonts w:ascii="Times New Roman" w:hAnsi="Times New Roman"/>
          <w:sz w:val="24"/>
          <w:szCs w:val="24"/>
        </w:rPr>
      </w:pPr>
      <w:r w:rsidRPr="00F6274C">
        <w:rPr>
          <w:rFonts w:ascii="Times New Roman" w:hAnsi="Times New Roman"/>
          <w:sz w:val="24"/>
          <w:szCs w:val="24"/>
        </w:rPr>
        <w:t>Строить свои взаимоотношения на основе принципов социального партнерства, коллективно-договорного регулирования социально-трудовых отношений, соблюдать определенные Коллективным договором обязательства.</w:t>
      </w:r>
    </w:p>
    <w:p w14:paraId="4B4D5428" w14:textId="5C372A44" w:rsidR="00E75078" w:rsidRPr="00F6274C" w:rsidRDefault="00E75078" w:rsidP="00BC20BF">
      <w:pPr>
        <w:pStyle w:val="a3"/>
        <w:numPr>
          <w:ilvl w:val="2"/>
          <w:numId w:val="1"/>
        </w:numPr>
        <w:ind w:left="-567" w:firstLine="567"/>
        <w:jc w:val="both"/>
        <w:rPr>
          <w:rFonts w:ascii="Times New Roman" w:hAnsi="Times New Roman"/>
          <w:sz w:val="24"/>
          <w:szCs w:val="24"/>
        </w:rPr>
      </w:pPr>
      <w:r w:rsidRPr="00F6274C">
        <w:rPr>
          <w:rFonts w:ascii="Times New Roman" w:hAnsi="Times New Roman"/>
          <w:sz w:val="24"/>
          <w:szCs w:val="24"/>
        </w:rPr>
        <w:t>Развивать и совершенствовать систему органов социального партнерства в вузе, проводить вз</w:t>
      </w:r>
      <w:r w:rsidR="005179BE" w:rsidRPr="00F6274C">
        <w:rPr>
          <w:rFonts w:ascii="Times New Roman" w:hAnsi="Times New Roman"/>
          <w:sz w:val="24"/>
          <w:szCs w:val="24"/>
        </w:rPr>
        <w:t>аимные консультаци</w:t>
      </w:r>
      <w:r w:rsidR="007853C4" w:rsidRPr="00F6274C">
        <w:rPr>
          <w:rFonts w:ascii="Times New Roman" w:hAnsi="Times New Roman"/>
          <w:sz w:val="24"/>
          <w:szCs w:val="24"/>
        </w:rPr>
        <w:t>и</w:t>
      </w:r>
      <w:r w:rsidRPr="00F6274C">
        <w:rPr>
          <w:rFonts w:ascii="Times New Roman" w:hAnsi="Times New Roman"/>
          <w:sz w:val="24"/>
          <w:szCs w:val="24"/>
        </w:rPr>
        <w:t xml:space="preserve"> по вопросам регулирования трудовых и иных непосредственно связанных с ними отношений, обеспечения гарантий социально-трудовых прав работников организаций, совершенствования локальных нормативных правовых актов, регулирующих трудовые права работников, и по другим социально значимым вопросам.</w:t>
      </w:r>
    </w:p>
    <w:p w14:paraId="4D291444" w14:textId="2989A2B4" w:rsidR="00E75078" w:rsidRPr="00F6274C" w:rsidRDefault="00E75078" w:rsidP="00BC20BF">
      <w:pPr>
        <w:pStyle w:val="a3"/>
        <w:numPr>
          <w:ilvl w:val="2"/>
          <w:numId w:val="1"/>
        </w:numPr>
        <w:ind w:left="-567" w:firstLine="567"/>
        <w:jc w:val="both"/>
        <w:rPr>
          <w:rFonts w:ascii="Times New Roman" w:eastAsiaTheme="minorHAnsi" w:hAnsi="Times New Roman"/>
          <w:sz w:val="24"/>
          <w:szCs w:val="24"/>
        </w:rPr>
      </w:pPr>
      <w:r w:rsidRPr="00F6274C">
        <w:rPr>
          <w:rFonts w:ascii="Times New Roman" w:hAnsi="Times New Roman"/>
          <w:sz w:val="24"/>
          <w:szCs w:val="24"/>
        </w:rPr>
        <w:t xml:space="preserve">Содействовать принятию локальных нормативных актов, содержащих нормы трудового права, в том числе при установлении либо изменении условий, норм и оплаты труда, по согласованию с профсоюзным комитетом. </w:t>
      </w:r>
    </w:p>
    <w:p w14:paraId="613F98F0" w14:textId="77777777" w:rsidR="00E75078" w:rsidRPr="00F6274C" w:rsidRDefault="00E75078" w:rsidP="00BC20BF">
      <w:pPr>
        <w:pStyle w:val="a3"/>
        <w:numPr>
          <w:ilvl w:val="2"/>
          <w:numId w:val="1"/>
        </w:numPr>
        <w:ind w:left="-567" w:firstLine="567"/>
        <w:jc w:val="both"/>
        <w:rPr>
          <w:rFonts w:ascii="Times New Roman" w:hAnsi="Times New Roman"/>
          <w:sz w:val="24"/>
          <w:szCs w:val="24"/>
        </w:rPr>
      </w:pPr>
      <w:r w:rsidRPr="00F6274C">
        <w:rPr>
          <w:rFonts w:ascii="Times New Roman" w:hAnsi="Times New Roman"/>
          <w:sz w:val="24"/>
          <w:szCs w:val="24"/>
        </w:rPr>
        <w:t>Способствовать обеспечению реализации права представителей выборного органа первичной профсоюзной организации участвовать в работе коллегиальных органов управления университета, предусмотренных частью 4 статьи 26 Федерального закона от 29 декабря 2012 г. № 273-ФЗ «Об образовании в Российской Федерации», в том числе по вопросам принятия локальных нормативных актов, содержащих нормы трудового права, затрагивающих права и интересы работников.</w:t>
      </w:r>
      <w:bookmarkStart w:id="0" w:name="_Hlk97632292"/>
    </w:p>
    <w:p w14:paraId="7F6DEC2A" w14:textId="77777777" w:rsidR="005F46F9" w:rsidRPr="00F6274C" w:rsidRDefault="00E75078" w:rsidP="00BC20BF">
      <w:pPr>
        <w:pStyle w:val="a3"/>
        <w:numPr>
          <w:ilvl w:val="2"/>
          <w:numId w:val="1"/>
        </w:numPr>
        <w:ind w:left="-567" w:firstLine="567"/>
        <w:jc w:val="both"/>
        <w:rPr>
          <w:rFonts w:ascii="Times New Roman" w:eastAsiaTheme="minorHAnsi" w:hAnsi="Times New Roman"/>
          <w:sz w:val="24"/>
          <w:szCs w:val="24"/>
        </w:rPr>
      </w:pPr>
      <w:r w:rsidRPr="00F6274C">
        <w:rPr>
          <w:rFonts w:ascii="Times New Roman" w:hAnsi="Times New Roman"/>
          <w:sz w:val="24"/>
          <w:szCs w:val="24"/>
        </w:rPr>
        <w:t>Считать приоритетными следующие направления в совместной деятельности по поддержке работников из числа молодых специалистов (в возрасте до 39 лет) ТвГУ:</w:t>
      </w:r>
    </w:p>
    <w:p w14:paraId="457C76AA" w14:textId="3907B7B5" w:rsidR="005F46F9" w:rsidRPr="00F6274C" w:rsidRDefault="005F46F9" w:rsidP="00BC20BF">
      <w:pPr>
        <w:pStyle w:val="a3"/>
        <w:ind w:left="-567" w:firstLine="567"/>
        <w:jc w:val="both"/>
        <w:rPr>
          <w:rFonts w:ascii="Times New Roman" w:hAnsi="Times New Roman"/>
          <w:sz w:val="24"/>
          <w:szCs w:val="24"/>
        </w:rPr>
      </w:pPr>
      <w:r w:rsidRPr="00F6274C">
        <w:rPr>
          <w:rFonts w:ascii="Times New Roman" w:hAnsi="Times New Roman"/>
          <w:sz w:val="24"/>
          <w:szCs w:val="24"/>
        </w:rPr>
        <w:t xml:space="preserve">- </w:t>
      </w:r>
      <w:r w:rsidR="00E75078" w:rsidRPr="00F6274C">
        <w:rPr>
          <w:rFonts w:ascii="Times New Roman" w:hAnsi="Times New Roman"/>
          <w:sz w:val="24"/>
          <w:szCs w:val="24"/>
        </w:rPr>
        <w:t>проведение работ с целью закрепления молодёжи в вузе (стимулирующие выплаты, содействие в решении жилищных проблем и др.</w:t>
      </w:r>
      <w:r w:rsidR="00CD209F" w:rsidRPr="00F6274C">
        <w:rPr>
          <w:rFonts w:ascii="Times New Roman" w:hAnsi="Times New Roman"/>
          <w:sz w:val="24"/>
          <w:szCs w:val="24"/>
        </w:rPr>
        <w:t>)</w:t>
      </w:r>
      <w:r w:rsidR="00E75078" w:rsidRPr="00F6274C">
        <w:rPr>
          <w:rFonts w:ascii="Times New Roman" w:hAnsi="Times New Roman"/>
          <w:sz w:val="24"/>
          <w:szCs w:val="24"/>
        </w:rPr>
        <w:t>;</w:t>
      </w:r>
    </w:p>
    <w:p w14:paraId="461C518D" w14:textId="77777777" w:rsidR="005F46F9" w:rsidRPr="00F6274C" w:rsidRDefault="005F46F9" w:rsidP="00BC20BF">
      <w:pPr>
        <w:pStyle w:val="a3"/>
        <w:ind w:left="-567" w:firstLine="567"/>
        <w:jc w:val="both"/>
        <w:rPr>
          <w:rFonts w:ascii="Times New Roman" w:hAnsi="Times New Roman"/>
          <w:sz w:val="24"/>
          <w:szCs w:val="24"/>
        </w:rPr>
      </w:pPr>
      <w:r w:rsidRPr="00F6274C">
        <w:rPr>
          <w:rFonts w:ascii="Times New Roman" w:hAnsi="Times New Roman"/>
          <w:sz w:val="24"/>
          <w:szCs w:val="24"/>
        </w:rPr>
        <w:t xml:space="preserve">- </w:t>
      </w:r>
      <w:r w:rsidR="00E75078" w:rsidRPr="00F6274C">
        <w:rPr>
          <w:rFonts w:ascii="Times New Roman" w:hAnsi="Times New Roman"/>
          <w:sz w:val="24"/>
          <w:szCs w:val="24"/>
        </w:rPr>
        <w:t>организация работы по формированию и обучению кадрового резерва из числа молодёжи;</w:t>
      </w:r>
    </w:p>
    <w:p w14:paraId="5D9E2629" w14:textId="77777777" w:rsidR="005F46F9" w:rsidRPr="00F6274C" w:rsidRDefault="005F46F9" w:rsidP="00BC20BF">
      <w:pPr>
        <w:pStyle w:val="a3"/>
        <w:ind w:left="-567" w:firstLine="567"/>
        <w:jc w:val="both"/>
        <w:rPr>
          <w:rFonts w:ascii="Times New Roman" w:hAnsi="Times New Roman"/>
          <w:sz w:val="24"/>
          <w:szCs w:val="24"/>
        </w:rPr>
      </w:pPr>
      <w:r w:rsidRPr="00F6274C">
        <w:rPr>
          <w:rFonts w:ascii="Times New Roman" w:hAnsi="Times New Roman"/>
          <w:sz w:val="24"/>
          <w:szCs w:val="24"/>
        </w:rPr>
        <w:t xml:space="preserve">- </w:t>
      </w:r>
      <w:r w:rsidR="00E75078" w:rsidRPr="00F6274C">
        <w:rPr>
          <w:rFonts w:ascii="Times New Roman" w:hAnsi="Times New Roman"/>
          <w:sz w:val="24"/>
          <w:szCs w:val="24"/>
        </w:rPr>
        <w:t>содействие повышению квалификации и карьерному росту работников из числа молодёжи;</w:t>
      </w:r>
    </w:p>
    <w:p w14:paraId="770F7E85" w14:textId="77777777" w:rsidR="005F46F9" w:rsidRPr="00F6274C" w:rsidRDefault="005F46F9" w:rsidP="00BC20BF">
      <w:pPr>
        <w:pStyle w:val="a3"/>
        <w:ind w:left="-567" w:firstLine="567"/>
        <w:jc w:val="both"/>
        <w:rPr>
          <w:rFonts w:ascii="Times New Roman" w:hAnsi="Times New Roman"/>
          <w:sz w:val="24"/>
          <w:szCs w:val="24"/>
        </w:rPr>
      </w:pPr>
      <w:r w:rsidRPr="00F6274C">
        <w:rPr>
          <w:rFonts w:ascii="Times New Roman" w:hAnsi="Times New Roman"/>
          <w:sz w:val="24"/>
          <w:szCs w:val="24"/>
        </w:rPr>
        <w:lastRenderedPageBreak/>
        <w:t xml:space="preserve">- </w:t>
      </w:r>
      <w:r w:rsidR="00E75078" w:rsidRPr="00F6274C">
        <w:rPr>
          <w:rFonts w:ascii="Times New Roman" w:hAnsi="Times New Roman"/>
          <w:sz w:val="24"/>
          <w:szCs w:val="24"/>
        </w:rPr>
        <w:t>внедрение различных форм поддержки и поощрения молодых работников, активно участвующих в научной, творческой, воспитательной и общественной деятельности;</w:t>
      </w:r>
    </w:p>
    <w:p w14:paraId="758FEFE2" w14:textId="641E81B4" w:rsidR="00E75078" w:rsidRPr="00F6274C" w:rsidRDefault="005F46F9" w:rsidP="00BC20BF">
      <w:pPr>
        <w:pStyle w:val="a3"/>
        <w:ind w:left="-567" w:firstLine="567"/>
        <w:jc w:val="both"/>
        <w:rPr>
          <w:rFonts w:ascii="Times New Roman" w:hAnsi="Times New Roman"/>
          <w:sz w:val="24"/>
          <w:szCs w:val="24"/>
        </w:rPr>
      </w:pPr>
      <w:r w:rsidRPr="00F6274C">
        <w:rPr>
          <w:rFonts w:ascii="Times New Roman" w:hAnsi="Times New Roman"/>
          <w:sz w:val="24"/>
          <w:szCs w:val="24"/>
        </w:rPr>
        <w:t xml:space="preserve">- </w:t>
      </w:r>
      <w:r w:rsidR="00E75078" w:rsidRPr="00F6274C">
        <w:rPr>
          <w:rFonts w:ascii="Times New Roman" w:hAnsi="Times New Roman"/>
          <w:sz w:val="24"/>
          <w:szCs w:val="24"/>
        </w:rPr>
        <w:t>обеспечение правовой и социальной защищенности работников из числа молодёжи, организация молодежного досуга, физкультурно-оздоровительной, спортивной работы.</w:t>
      </w:r>
      <w:bookmarkEnd w:id="0"/>
    </w:p>
    <w:p w14:paraId="0162CB35" w14:textId="2B3D1D78" w:rsidR="005F46F9" w:rsidRPr="00F6274C" w:rsidRDefault="005F46F9" w:rsidP="00BC20BF">
      <w:pPr>
        <w:ind w:left="-567" w:firstLine="567"/>
        <w:jc w:val="both"/>
        <w:rPr>
          <w:rFonts w:ascii="Times New Roman" w:hAnsi="Times New Roman"/>
          <w:sz w:val="24"/>
          <w:szCs w:val="24"/>
        </w:rPr>
      </w:pPr>
      <w:r w:rsidRPr="00F6274C">
        <w:rPr>
          <w:rFonts w:ascii="Times New Roman" w:hAnsi="Times New Roman"/>
          <w:sz w:val="24"/>
          <w:szCs w:val="24"/>
        </w:rPr>
        <w:t>2.2. Ректор обязуется:</w:t>
      </w:r>
    </w:p>
    <w:p w14:paraId="4D6228FC" w14:textId="55273A11" w:rsidR="005F46F9" w:rsidRPr="00F6274C" w:rsidRDefault="002573AF" w:rsidP="00BC20BF">
      <w:pPr>
        <w:ind w:left="-567" w:firstLine="567"/>
        <w:jc w:val="both"/>
        <w:rPr>
          <w:rFonts w:ascii="Times New Roman" w:hAnsi="Times New Roman"/>
          <w:sz w:val="24"/>
          <w:szCs w:val="24"/>
        </w:rPr>
      </w:pPr>
      <w:r w:rsidRPr="00F6274C">
        <w:rPr>
          <w:rFonts w:ascii="Times New Roman" w:hAnsi="Times New Roman"/>
          <w:sz w:val="24"/>
          <w:szCs w:val="24"/>
        </w:rPr>
        <w:t>2.2.1. Предоставлять</w:t>
      </w:r>
      <w:r w:rsidR="005F46F9" w:rsidRPr="00F6274C">
        <w:rPr>
          <w:rFonts w:ascii="Times New Roman" w:hAnsi="Times New Roman"/>
          <w:sz w:val="24"/>
          <w:szCs w:val="24"/>
        </w:rPr>
        <w:t xml:space="preserve"> профкому по его запросам информацию о численности и составе работников университета, системах оплаты труда, о рекомендуемых  минимальных размерах окладов (должностных окладов), ставок заработной платы по профессиональным квалификационным группам, размерах средней заработной платы по категориям персонала, а также по иным показателям, связанным с оплатой труда работников, показателях по условиям и охране труда, планировании и проведении мероприятий по массовому сокращению численности (штатов) работников, о принятых государственными органами решениях по финансовому обеспечению отдельных направлений в сфере деятельности и другую необходимую информацию по социально-трудовым вопросам.</w:t>
      </w:r>
    </w:p>
    <w:p w14:paraId="458F6745" w14:textId="6917589E" w:rsidR="005F46F9" w:rsidRPr="00F6274C" w:rsidRDefault="002573AF" w:rsidP="00BC20BF">
      <w:pPr>
        <w:ind w:left="-567" w:firstLine="567"/>
        <w:jc w:val="both"/>
        <w:rPr>
          <w:rFonts w:ascii="Times New Roman" w:hAnsi="Times New Roman"/>
          <w:sz w:val="24"/>
          <w:szCs w:val="24"/>
        </w:rPr>
      </w:pPr>
      <w:r w:rsidRPr="00F6274C">
        <w:rPr>
          <w:rFonts w:ascii="Times New Roman" w:hAnsi="Times New Roman"/>
          <w:sz w:val="24"/>
          <w:szCs w:val="24"/>
        </w:rPr>
        <w:t>2.2.2. Обеспечивать</w:t>
      </w:r>
      <w:r w:rsidR="005F46F9" w:rsidRPr="00F6274C">
        <w:rPr>
          <w:rFonts w:ascii="Times New Roman" w:hAnsi="Times New Roman"/>
          <w:sz w:val="24"/>
          <w:szCs w:val="24"/>
        </w:rPr>
        <w:t xml:space="preserve"> направление в профком для согласования проектов нормативных правовых актов, затрагивающих социально-трудовые и профессиональные интересы работников, прежде всего в области оплаты труда, социально-трудовых гарантий, награждения ведомственными наградами, а также непосредственное участие представителей профкома в их разработке.</w:t>
      </w:r>
    </w:p>
    <w:p w14:paraId="12964698" w14:textId="677411B9" w:rsidR="005F46F9" w:rsidRPr="00F6274C" w:rsidRDefault="005F46F9" w:rsidP="00BC20BF">
      <w:pPr>
        <w:ind w:left="-567" w:firstLine="567"/>
        <w:jc w:val="both"/>
        <w:rPr>
          <w:rFonts w:ascii="Times New Roman" w:hAnsi="Times New Roman"/>
          <w:sz w:val="24"/>
          <w:szCs w:val="24"/>
        </w:rPr>
      </w:pPr>
      <w:r w:rsidRPr="00F6274C">
        <w:rPr>
          <w:rFonts w:ascii="Times New Roman" w:hAnsi="Times New Roman"/>
          <w:sz w:val="24"/>
          <w:szCs w:val="24"/>
        </w:rPr>
        <w:t>2.2.3.</w:t>
      </w:r>
      <w:r w:rsidRPr="00F6274C">
        <w:rPr>
          <w:rFonts w:ascii="Times New Roman" w:hAnsi="Times New Roman"/>
          <w:i/>
          <w:iCs/>
          <w:sz w:val="24"/>
          <w:szCs w:val="24"/>
        </w:rPr>
        <w:t xml:space="preserve"> </w:t>
      </w:r>
      <w:r w:rsidRPr="00F6274C">
        <w:rPr>
          <w:rFonts w:ascii="Times New Roman" w:hAnsi="Times New Roman"/>
          <w:sz w:val="24"/>
          <w:szCs w:val="24"/>
        </w:rPr>
        <w:t>Обеспечивать участие представителей профкома в составе аттестационных комиссий</w:t>
      </w:r>
      <w:r w:rsidR="00001211" w:rsidRPr="00F6274C">
        <w:rPr>
          <w:rFonts w:ascii="Times New Roman" w:hAnsi="Times New Roman"/>
          <w:sz w:val="24"/>
          <w:szCs w:val="24"/>
        </w:rPr>
        <w:t xml:space="preserve"> университета,</w:t>
      </w:r>
      <w:r w:rsidRPr="00F6274C">
        <w:rPr>
          <w:rFonts w:ascii="Times New Roman" w:hAnsi="Times New Roman"/>
          <w:sz w:val="24"/>
          <w:szCs w:val="24"/>
        </w:rPr>
        <w:t xml:space="preserve"> рабочих групп</w:t>
      </w:r>
      <w:r w:rsidR="00001211" w:rsidRPr="00F6274C">
        <w:rPr>
          <w:rFonts w:ascii="Times New Roman" w:hAnsi="Times New Roman"/>
          <w:sz w:val="24"/>
          <w:szCs w:val="24"/>
        </w:rPr>
        <w:t xml:space="preserve"> университета</w:t>
      </w:r>
      <w:r w:rsidRPr="00F6274C">
        <w:rPr>
          <w:rFonts w:ascii="Times New Roman" w:hAnsi="Times New Roman"/>
          <w:sz w:val="24"/>
          <w:szCs w:val="24"/>
        </w:rPr>
        <w:t xml:space="preserve"> по разработке нормативных актов, положений, затрагивающих социально-трудовые, экономические права и профессиональные интересы работников. </w:t>
      </w:r>
    </w:p>
    <w:p w14:paraId="1997A947" w14:textId="4E3878F6" w:rsidR="005F46F9" w:rsidRPr="00F6274C" w:rsidRDefault="005F46F9" w:rsidP="00BC20BF">
      <w:pPr>
        <w:ind w:left="-567" w:firstLine="567"/>
        <w:jc w:val="both"/>
        <w:rPr>
          <w:rFonts w:ascii="Times New Roman" w:hAnsi="Times New Roman"/>
          <w:sz w:val="24"/>
          <w:szCs w:val="24"/>
        </w:rPr>
      </w:pPr>
      <w:r w:rsidRPr="00F6274C">
        <w:rPr>
          <w:rFonts w:ascii="Times New Roman" w:hAnsi="Times New Roman"/>
          <w:sz w:val="24"/>
          <w:szCs w:val="24"/>
        </w:rPr>
        <w:t>2.3. Профком обязуется:</w:t>
      </w:r>
    </w:p>
    <w:p w14:paraId="7F85B857" w14:textId="3FF9CD2C" w:rsidR="005F46F9" w:rsidRPr="00F6274C" w:rsidRDefault="005F46F9" w:rsidP="00BC20BF">
      <w:pPr>
        <w:ind w:left="-567" w:firstLine="567"/>
        <w:jc w:val="both"/>
        <w:rPr>
          <w:rFonts w:ascii="Times New Roman" w:hAnsi="Times New Roman"/>
          <w:sz w:val="24"/>
          <w:szCs w:val="24"/>
        </w:rPr>
      </w:pPr>
      <w:r w:rsidRPr="00F6274C">
        <w:rPr>
          <w:rFonts w:ascii="Times New Roman" w:hAnsi="Times New Roman"/>
          <w:sz w:val="24"/>
          <w:szCs w:val="24"/>
        </w:rPr>
        <w:t>2.3.1. Обеспечивать представительство и защиту социально-трудовых прав и интересов работников университета, в том числе при разработке и согласовании проектов нормативных правовых актов, затрагивающих социально-трудовые и профессиональные интересы работников.</w:t>
      </w:r>
    </w:p>
    <w:p w14:paraId="6D40ED72" w14:textId="1577DE53" w:rsidR="005F46F9" w:rsidRPr="00F6274C" w:rsidRDefault="005F46F9" w:rsidP="00BC20BF">
      <w:pPr>
        <w:ind w:left="-567" w:firstLine="567"/>
        <w:jc w:val="both"/>
        <w:rPr>
          <w:rFonts w:ascii="Times New Roman" w:hAnsi="Times New Roman"/>
          <w:sz w:val="24"/>
          <w:szCs w:val="24"/>
        </w:rPr>
      </w:pPr>
      <w:r w:rsidRPr="00F6274C">
        <w:rPr>
          <w:rFonts w:ascii="Times New Roman" w:hAnsi="Times New Roman"/>
          <w:sz w:val="24"/>
          <w:szCs w:val="24"/>
        </w:rPr>
        <w:t>2.3.2. Оказывать помощь членам профорганизации,  первичным профсоюзным организациям, а также работникам, не являющимся членами профсоюза, но уполномочивших выборный орган первичной профсоюзной организации на представление их интересов в соответствии с действующим законодательством Российской Федерации, в вопросах применения трудового законодательства; принятия работодателем локальных нормативных актов, содержащих нормы трудового права, а также разрешения индивидуальных и коллективных трудовых споров.</w:t>
      </w:r>
    </w:p>
    <w:p w14:paraId="3298DE02" w14:textId="4B3EFA4A" w:rsidR="005F46F9" w:rsidRPr="00F6274C" w:rsidRDefault="005F46F9" w:rsidP="00BC20BF">
      <w:pPr>
        <w:ind w:left="-567" w:firstLine="567"/>
        <w:jc w:val="both"/>
        <w:rPr>
          <w:rFonts w:ascii="Times New Roman" w:hAnsi="Times New Roman"/>
          <w:sz w:val="24"/>
          <w:szCs w:val="24"/>
        </w:rPr>
      </w:pPr>
      <w:r w:rsidRPr="00F6274C">
        <w:rPr>
          <w:rFonts w:ascii="Times New Roman" w:hAnsi="Times New Roman"/>
          <w:sz w:val="24"/>
          <w:szCs w:val="24"/>
        </w:rPr>
        <w:t>2.3.3. Использовать возможности переговорного процесса с целью учета интересов сторон и предотвращения социальной напряженности в коллективе университета.</w:t>
      </w:r>
    </w:p>
    <w:p w14:paraId="09798D04" w14:textId="7E435821" w:rsidR="000B66AD" w:rsidRPr="00F6274C" w:rsidRDefault="000B66AD" w:rsidP="00BC20BF">
      <w:pPr>
        <w:ind w:left="-567" w:firstLine="567"/>
        <w:jc w:val="both"/>
        <w:rPr>
          <w:rFonts w:ascii="Times New Roman" w:hAnsi="Times New Roman"/>
          <w:sz w:val="24"/>
          <w:szCs w:val="24"/>
        </w:rPr>
      </w:pPr>
      <w:r w:rsidRPr="00F6274C">
        <w:rPr>
          <w:rFonts w:ascii="Times New Roman" w:hAnsi="Times New Roman"/>
          <w:sz w:val="24"/>
          <w:szCs w:val="24"/>
        </w:rPr>
        <w:t xml:space="preserve">2.3.4. Осуществлять контроль за соблюдением в вузе трудового законодательства, </w:t>
      </w:r>
      <w:r w:rsidR="002D4404" w:rsidRPr="00F6274C">
        <w:rPr>
          <w:rFonts w:ascii="Times New Roman" w:hAnsi="Times New Roman"/>
          <w:sz w:val="24"/>
          <w:szCs w:val="24"/>
        </w:rPr>
        <w:t>К</w:t>
      </w:r>
      <w:r w:rsidRPr="00F6274C">
        <w:rPr>
          <w:rFonts w:ascii="Times New Roman" w:hAnsi="Times New Roman"/>
          <w:sz w:val="24"/>
          <w:szCs w:val="24"/>
        </w:rPr>
        <w:t>оллективного договора, локальных нормативных актов, содержащих нормы трудового права.</w:t>
      </w:r>
    </w:p>
    <w:p w14:paraId="6F4F094F" w14:textId="77777777" w:rsidR="00EC5DD5" w:rsidRDefault="00EC5DD5" w:rsidP="00BC20BF">
      <w:pPr>
        <w:ind w:left="-567" w:firstLine="567"/>
        <w:jc w:val="center"/>
        <w:rPr>
          <w:rFonts w:ascii="Times New Roman" w:hAnsi="Times New Roman"/>
          <w:b/>
          <w:bCs/>
          <w:sz w:val="24"/>
          <w:szCs w:val="24"/>
        </w:rPr>
      </w:pPr>
    </w:p>
    <w:p w14:paraId="18D47CDB" w14:textId="77777777" w:rsidR="00EC5DD5" w:rsidRDefault="00EC5DD5" w:rsidP="00BC20BF">
      <w:pPr>
        <w:ind w:left="-567" w:firstLine="567"/>
        <w:jc w:val="center"/>
        <w:rPr>
          <w:rFonts w:ascii="Times New Roman" w:hAnsi="Times New Roman"/>
          <w:b/>
          <w:bCs/>
          <w:sz w:val="24"/>
          <w:szCs w:val="24"/>
        </w:rPr>
      </w:pPr>
    </w:p>
    <w:p w14:paraId="4A14BBC1" w14:textId="46251CF3" w:rsidR="000B66AD" w:rsidRPr="00F6274C" w:rsidRDefault="000B66AD" w:rsidP="00BC20BF">
      <w:pPr>
        <w:ind w:left="-567" w:firstLine="567"/>
        <w:jc w:val="center"/>
        <w:rPr>
          <w:rFonts w:ascii="Times New Roman" w:hAnsi="Times New Roman"/>
          <w:b/>
          <w:bCs/>
          <w:sz w:val="24"/>
          <w:szCs w:val="24"/>
        </w:rPr>
      </w:pPr>
      <w:r w:rsidRPr="00F6274C">
        <w:rPr>
          <w:rFonts w:ascii="Times New Roman" w:hAnsi="Times New Roman"/>
          <w:b/>
          <w:bCs/>
          <w:sz w:val="24"/>
          <w:szCs w:val="24"/>
        </w:rPr>
        <w:t>3. ТРУДОВЫЕ ОТНОШЕНИЯ</w:t>
      </w:r>
    </w:p>
    <w:p w14:paraId="53823F11" w14:textId="676FE547" w:rsidR="000B66AD" w:rsidRPr="00F6274C" w:rsidRDefault="000B66AD" w:rsidP="00BC20BF">
      <w:pPr>
        <w:ind w:left="-567" w:firstLine="567"/>
        <w:jc w:val="both"/>
        <w:rPr>
          <w:rFonts w:ascii="Times New Roman" w:hAnsi="Times New Roman"/>
          <w:sz w:val="24"/>
          <w:szCs w:val="24"/>
        </w:rPr>
      </w:pPr>
      <w:r w:rsidRPr="00F6274C">
        <w:rPr>
          <w:rFonts w:ascii="Times New Roman" w:hAnsi="Times New Roman"/>
          <w:sz w:val="24"/>
          <w:szCs w:val="24"/>
        </w:rPr>
        <w:t>3.1. Трудовые отношения регулируются в соответствии с  Трудовым кодексом Российской Федерации (ТК РФ), федеральными законами и нормативными правовыми актами, содержащими нормы трудового права,</w:t>
      </w:r>
      <w:r w:rsidR="00001211" w:rsidRPr="00F6274C">
        <w:rPr>
          <w:rFonts w:ascii="Times New Roman" w:hAnsi="Times New Roman"/>
          <w:sz w:val="24"/>
          <w:szCs w:val="24"/>
        </w:rPr>
        <w:t xml:space="preserve"> действующим</w:t>
      </w:r>
      <w:r w:rsidRPr="00F6274C">
        <w:rPr>
          <w:rFonts w:ascii="Times New Roman" w:hAnsi="Times New Roman"/>
          <w:sz w:val="24"/>
          <w:szCs w:val="24"/>
        </w:rPr>
        <w:t xml:space="preserve"> Отраслевым Соглашением</w:t>
      </w:r>
      <w:r w:rsidR="00001211" w:rsidRPr="00F6274C">
        <w:rPr>
          <w:rFonts w:ascii="Times New Roman" w:hAnsi="Times New Roman"/>
          <w:sz w:val="24"/>
          <w:szCs w:val="24"/>
        </w:rPr>
        <w:t>,</w:t>
      </w:r>
      <w:r w:rsidRPr="00F6274C">
        <w:rPr>
          <w:rFonts w:ascii="Times New Roman" w:hAnsi="Times New Roman"/>
          <w:sz w:val="24"/>
          <w:szCs w:val="24"/>
        </w:rPr>
        <w:t xml:space="preserve"> </w:t>
      </w:r>
      <w:r w:rsidR="00001211" w:rsidRPr="00F6274C">
        <w:rPr>
          <w:rFonts w:ascii="Times New Roman" w:hAnsi="Times New Roman"/>
          <w:sz w:val="24"/>
          <w:szCs w:val="24"/>
        </w:rPr>
        <w:t>н</w:t>
      </w:r>
      <w:r w:rsidRPr="00F6274C">
        <w:rPr>
          <w:rFonts w:ascii="Times New Roman" w:hAnsi="Times New Roman"/>
          <w:sz w:val="24"/>
          <w:szCs w:val="24"/>
        </w:rPr>
        <w:t>астоящим Коллективным договором. Условия, оговариваемые при заключении трудовых договоров, не могут ухудшать положения работников по сравнению с действующим трудовым законодательством, Коллективным договором.</w:t>
      </w:r>
    </w:p>
    <w:p w14:paraId="15F359B7" w14:textId="77777777" w:rsidR="00BC20BF" w:rsidRPr="00F6274C" w:rsidRDefault="000B66AD" w:rsidP="00BC20BF">
      <w:pPr>
        <w:ind w:left="-567" w:firstLine="567"/>
        <w:jc w:val="both"/>
        <w:rPr>
          <w:rFonts w:ascii="Times New Roman" w:hAnsi="Times New Roman"/>
          <w:sz w:val="24"/>
          <w:szCs w:val="24"/>
        </w:rPr>
      </w:pPr>
      <w:r w:rsidRPr="00F6274C">
        <w:rPr>
          <w:rFonts w:ascii="Times New Roman" w:hAnsi="Times New Roman"/>
          <w:sz w:val="24"/>
          <w:szCs w:val="24"/>
        </w:rPr>
        <w:lastRenderedPageBreak/>
        <w:t>3.2. Штатное расписание утверждается по категориям персонала:</w:t>
      </w:r>
    </w:p>
    <w:p w14:paraId="3EE0C76D" w14:textId="77777777" w:rsidR="00BC20BF" w:rsidRPr="00F6274C" w:rsidRDefault="000B66AD" w:rsidP="00BC20BF">
      <w:pPr>
        <w:ind w:left="-567" w:firstLine="567"/>
        <w:jc w:val="both"/>
        <w:rPr>
          <w:rFonts w:ascii="Times New Roman" w:hAnsi="Times New Roman"/>
          <w:sz w:val="24"/>
          <w:szCs w:val="24"/>
        </w:rPr>
      </w:pPr>
      <w:r w:rsidRPr="00F6274C">
        <w:rPr>
          <w:rFonts w:ascii="Times New Roman" w:hAnsi="Times New Roman"/>
          <w:sz w:val="24"/>
          <w:szCs w:val="24"/>
        </w:rPr>
        <w:t>- педагогические работники;</w:t>
      </w:r>
    </w:p>
    <w:p w14:paraId="2367809A" w14:textId="77777777" w:rsidR="00BC20BF" w:rsidRPr="00F6274C" w:rsidRDefault="000B66AD" w:rsidP="00BC20BF">
      <w:pPr>
        <w:ind w:left="-567" w:firstLine="567"/>
        <w:jc w:val="both"/>
        <w:rPr>
          <w:rFonts w:ascii="Times New Roman" w:hAnsi="Times New Roman"/>
          <w:sz w:val="24"/>
          <w:szCs w:val="24"/>
        </w:rPr>
      </w:pPr>
      <w:r w:rsidRPr="00F6274C">
        <w:rPr>
          <w:rFonts w:ascii="Times New Roman" w:hAnsi="Times New Roman"/>
          <w:sz w:val="24"/>
          <w:szCs w:val="24"/>
        </w:rPr>
        <w:t xml:space="preserve">- научные работники; </w:t>
      </w:r>
    </w:p>
    <w:p w14:paraId="0CAD40A1" w14:textId="77777777" w:rsidR="00BC20BF" w:rsidRPr="00F6274C" w:rsidRDefault="000B66AD" w:rsidP="00BC20BF">
      <w:pPr>
        <w:ind w:left="-567" w:firstLine="567"/>
        <w:jc w:val="both"/>
        <w:rPr>
          <w:rFonts w:ascii="Times New Roman" w:hAnsi="Times New Roman"/>
          <w:sz w:val="24"/>
          <w:szCs w:val="24"/>
        </w:rPr>
      </w:pPr>
      <w:r w:rsidRPr="00F6274C">
        <w:rPr>
          <w:rFonts w:ascii="Times New Roman" w:hAnsi="Times New Roman"/>
          <w:sz w:val="24"/>
          <w:szCs w:val="24"/>
        </w:rPr>
        <w:t>- работники, относящиеся к административно-управленческому персоналу;</w:t>
      </w:r>
    </w:p>
    <w:p w14:paraId="2BF7B0C9" w14:textId="01C20E5A" w:rsidR="000B66AD" w:rsidRPr="00F6274C" w:rsidRDefault="000B66AD" w:rsidP="00BC20BF">
      <w:pPr>
        <w:ind w:left="-567" w:firstLine="567"/>
        <w:jc w:val="both"/>
        <w:rPr>
          <w:rFonts w:ascii="Times New Roman" w:hAnsi="Times New Roman"/>
          <w:sz w:val="24"/>
          <w:szCs w:val="24"/>
        </w:rPr>
      </w:pPr>
      <w:r w:rsidRPr="00F6274C">
        <w:rPr>
          <w:rFonts w:ascii="Times New Roman" w:hAnsi="Times New Roman"/>
          <w:sz w:val="24"/>
          <w:szCs w:val="24"/>
        </w:rPr>
        <w:t>- работники прочего обслуживающего персонала.</w:t>
      </w:r>
    </w:p>
    <w:p w14:paraId="3C09BFA4" w14:textId="1B1A2D63" w:rsidR="00383077" w:rsidRPr="00F6274C" w:rsidRDefault="00383077" w:rsidP="00BC20BF">
      <w:pPr>
        <w:ind w:left="-567" w:firstLine="567"/>
        <w:jc w:val="both"/>
        <w:rPr>
          <w:rFonts w:ascii="Times New Roman" w:hAnsi="Times New Roman"/>
          <w:sz w:val="24"/>
          <w:szCs w:val="24"/>
        </w:rPr>
      </w:pPr>
      <w:r w:rsidRPr="00F6274C">
        <w:rPr>
          <w:rFonts w:ascii="Times New Roman" w:hAnsi="Times New Roman"/>
          <w:sz w:val="24"/>
          <w:szCs w:val="24"/>
        </w:rPr>
        <w:t xml:space="preserve">3.3. Штатное расписание утверждается ректором ежегодно: </w:t>
      </w:r>
    </w:p>
    <w:p w14:paraId="5D09C88C" w14:textId="77777777" w:rsidR="00383077" w:rsidRPr="00F6274C" w:rsidRDefault="00383077" w:rsidP="00BC20BF">
      <w:pPr>
        <w:ind w:left="-567" w:firstLine="567"/>
        <w:jc w:val="both"/>
        <w:rPr>
          <w:rFonts w:ascii="Times New Roman" w:hAnsi="Times New Roman"/>
          <w:sz w:val="24"/>
          <w:szCs w:val="24"/>
        </w:rPr>
      </w:pPr>
      <w:r w:rsidRPr="00F6274C">
        <w:rPr>
          <w:rFonts w:ascii="Times New Roman" w:hAnsi="Times New Roman"/>
          <w:sz w:val="24"/>
          <w:szCs w:val="24"/>
        </w:rPr>
        <w:t>- штатное расписание профессорско-преподавательского состава ТвГУ формируется в соответствии с численностью контингента обучающихся и рекомендациями учредителя и утверждается ректором не позднее 1 июля текущего года.</w:t>
      </w:r>
    </w:p>
    <w:p w14:paraId="5B5F981F" w14:textId="77777777" w:rsidR="00383077" w:rsidRPr="00F6274C" w:rsidRDefault="00383077" w:rsidP="00BC20BF">
      <w:pPr>
        <w:ind w:left="-567" w:firstLine="567"/>
        <w:jc w:val="both"/>
        <w:rPr>
          <w:rFonts w:ascii="Times New Roman" w:hAnsi="Times New Roman"/>
          <w:sz w:val="24"/>
          <w:szCs w:val="24"/>
        </w:rPr>
      </w:pPr>
      <w:r w:rsidRPr="00F6274C">
        <w:rPr>
          <w:rFonts w:ascii="Times New Roman" w:hAnsi="Times New Roman"/>
          <w:sz w:val="24"/>
          <w:szCs w:val="24"/>
        </w:rPr>
        <w:t>- штатное расписание работников по видам персонала утверждается на календарный год до 20 декабря текущего года в соответствии с рекомендациями учредителя.</w:t>
      </w:r>
    </w:p>
    <w:p w14:paraId="4EBF81E9" w14:textId="6D95213A" w:rsidR="00383077" w:rsidRPr="00F6274C" w:rsidRDefault="00383077" w:rsidP="00BC20BF">
      <w:pPr>
        <w:ind w:left="-567" w:firstLine="567"/>
        <w:jc w:val="both"/>
        <w:rPr>
          <w:rFonts w:ascii="Times New Roman" w:hAnsi="Times New Roman"/>
          <w:sz w:val="24"/>
          <w:szCs w:val="24"/>
        </w:rPr>
      </w:pPr>
      <w:r w:rsidRPr="00F6274C">
        <w:rPr>
          <w:rFonts w:ascii="Times New Roman" w:hAnsi="Times New Roman"/>
          <w:sz w:val="24"/>
          <w:szCs w:val="24"/>
        </w:rPr>
        <w:t xml:space="preserve">В штатном расписании университета указываются должности (профессии) работников, численность, должностные оклады, повышающие коэффициенты по должностям и профессиям в разрезе профессиональных квалификационных групп (ПКГ). Должности, не предусмотренные ПКГ, приравниваются к оплате труда на основании Единых тарифно-квалификационных справочников работ и профессий рабочих и Единого квалификационного справочника должностей руководителей, специалистов и служащих к соответствующим ПКГ и квалификационным уровням. </w:t>
      </w:r>
    </w:p>
    <w:p w14:paraId="3D41CA8E" w14:textId="346AB168" w:rsidR="00383077" w:rsidRPr="00F6274C" w:rsidRDefault="00383077" w:rsidP="00BC20BF">
      <w:pPr>
        <w:ind w:left="-567" w:firstLine="567"/>
        <w:jc w:val="both"/>
        <w:rPr>
          <w:rFonts w:ascii="Times New Roman" w:hAnsi="Times New Roman"/>
          <w:sz w:val="24"/>
          <w:szCs w:val="24"/>
        </w:rPr>
      </w:pPr>
      <w:r w:rsidRPr="00F6274C">
        <w:rPr>
          <w:rFonts w:ascii="Times New Roman" w:hAnsi="Times New Roman"/>
          <w:sz w:val="24"/>
          <w:szCs w:val="24"/>
        </w:rPr>
        <w:t>3.4. Штатное расписание утверждается ректором при согласовании с проректором по соответствующему направлению работы, главным бухгалтером,</w:t>
      </w:r>
      <w:r w:rsidR="00AB47B0" w:rsidRPr="00F6274C">
        <w:rPr>
          <w:rFonts w:ascii="Times New Roman" w:hAnsi="Times New Roman"/>
          <w:sz w:val="24"/>
          <w:szCs w:val="24"/>
        </w:rPr>
        <w:t xml:space="preserve"> начальником планово-финансового управления, </w:t>
      </w:r>
      <w:r w:rsidRPr="00F6274C">
        <w:rPr>
          <w:rFonts w:ascii="Times New Roman" w:hAnsi="Times New Roman"/>
          <w:sz w:val="24"/>
          <w:szCs w:val="24"/>
        </w:rPr>
        <w:t xml:space="preserve"> профкомом с учетом того, что численный состав работников университета достаточен для выполнения его функций и объемов работ, установленных учредителем.</w:t>
      </w:r>
    </w:p>
    <w:p w14:paraId="4BD73DE3" w14:textId="09C3C532" w:rsidR="00383077" w:rsidRPr="00F6274C" w:rsidRDefault="00383077" w:rsidP="00BC20BF">
      <w:pPr>
        <w:ind w:left="-567" w:firstLine="567"/>
        <w:jc w:val="both"/>
        <w:rPr>
          <w:rFonts w:ascii="Times New Roman" w:hAnsi="Times New Roman"/>
          <w:sz w:val="24"/>
          <w:szCs w:val="24"/>
        </w:rPr>
      </w:pPr>
      <w:r w:rsidRPr="00F6274C">
        <w:rPr>
          <w:rFonts w:ascii="Times New Roman" w:hAnsi="Times New Roman"/>
          <w:sz w:val="24"/>
          <w:szCs w:val="24"/>
        </w:rPr>
        <w:t>3.5. Работники обязуются выполнять в полном объеме свои трудовые функции, предусмотренные трудовым договором, должностными инструкциями, соблюдать Устав и Правила внутреннего трудового распорядка университета.</w:t>
      </w:r>
    </w:p>
    <w:p w14:paraId="02FB68ED" w14:textId="0E404EE9" w:rsidR="00383077" w:rsidRPr="00F6274C" w:rsidRDefault="00383077" w:rsidP="00BC20BF">
      <w:pPr>
        <w:ind w:left="-567" w:firstLine="567"/>
        <w:jc w:val="both"/>
        <w:rPr>
          <w:rFonts w:ascii="Times New Roman" w:hAnsi="Times New Roman"/>
          <w:sz w:val="24"/>
          <w:szCs w:val="24"/>
        </w:rPr>
      </w:pPr>
      <w:r w:rsidRPr="00F6274C">
        <w:rPr>
          <w:rFonts w:ascii="Times New Roman" w:hAnsi="Times New Roman"/>
          <w:sz w:val="24"/>
          <w:szCs w:val="24"/>
        </w:rPr>
        <w:t>3.6. При регулировании трудовых отношений стороны исходят из того, что:</w:t>
      </w:r>
    </w:p>
    <w:p w14:paraId="54200760" w14:textId="35BE843A" w:rsidR="00383077" w:rsidRPr="00F6274C" w:rsidRDefault="00383077" w:rsidP="00BC20BF">
      <w:pPr>
        <w:ind w:left="-567" w:firstLine="567"/>
        <w:jc w:val="both"/>
        <w:rPr>
          <w:rFonts w:ascii="Times New Roman" w:hAnsi="Times New Roman"/>
          <w:sz w:val="24"/>
          <w:szCs w:val="24"/>
        </w:rPr>
      </w:pPr>
      <w:r w:rsidRPr="00F6274C">
        <w:rPr>
          <w:rFonts w:ascii="Times New Roman" w:hAnsi="Times New Roman"/>
          <w:sz w:val="24"/>
          <w:szCs w:val="24"/>
        </w:rPr>
        <w:t>3.6.1. Трудовой договор с работником заключается в письменной форме в 2-х экземплярах, каждый из которых подписывается работодателем и работником, 1 экземпляр под роспись передается работнику.</w:t>
      </w:r>
    </w:p>
    <w:p w14:paraId="39A04D48" w14:textId="5A3A42C7" w:rsidR="00383077" w:rsidRPr="00F6274C" w:rsidRDefault="00383077" w:rsidP="00BC20BF">
      <w:pPr>
        <w:ind w:left="-567" w:firstLine="567"/>
        <w:jc w:val="both"/>
        <w:rPr>
          <w:rFonts w:ascii="Times New Roman" w:hAnsi="Times New Roman"/>
          <w:sz w:val="24"/>
          <w:szCs w:val="24"/>
        </w:rPr>
      </w:pPr>
      <w:r w:rsidRPr="00F6274C">
        <w:rPr>
          <w:rFonts w:ascii="Times New Roman" w:hAnsi="Times New Roman"/>
          <w:sz w:val="24"/>
          <w:szCs w:val="24"/>
        </w:rPr>
        <w:t>3.6.2. При приеме на работу (до подписания трудового договора) работник должен быть ознакомлен под роспись</w:t>
      </w:r>
      <w:r w:rsidR="00525345" w:rsidRPr="00F6274C">
        <w:rPr>
          <w:rFonts w:ascii="Times New Roman" w:hAnsi="Times New Roman"/>
          <w:sz w:val="24"/>
          <w:szCs w:val="24"/>
        </w:rPr>
        <w:t xml:space="preserve"> с Уставом ТвГУ</w:t>
      </w:r>
      <w:r w:rsidRPr="00F6274C">
        <w:rPr>
          <w:rFonts w:ascii="Times New Roman" w:hAnsi="Times New Roman"/>
          <w:sz w:val="24"/>
          <w:szCs w:val="24"/>
        </w:rPr>
        <w:t>,</w:t>
      </w:r>
      <w:r w:rsidR="00525345" w:rsidRPr="00F6274C">
        <w:rPr>
          <w:rFonts w:ascii="Times New Roman" w:hAnsi="Times New Roman"/>
          <w:sz w:val="24"/>
          <w:szCs w:val="24"/>
        </w:rPr>
        <w:t xml:space="preserve"> с</w:t>
      </w:r>
      <w:r w:rsidRPr="00F6274C">
        <w:rPr>
          <w:rFonts w:ascii="Times New Roman" w:hAnsi="Times New Roman"/>
          <w:sz w:val="24"/>
          <w:szCs w:val="24"/>
        </w:rPr>
        <w:t xml:space="preserve"> Коллективным договором, Правилами внутреннего</w:t>
      </w:r>
      <w:r w:rsidR="00570720" w:rsidRPr="00F6274C">
        <w:rPr>
          <w:rFonts w:ascii="Times New Roman" w:hAnsi="Times New Roman"/>
          <w:sz w:val="24"/>
          <w:szCs w:val="24"/>
        </w:rPr>
        <w:t xml:space="preserve"> трудового </w:t>
      </w:r>
      <w:r w:rsidRPr="00F6274C">
        <w:rPr>
          <w:rFonts w:ascii="Times New Roman" w:hAnsi="Times New Roman"/>
          <w:sz w:val="24"/>
          <w:szCs w:val="24"/>
        </w:rPr>
        <w:t xml:space="preserve"> распорядка, должностными инструкциями, локальными нормативными актами, непосредственно связанными с трудовой деятельностью работника.</w:t>
      </w:r>
      <w:r w:rsidRPr="00F6274C">
        <w:rPr>
          <w:rFonts w:ascii="Times New Roman" w:hAnsi="Times New Roman"/>
          <w:i/>
          <w:iCs/>
          <w:sz w:val="24"/>
          <w:szCs w:val="24"/>
        </w:rPr>
        <w:t xml:space="preserve"> </w:t>
      </w:r>
    </w:p>
    <w:p w14:paraId="1229053C" w14:textId="2E87D428" w:rsidR="00383077" w:rsidRPr="00F6274C" w:rsidRDefault="00383077" w:rsidP="00BC20BF">
      <w:pPr>
        <w:ind w:left="-567" w:firstLine="567"/>
        <w:jc w:val="both"/>
        <w:rPr>
          <w:rFonts w:ascii="Times New Roman" w:hAnsi="Times New Roman"/>
          <w:sz w:val="24"/>
          <w:szCs w:val="24"/>
        </w:rPr>
      </w:pPr>
      <w:r w:rsidRPr="00F6274C">
        <w:rPr>
          <w:rFonts w:ascii="Times New Roman" w:hAnsi="Times New Roman"/>
          <w:sz w:val="24"/>
          <w:szCs w:val="24"/>
        </w:rPr>
        <w:t>3.6.3. Трудовой договор с работниками университета заключается, как правило, на неопределенный срок.</w:t>
      </w:r>
    </w:p>
    <w:p w14:paraId="4ABA79A8" w14:textId="4747ACEB" w:rsidR="00383077" w:rsidRPr="00F6274C" w:rsidRDefault="00383077" w:rsidP="00BC20BF">
      <w:pPr>
        <w:ind w:left="-567" w:firstLine="567"/>
        <w:jc w:val="both"/>
        <w:rPr>
          <w:rFonts w:ascii="Times New Roman" w:hAnsi="Times New Roman"/>
          <w:sz w:val="24"/>
          <w:szCs w:val="24"/>
        </w:rPr>
      </w:pPr>
      <w:r w:rsidRPr="00F6274C">
        <w:rPr>
          <w:rFonts w:ascii="Times New Roman" w:hAnsi="Times New Roman"/>
          <w:sz w:val="24"/>
          <w:szCs w:val="24"/>
        </w:rPr>
        <w:t xml:space="preserve">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также в случаях, предусмотренных </w:t>
      </w:r>
      <w:r w:rsidR="006615DD" w:rsidRPr="00F6274C">
        <w:rPr>
          <w:rFonts w:ascii="Times New Roman" w:hAnsi="Times New Roman"/>
          <w:sz w:val="24"/>
          <w:szCs w:val="24"/>
        </w:rPr>
        <w:t xml:space="preserve">трудовым </w:t>
      </w:r>
      <w:r w:rsidRPr="00F6274C">
        <w:rPr>
          <w:rFonts w:ascii="Times New Roman" w:hAnsi="Times New Roman"/>
          <w:sz w:val="24"/>
          <w:szCs w:val="24"/>
        </w:rPr>
        <w:t>законо</w:t>
      </w:r>
      <w:r w:rsidR="006615DD" w:rsidRPr="00F6274C">
        <w:rPr>
          <w:rFonts w:ascii="Times New Roman" w:hAnsi="Times New Roman"/>
          <w:sz w:val="24"/>
          <w:szCs w:val="24"/>
        </w:rPr>
        <w:t>дательством РФ</w:t>
      </w:r>
      <w:r w:rsidRPr="00F6274C">
        <w:rPr>
          <w:rFonts w:ascii="Times New Roman" w:hAnsi="Times New Roman"/>
          <w:sz w:val="24"/>
          <w:szCs w:val="24"/>
        </w:rPr>
        <w:t>.</w:t>
      </w:r>
    </w:p>
    <w:p w14:paraId="6ED9F7F9" w14:textId="639A46C3" w:rsidR="00383077" w:rsidRPr="00F6274C" w:rsidRDefault="00383077" w:rsidP="00BC20BF">
      <w:pPr>
        <w:ind w:left="-567" w:firstLine="567"/>
        <w:jc w:val="both"/>
        <w:rPr>
          <w:rFonts w:ascii="Times New Roman" w:hAnsi="Times New Roman"/>
          <w:sz w:val="24"/>
          <w:szCs w:val="24"/>
        </w:rPr>
      </w:pPr>
      <w:r w:rsidRPr="00F6274C">
        <w:rPr>
          <w:rFonts w:ascii="Times New Roman" w:hAnsi="Times New Roman"/>
          <w:sz w:val="24"/>
          <w:szCs w:val="24"/>
        </w:rPr>
        <w:t xml:space="preserve">Трудовые договоры на замещение должностей педагогических работников, относящихся к профессорско-преподавательскому составу, научных работников университета, осуществляющих образовательную деятельность по реализации основных образовательных программ высшего образования, могут заключаться как на неопределенный срок, так и на срок, определенный сторонами трудового договора (ст. 332, </w:t>
      </w:r>
      <w:r w:rsidR="001A08DF" w:rsidRPr="00F6274C">
        <w:rPr>
          <w:rFonts w:ascii="Times New Roman" w:hAnsi="Times New Roman"/>
          <w:sz w:val="24"/>
          <w:szCs w:val="24"/>
        </w:rPr>
        <w:t>ст.</w:t>
      </w:r>
      <w:r w:rsidRPr="00F6274C">
        <w:rPr>
          <w:rFonts w:ascii="Times New Roman" w:hAnsi="Times New Roman"/>
          <w:sz w:val="24"/>
          <w:szCs w:val="24"/>
        </w:rPr>
        <w:t xml:space="preserve">336 ТК РФ). Заключению трудового договора на замещение должностей педагогических работников, относящихся к профессорско-преподавательскому составу, научных работников университета, осуществляющих образовательную деятельность по реализации основных образовательных программ высшего </w:t>
      </w:r>
      <w:r w:rsidRPr="00F6274C">
        <w:rPr>
          <w:rFonts w:ascii="Times New Roman" w:hAnsi="Times New Roman"/>
          <w:sz w:val="24"/>
          <w:szCs w:val="24"/>
        </w:rPr>
        <w:lastRenderedPageBreak/>
        <w:t>образования, а также переводу на указанные должности предшествует избрание по конкурсу на замещение соответствующей должности, которое проводится в порядке, установленном законодательством Российской Федерации (ст.59 ТК РФ).</w:t>
      </w:r>
    </w:p>
    <w:p w14:paraId="23CDD43B" w14:textId="2972E405" w:rsidR="00383077" w:rsidRPr="00F6274C" w:rsidRDefault="00383077" w:rsidP="00BC20BF">
      <w:pPr>
        <w:ind w:left="-567" w:firstLine="567"/>
        <w:jc w:val="both"/>
        <w:rPr>
          <w:rFonts w:ascii="Times New Roman" w:hAnsi="Times New Roman"/>
          <w:sz w:val="24"/>
          <w:szCs w:val="24"/>
        </w:rPr>
      </w:pPr>
      <w:r w:rsidRPr="00F6274C">
        <w:rPr>
          <w:rFonts w:ascii="Times New Roman" w:hAnsi="Times New Roman"/>
          <w:sz w:val="24"/>
          <w:szCs w:val="24"/>
        </w:rPr>
        <w:t>Срок договора с конкретным работником устанавливается ректором на основании рекомендаций ученого совета университета (для заведующих кафедр, деканов, директоров), ученых советов факультетов, институтов (для ППС). При определении срока договора целесообразно, чтобы его окончание совпадало с окончанием учебного года</w:t>
      </w:r>
      <w:r w:rsidRPr="00F6274C">
        <w:rPr>
          <w:rFonts w:ascii="Times New Roman" w:hAnsi="Times New Roman"/>
          <w:b/>
          <w:sz w:val="24"/>
          <w:szCs w:val="24"/>
        </w:rPr>
        <w:t xml:space="preserve"> </w:t>
      </w:r>
      <w:r w:rsidRPr="00F6274C">
        <w:rPr>
          <w:rFonts w:ascii="Times New Roman" w:hAnsi="Times New Roman"/>
          <w:sz w:val="24"/>
          <w:szCs w:val="24"/>
        </w:rPr>
        <w:t>(до 31 августа текущего года).</w:t>
      </w:r>
    </w:p>
    <w:p w14:paraId="1FB8C44C" w14:textId="5B54FF3B" w:rsidR="00383077" w:rsidRPr="00F6274C" w:rsidRDefault="00383077" w:rsidP="00BC20BF">
      <w:pPr>
        <w:ind w:left="-567" w:firstLine="567"/>
        <w:jc w:val="both"/>
        <w:rPr>
          <w:rFonts w:ascii="Times New Roman" w:hAnsi="Times New Roman"/>
          <w:sz w:val="24"/>
          <w:szCs w:val="24"/>
        </w:rPr>
      </w:pPr>
      <w:r w:rsidRPr="00F6274C">
        <w:rPr>
          <w:rFonts w:ascii="Times New Roman" w:hAnsi="Times New Roman"/>
          <w:sz w:val="24"/>
          <w:szCs w:val="24"/>
        </w:rPr>
        <w:t>3.6.4. В целях сохранения непрерывности учебного процесса, недопущения ущемления трудовых прав педагогических работников, относящихся к профессорско-преподавательскому составу, научных работников, избранных по конкурсу на замещение соответствующих должностей, в случае если трудовой договор не может быть закл</w:t>
      </w:r>
      <w:r w:rsidR="003D5AB7" w:rsidRPr="00F6274C">
        <w:rPr>
          <w:rFonts w:ascii="Times New Roman" w:hAnsi="Times New Roman"/>
          <w:sz w:val="24"/>
          <w:szCs w:val="24"/>
        </w:rPr>
        <w:t>ючен на неопределенный срок, то</w:t>
      </w:r>
      <w:r w:rsidRPr="00F6274C">
        <w:rPr>
          <w:rFonts w:ascii="Times New Roman" w:hAnsi="Times New Roman"/>
          <w:sz w:val="24"/>
          <w:szCs w:val="24"/>
        </w:rPr>
        <w:t xml:space="preserve"> при наличии согласия работника</w:t>
      </w:r>
      <w:r w:rsidR="003D5AB7" w:rsidRPr="00F6274C">
        <w:rPr>
          <w:rFonts w:ascii="Times New Roman" w:hAnsi="Times New Roman"/>
          <w:sz w:val="24"/>
          <w:szCs w:val="24"/>
        </w:rPr>
        <w:t xml:space="preserve"> и</w:t>
      </w:r>
      <w:r w:rsidR="005B676B" w:rsidRPr="00F6274C">
        <w:rPr>
          <w:rFonts w:ascii="Times New Roman" w:hAnsi="Times New Roman"/>
          <w:sz w:val="24"/>
          <w:szCs w:val="24"/>
        </w:rPr>
        <w:t xml:space="preserve"> производственной необходимости</w:t>
      </w:r>
      <w:r w:rsidRPr="00F6274C">
        <w:rPr>
          <w:rFonts w:ascii="Times New Roman" w:hAnsi="Times New Roman"/>
          <w:sz w:val="24"/>
          <w:szCs w:val="24"/>
        </w:rPr>
        <w:t>, трудовой договор заключается на срок не менее трех лет</w:t>
      </w:r>
      <w:r w:rsidR="00357B9A" w:rsidRPr="00F6274C">
        <w:rPr>
          <w:rFonts w:ascii="Times New Roman" w:hAnsi="Times New Roman"/>
          <w:sz w:val="24"/>
          <w:szCs w:val="24"/>
        </w:rPr>
        <w:t xml:space="preserve"> в соответствии с Отраслевым Соглашением (п.4.4)</w:t>
      </w:r>
      <w:r w:rsidRPr="00F6274C">
        <w:rPr>
          <w:rFonts w:ascii="Times New Roman" w:hAnsi="Times New Roman"/>
          <w:sz w:val="24"/>
          <w:szCs w:val="24"/>
        </w:rPr>
        <w:t xml:space="preserve">. </w:t>
      </w:r>
    </w:p>
    <w:p w14:paraId="17458E2F" w14:textId="4D63E56D" w:rsidR="00383077" w:rsidRPr="00F6274C" w:rsidRDefault="00383077" w:rsidP="00BC20BF">
      <w:pPr>
        <w:ind w:left="-567" w:firstLine="567"/>
        <w:jc w:val="both"/>
        <w:rPr>
          <w:rFonts w:ascii="Times New Roman" w:hAnsi="Times New Roman"/>
          <w:sz w:val="24"/>
          <w:szCs w:val="24"/>
        </w:rPr>
      </w:pPr>
      <w:r w:rsidRPr="00F6274C">
        <w:rPr>
          <w:rFonts w:ascii="Times New Roman" w:hAnsi="Times New Roman"/>
          <w:sz w:val="24"/>
          <w:szCs w:val="24"/>
        </w:rPr>
        <w:t>3.6.5. Эффективный контракт – трудовой договор, в котором конкретизированы трудовые (должностные) обязанности работника,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качества оказываемых услуг, а также меры социальной поддержки, -  заключается при условии добровольного согласия работника. При заключении эффективного контракта с работниками должно быть предусмотрены обязательные условия оплаты труда, а именно:</w:t>
      </w:r>
    </w:p>
    <w:p w14:paraId="626C6DA6" w14:textId="77777777" w:rsidR="00383077" w:rsidRPr="00F6274C" w:rsidRDefault="00383077" w:rsidP="00BC20BF">
      <w:pPr>
        <w:ind w:left="-567" w:firstLine="567"/>
        <w:jc w:val="both"/>
        <w:rPr>
          <w:rFonts w:ascii="Times New Roman" w:hAnsi="Times New Roman"/>
          <w:sz w:val="24"/>
          <w:szCs w:val="24"/>
        </w:rPr>
      </w:pPr>
      <w:r w:rsidRPr="00F6274C">
        <w:rPr>
          <w:rFonts w:ascii="Times New Roman" w:hAnsi="Times New Roman"/>
          <w:sz w:val="24"/>
          <w:szCs w:val="24"/>
        </w:rPr>
        <w:t>- размер оклада (должностного оклада), ставки заработной платы, конкретно устанавливаемые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w:t>
      </w:r>
    </w:p>
    <w:p w14:paraId="74B76B91" w14:textId="77777777" w:rsidR="00383077" w:rsidRPr="00F6274C" w:rsidRDefault="00383077" w:rsidP="00BC20BF">
      <w:pPr>
        <w:ind w:left="-567" w:firstLine="567"/>
        <w:jc w:val="both"/>
        <w:rPr>
          <w:rFonts w:ascii="Times New Roman" w:hAnsi="Times New Roman"/>
          <w:sz w:val="24"/>
          <w:szCs w:val="24"/>
        </w:rPr>
      </w:pPr>
      <w:r w:rsidRPr="00F6274C">
        <w:rPr>
          <w:rFonts w:ascii="Times New Roman" w:hAnsi="Times New Roman"/>
          <w:sz w:val="24"/>
          <w:szCs w:val="24"/>
        </w:rPr>
        <w:t>- размеры выплат компенсационного характера (при выполнении работ с вредными и (или) опасными условиями труда, в условиях, отклоняющихся от нормальных условий труда) и др.;</w:t>
      </w:r>
    </w:p>
    <w:p w14:paraId="0198FE97" w14:textId="77777777" w:rsidR="00DE2F7E" w:rsidRPr="00F6274C" w:rsidRDefault="00383077" w:rsidP="00BC20BF">
      <w:pPr>
        <w:ind w:left="-567" w:firstLine="567"/>
        <w:jc w:val="both"/>
        <w:rPr>
          <w:rFonts w:ascii="Times New Roman" w:hAnsi="Times New Roman"/>
          <w:sz w:val="24"/>
          <w:szCs w:val="24"/>
        </w:rPr>
      </w:pPr>
      <w:r w:rsidRPr="00F6274C">
        <w:rPr>
          <w:rFonts w:ascii="Times New Roman" w:hAnsi="Times New Roman"/>
          <w:sz w:val="24"/>
          <w:szCs w:val="24"/>
        </w:rPr>
        <w:t>- размеры выплат стимулирующего характера либо условия для их установления в соответствии с Коллективным договором или иным локальным нормативным актом, регулирующим порядок осуществления выплат стимулирующего</w:t>
      </w:r>
      <w:r w:rsidR="00DE2F7E" w:rsidRPr="00F6274C">
        <w:rPr>
          <w:rFonts w:ascii="Times New Roman" w:hAnsi="Times New Roman"/>
          <w:sz w:val="24"/>
          <w:szCs w:val="24"/>
        </w:rPr>
        <w:t xml:space="preserve"> </w:t>
      </w:r>
      <w:r w:rsidR="00F94EF8" w:rsidRPr="00F6274C">
        <w:rPr>
          <w:rFonts w:ascii="Times New Roman" w:hAnsi="Times New Roman"/>
          <w:sz w:val="24"/>
          <w:szCs w:val="24"/>
        </w:rPr>
        <w:t>характера.</w:t>
      </w:r>
    </w:p>
    <w:p w14:paraId="3CA26AAC" w14:textId="18D902DE" w:rsidR="00383077" w:rsidRPr="00F6274C" w:rsidRDefault="00383077" w:rsidP="00BC20BF">
      <w:pPr>
        <w:ind w:left="-567" w:firstLine="567"/>
        <w:jc w:val="both"/>
        <w:rPr>
          <w:rFonts w:ascii="Times New Roman" w:hAnsi="Times New Roman"/>
          <w:sz w:val="24"/>
          <w:szCs w:val="24"/>
        </w:rPr>
      </w:pPr>
      <w:r w:rsidRPr="00F6274C">
        <w:rPr>
          <w:rFonts w:ascii="Times New Roman" w:hAnsi="Times New Roman"/>
          <w:sz w:val="24"/>
          <w:szCs w:val="24"/>
        </w:rPr>
        <w:t>Эффективный контракт с работником заключается при условиях добровольного согласия работника, наличия разработанных показателей и критериев оценки эффективности труда работников; достижения таких показателей и критериев в рамках установленной федеральным законодательством продолжительности рабочего времени</w:t>
      </w:r>
      <w:r w:rsidR="00764652" w:rsidRPr="00F6274C">
        <w:rPr>
          <w:rFonts w:ascii="Times New Roman" w:hAnsi="Times New Roman"/>
          <w:sz w:val="24"/>
          <w:szCs w:val="24"/>
        </w:rPr>
        <w:t xml:space="preserve"> в соответствии с Отраслевым Соглашением (п.5.11.4)</w:t>
      </w:r>
      <w:r w:rsidRPr="00F6274C">
        <w:rPr>
          <w:rFonts w:ascii="Times New Roman" w:hAnsi="Times New Roman"/>
          <w:sz w:val="24"/>
          <w:szCs w:val="24"/>
        </w:rPr>
        <w:t>.</w:t>
      </w:r>
    </w:p>
    <w:p w14:paraId="6CA95081" w14:textId="11C8DE1E" w:rsidR="00383077" w:rsidRPr="00F6274C" w:rsidRDefault="00383077" w:rsidP="00BC20BF">
      <w:pPr>
        <w:ind w:left="-567" w:firstLine="567"/>
        <w:jc w:val="both"/>
        <w:rPr>
          <w:rFonts w:ascii="Times New Roman" w:hAnsi="Times New Roman"/>
          <w:sz w:val="24"/>
          <w:szCs w:val="24"/>
        </w:rPr>
      </w:pPr>
      <w:r w:rsidRPr="00F6274C">
        <w:rPr>
          <w:rFonts w:ascii="Times New Roman" w:hAnsi="Times New Roman"/>
          <w:sz w:val="24"/>
          <w:szCs w:val="24"/>
        </w:rPr>
        <w:t xml:space="preserve">3.6.6. О предстоящих изменениях условий трудового договора (в том числе об изменениях размера, оклада (должностного оклада), ставки заработной платы (при изменении порядка условий их установления и (или) при увеличении), размеров иных выплат, устанавливаемых работникам), работники должны быть извещены в письменной форме не позднее чем за два месяца до их введения. </w:t>
      </w:r>
    </w:p>
    <w:p w14:paraId="36826524" w14:textId="6E984FA0" w:rsidR="00383077" w:rsidRPr="00F6274C" w:rsidRDefault="00383077" w:rsidP="00BC20BF">
      <w:pPr>
        <w:ind w:left="-567" w:firstLine="567"/>
        <w:jc w:val="both"/>
        <w:rPr>
          <w:rFonts w:ascii="Times New Roman" w:hAnsi="Times New Roman"/>
          <w:sz w:val="24"/>
          <w:szCs w:val="24"/>
        </w:rPr>
      </w:pPr>
      <w:r w:rsidRPr="00F6274C">
        <w:rPr>
          <w:rFonts w:ascii="Times New Roman" w:hAnsi="Times New Roman"/>
          <w:sz w:val="24"/>
          <w:szCs w:val="24"/>
        </w:rPr>
        <w:t>Условия трудового договора, снижающие уровень прав и гарантий работника, установленные трудовым законодательством, Коллективным догово</w:t>
      </w:r>
      <w:r w:rsidR="00321362" w:rsidRPr="00F6274C">
        <w:rPr>
          <w:rFonts w:ascii="Times New Roman" w:hAnsi="Times New Roman"/>
          <w:sz w:val="24"/>
          <w:szCs w:val="24"/>
        </w:rPr>
        <w:t xml:space="preserve">ром, являются недействительными </w:t>
      </w:r>
      <w:r w:rsidRPr="00F6274C">
        <w:rPr>
          <w:rFonts w:ascii="Times New Roman" w:hAnsi="Times New Roman"/>
          <w:sz w:val="24"/>
          <w:szCs w:val="24"/>
        </w:rPr>
        <w:t>и применяться не могут.</w:t>
      </w:r>
    </w:p>
    <w:p w14:paraId="250D25AE" w14:textId="7D28FFCA" w:rsidR="00383077" w:rsidRPr="00F6274C" w:rsidRDefault="00383077" w:rsidP="00BC20BF">
      <w:pPr>
        <w:ind w:left="-567" w:firstLine="567"/>
        <w:jc w:val="both"/>
        <w:rPr>
          <w:rFonts w:ascii="Times New Roman" w:hAnsi="Times New Roman"/>
          <w:sz w:val="24"/>
          <w:szCs w:val="24"/>
        </w:rPr>
      </w:pPr>
      <w:r w:rsidRPr="00F6274C">
        <w:rPr>
          <w:rFonts w:ascii="Times New Roman" w:hAnsi="Times New Roman"/>
          <w:sz w:val="24"/>
          <w:szCs w:val="24"/>
        </w:rPr>
        <w:t>Реорганизация вуза (слияние, присоединение, выделение, преобразование) не может быть основанием для расторжения трудового договора с работником</w:t>
      </w:r>
      <w:r w:rsidR="00823502" w:rsidRPr="00F6274C">
        <w:rPr>
          <w:rFonts w:ascii="Times New Roman" w:hAnsi="Times New Roman"/>
          <w:sz w:val="24"/>
          <w:szCs w:val="24"/>
        </w:rPr>
        <w:t>.</w:t>
      </w:r>
    </w:p>
    <w:p w14:paraId="0E59C5A1" w14:textId="28E9F374" w:rsidR="00383077" w:rsidRPr="00F6274C" w:rsidRDefault="00383077" w:rsidP="00BC20BF">
      <w:pPr>
        <w:ind w:left="-567" w:firstLine="567"/>
        <w:jc w:val="both"/>
        <w:rPr>
          <w:rFonts w:ascii="Times New Roman" w:hAnsi="Times New Roman"/>
          <w:sz w:val="24"/>
          <w:szCs w:val="24"/>
        </w:rPr>
      </w:pPr>
      <w:r w:rsidRPr="00F6274C">
        <w:rPr>
          <w:rFonts w:ascii="Times New Roman" w:hAnsi="Times New Roman"/>
          <w:sz w:val="24"/>
          <w:szCs w:val="24"/>
        </w:rPr>
        <w:t>3.6.7.</w:t>
      </w:r>
      <w:r w:rsidR="007D3780" w:rsidRPr="00F6274C">
        <w:rPr>
          <w:rFonts w:ascii="Times New Roman" w:hAnsi="Times New Roman"/>
          <w:i/>
          <w:iCs/>
          <w:sz w:val="24"/>
          <w:szCs w:val="24"/>
        </w:rPr>
        <w:t xml:space="preserve"> </w:t>
      </w:r>
      <w:r w:rsidR="007D3780" w:rsidRPr="00F6274C">
        <w:rPr>
          <w:rFonts w:ascii="Times New Roman" w:hAnsi="Times New Roman"/>
          <w:sz w:val="24"/>
          <w:szCs w:val="24"/>
        </w:rPr>
        <w:t xml:space="preserve">Изменение требований к квалификации, образованию педагогического работника, научного работника по занимаемой должности не может являться основанием для изменений условий </w:t>
      </w:r>
      <w:r w:rsidR="001018F9" w:rsidRPr="00F6274C">
        <w:rPr>
          <w:rFonts w:ascii="Times New Roman" w:hAnsi="Times New Roman"/>
          <w:sz w:val="24"/>
          <w:szCs w:val="24"/>
        </w:rPr>
        <w:t>т</w:t>
      </w:r>
      <w:r w:rsidR="007D3780" w:rsidRPr="00F6274C">
        <w:rPr>
          <w:rFonts w:ascii="Times New Roman" w:hAnsi="Times New Roman"/>
          <w:sz w:val="24"/>
          <w:szCs w:val="24"/>
        </w:rPr>
        <w:t>рудового до</w:t>
      </w:r>
      <w:r w:rsidR="001018F9" w:rsidRPr="00F6274C">
        <w:rPr>
          <w:rFonts w:ascii="Times New Roman" w:hAnsi="Times New Roman"/>
          <w:sz w:val="24"/>
          <w:szCs w:val="24"/>
        </w:rPr>
        <w:t>говора либо расторжения с ним т</w:t>
      </w:r>
      <w:r w:rsidR="007D3780" w:rsidRPr="00F6274C">
        <w:rPr>
          <w:rFonts w:ascii="Times New Roman" w:hAnsi="Times New Roman"/>
          <w:sz w:val="24"/>
          <w:szCs w:val="24"/>
        </w:rPr>
        <w:t xml:space="preserve">рудового договора по п.3 ст. 81 ТК РФ, </w:t>
      </w:r>
      <w:r w:rsidR="007D3780" w:rsidRPr="00F6274C">
        <w:rPr>
          <w:rFonts w:ascii="Times New Roman" w:hAnsi="Times New Roman"/>
          <w:sz w:val="24"/>
          <w:szCs w:val="24"/>
        </w:rPr>
        <w:lastRenderedPageBreak/>
        <w:t>если по результатам аттестации, проводимой в установленном законодательном порядке, работник признан соответствующим занимаемой должности.</w:t>
      </w:r>
    </w:p>
    <w:p w14:paraId="668CCBC3" w14:textId="289AFAC7" w:rsidR="00383077" w:rsidRPr="00F6274C" w:rsidRDefault="00383077" w:rsidP="00BC20BF">
      <w:pPr>
        <w:ind w:left="-567" w:firstLine="567"/>
        <w:jc w:val="both"/>
        <w:rPr>
          <w:rFonts w:ascii="Times New Roman" w:hAnsi="Times New Roman"/>
          <w:sz w:val="24"/>
          <w:szCs w:val="24"/>
        </w:rPr>
      </w:pPr>
      <w:r w:rsidRPr="00F6274C">
        <w:rPr>
          <w:rFonts w:ascii="Times New Roman" w:hAnsi="Times New Roman"/>
          <w:sz w:val="24"/>
          <w:szCs w:val="24"/>
        </w:rPr>
        <w:t>3.6.8.</w:t>
      </w:r>
      <w:r w:rsidR="007D3780" w:rsidRPr="00F6274C">
        <w:rPr>
          <w:rFonts w:ascii="Times New Roman" w:hAnsi="Times New Roman"/>
          <w:i/>
          <w:iCs/>
          <w:sz w:val="24"/>
          <w:szCs w:val="24"/>
        </w:rPr>
        <w:t xml:space="preserve"> </w:t>
      </w:r>
      <w:r w:rsidR="007D3780" w:rsidRPr="00F6274C">
        <w:rPr>
          <w:rFonts w:ascii="Times New Roman" w:hAnsi="Times New Roman"/>
          <w:sz w:val="24"/>
          <w:szCs w:val="24"/>
        </w:rPr>
        <w:t>В состав коллегиальных органов, осуществляющих проведение конкурса на замещение должностей педагогических работников, а также проведение аттестации работников, занимающих должности ППС, в обязательном порядке входят представители профкома работников ТвГУ.</w:t>
      </w:r>
    </w:p>
    <w:p w14:paraId="5C4AB26E" w14:textId="0FFAAB46" w:rsidR="00383077" w:rsidRPr="00F6274C" w:rsidRDefault="00383077" w:rsidP="00BC20BF">
      <w:pPr>
        <w:ind w:left="-567" w:firstLine="567"/>
        <w:jc w:val="both"/>
        <w:rPr>
          <w:rFonts w:ascii="Times New Roman" w:hAnsi="Times New Roman"/>
          <w:sz w:val="24"/>
          <w:szCs w:val="24"/>
        </w:rPr>
      </w:pPr>
      <w:r w:rsidRPr="00F6274C">
        <w:rPr>
          <w:rFonts w:ascii="Times New Roman" w:hAnsi="Times New Roman"/>
          <w:sz w:val="24"/>
          <w:szCs w:val="24"/>
        </w:rPr>
        <w:t>3.6.9.</w:t>
      </w:r>
      <w:r w:rsidR="007D3780" w:rsidRPr="00F6274C">
        <w:rPr>
          <w:rFonts w:ascii="Times New Roman" w:hAnsi="Times New Roman"/>
          <w:sz w:val="24"/>
          <w:szCs w:val="24"/>
        </w:rPr>
        <w:t xml:space="preserve"> Работники университета имеют право в соответствии с законодательством на повышение квалификации в ТвГУ, в других вузах и организациях РФ, при этом за ними сохраняется место работы, средняя заработная плата по основному месту работы, оплачиваются командировочные расходы в порядке и размерах, предусмотренных для лиц, направляемых в служебные командировки.</w:t>
      </w:r>
    </w:p>
    <w:p w14:paraId="1E895D65" w14:textId="5EDB5AE1" w:rsidR="007D3780" w:rsidRPr="00F6274C" w:rsidRDefault="007D3780" w:rsidP="00BC20BF">
      <w:pPr>
        <w:ind w:left="-567" w:firstLine="567"/>
        <w:jc w:val="both"/>
        <w:rPr>
          <w:rFonts w:ascii="Times New Roman" w:hAnsi="Times New Roman"/>
          <w:sz w:val="24"/>
          <w:szCs w:val="24"/>
        </w:rPr>
      </w:pPr>
      <w:r w:rsidRPr="00F6274C">
        <w:rPr>
          <w:rFonts w:ascii="Times New Roman" w:hAnsi="Times New Roman"/>
          <w:sz w:val="24"/>
          <w:szCs w:val="24"/>
        </w:rPr>
        <w:t>3.7.</w:t>
      </w:r>
      <w:r w:rsidR="0012271C" w:rsidRPr="00F6274C">
        <w:rPr>
          <w:rFonts w:ascii="Times New Roman" w:hAnsi="Times New Roman"/>
          <w:sz w:val="24"/>
          <w:szCs w:val="24"/>
        </w:rPr>
        <w:t xml:space="preserve"> Индивидуальные трудовые споры - неурегулированные разногласия между работодателем и работником по вопросам применения законов, иных нормативных актов, содержащих нормы трудового права – рассматриваются в комиссии по трудовым с</w:t>
      </w:r>
      <w:r w:rsidR="00F03B3D" w:rsidRPr="00F6274C">
        <w:rPr>
          <w:rFonts w:ascii="Times New Roman" w:hAnsi="Times New Roman"/>
          <w:sz w:val="24"/>
          <w:szCs w:val="24"/>
        </w:rPr>
        <w:t>порам в соответствии со ст.</w:t>
      </w:r>
      <w:r w:rsidR="0012271C" w:rsidRPr="00F6274C">
        <w:rPr>
          <w:rFonts w:ascii="Times New Roman" w:hAnsi="Times New Roman"/>
          <w:sz w:val="24"/>
          <w:szCs w:val="24"/>
        </w:rPr>
        <w:t xml:space="preserve"> 384-390   ТК РФ и в судебном порядке. Комиссия по трудовым спорам избирается и утверждается конференцией трудового коллектива.</w:t>
      </w:r>
    </w:p>
    <w:p w14:paraId="01B95EB7" w14:textId="7E740D6C" w:rsidR="007D3780" w:rsidRPr="00F6274C" w:rsidRDefault="007D3780" w:rsidP="00BC20BF">
      <w:pPr>
        <w:ind w:left="-567" w:firstLine="567"/>
        <w:jc w:val="both"/>
        <w:rPr>
          <w:rFonts w:ascii="Times New Roman" w:hAnsi="Times New Roman"/>
          <w:sz w:val="24"/>
          <w:szCs w:val="24"/>
        </w:rPr>
      </w:pPr>
      <w:r w:rsidRPr="00F6274C">
        <w:rPr>
          <w:rFonts w:ascii="Times New Roman" w:hAnsi="Times New Roman"/>
          <w:sz w:val="24"/>
          <w:szCs w:val="24"/>
        </w:rPr>
        <w:t>3.8.</w:t>
      </w:r>
      <w:r w:rsidR="0012271C" w:rsidRPr="00F6274C">
        <w:rPr>
          <w:rFonts w:ascii="Times New Roman" w:hAnsi="Times New Roman"/>
          <w:sz w:val="24"/>
          <w:szCs w:val="24"/>
        </w:rPr>
        <w:t xml:space="preserve"> Закрепляется преимущественное право оставления на работе при сокращении численности или штата работников с более высокой квалификацией. При равной квалификации помимо лиц, указанных в ст</w:t>
      </w:r>
      <w:r w:rsidR="001A08DF" w:rsidRPr="00F6274C">
        <w:rPr>
          <w:rFonts w:ascii="Times New Roman" w:hAnsi="Times New Roman"/>
          <w:sz w:val="24"/>
          <w:szCs w:val="24"/>
        </w:rPr>
        <w:t>.</w:t>
      </w:r>
      <w:r w:rsidR="0012271C" w:rsidRPr="00F6274C">
        <w:rPr>
          <w:rFonts w:ascii="Times New Roman" w:hAnsi="Times New Roman"/>
          <w:sz w:val="24"/>
          <w:szCs w:val="24"/>
        </w:rPr>
        <w:t>179 ТК РФ, преимущественное право на оставление на работе имеют работники:</w:t>
      </w:r>
      <w:r w:rsidR="0012271C" w:rsidRPr="00F6274C">
        <w:rPr>
          <w:rFonts w:ascii="Times New Roman" w:hAnsi="Times New Roman"/>
          <w:sz w:val="24"/>
          <w:szCs w:val="24"/>
        </w:rPr>
        <w:br/>
        <w:t xml:space="preserve">- предпенсионного возраста </w:t>
      </w:r>
      <w:r w:rsidR="001A08DF" w:rsidRPr="00F6274C">
        <w:rPr>
          <w:rFonts w:ascii="Times New Roman" w:hAnsi="Times New Roman"/>
          <w:sz w:val="24"/>
          <w:szCs w:val="24"/>
        </w:rPr>
        <w:t>(за 5 и менее лет до пенсии);</w:t>
      </w:r>
      <w:r w:rsidR="001A08DF" w:rsidRPr="00F6274C">
        <w:rPr>
          <w:rFonts w:ascii="Times New Roman" w:hAnsi="Times New Roman"/>
          <w:sz w:val="24"/>
          <w:szCs w:val="24"/>
        </w:rPr>
        <w:br/>
        <w:t xml:space="preserve">- </w:t>
      </w:r>
      <w:r w:rsidR="0012271C" w:rsidRPr="00F6274C">
        <w:rPr>
          <w:rFonts w:ascii="Times New Roman" w:hAnsi="Times New Roman"/>
          <w:sz w:val="24"/>
          <w:szCs w:val="24"/>
        </w:rPr>
        <w:t>имеющие ребенка-инвалида в возрасте до 18 лет;</w:t>
      </w:r>
      <w:r w:rsidR="0012271C" w:rsidRPr="00F6274C">
        <w:rPr>
          <w:rFonts w:ascii="Times New Roman" w:hAnsi="Times New Roman"/>
          <w:sz w:val="24"/>
          <w:szCs w:val="24"/>
        </w:rPr>
        <w:br/>
        <w:t xml:space="preserve">- приступившие к трудовой деятельности </w:t>
      </w:r>
      <w:r w:rsidR="00CF49F5" w:rsidRPr="00F6274C">
        <w:rPr>
          <w:rFonts w:ascii="Times New Roman" w:hAnsi="Times New Roman"/>
          <w:sz w:val="24"/>
          <w:szCs w:val="24"/>
        </w:rPr>
        <w:t xml:space="preserve">в университете </w:t>
      </w:r>
      <w:r w:rsidR="0012271C" w:rsidRPr="00F6274C">
        <w:rPr>
          <w:rFonts w:ascii="Times New Roman" w:hAnsi="Times New Roman"/>
          <w:sz w:val="24"/>
          <w:szCs w:val="24"/>
        </w:rPr>
        <w:t>непосредственно после получения высшего или среднего профессионального образования в течение первых 3-х лет работы;</w:t>
      </w:r>
      <w:r w:rsidR="0012271C" w:rsidRPr="00F6274C">
        <w:rPr>
          <w:rFonts w:ascii="Times New Roman" w:hAnsi="Times New Roman"/>
          <w:sz w:val="24"/>
          <w:szCs w:val="24"/>
        </w:rPr>
        <w:br/>
        <w:t>- совмещающие работу с обучением в университете.</w:t>
      </w:r>
    </w:p>
    <w:p w14:paraId="696CC71E" w14:textId="4E8CBB5A" w:rsidR="0012271C" w:rsidRPr="00F6274C" w:rsidRDefault="007D3780" w:rsidP="00BC20BF">
      <w:pPr>
        <w:ind w:left="-567" w:firstLine="567"/>
        <w:jc w:val="both"/>
        <w:rPr>
          <w:rFonts w:ascii="Times New Roman" w:hAnsi="Times New Roman"/>
          <w:sz w:val="24"/>
          <w:szCs w:val="24"/>
        </w:rPr>
      </w:pPr>
      <w:r w:rsidRPr="00F6274C">
        <w:rPr>
          <w:rFonts w:ascii="Times New Roman" w:hAnsi="Times New Roman"/>
          <w:sz w:val="24"/>
          <w:szCs w:val="24"/>
        </w:rPr>
        <w:t>3.9.</w:t>
      </w:r>
      <w:r w:rsidR="0012271C" w:rsidRPr="00F6274C">
        <w:rPr>
          <w:rFonts w:ascii="Times New Roman" w:hAnsi="Times New Roman"/>
          <w:sz w:val="24"/>
          <w:szCs w:val="24"/>
        </w:rPr>
        <w:t xml:space="preserve"> При расторжении трудового договора в связи с сокращением численности или штата работников университета увольняемый работник имеет право на получение выходного пособия в размере среднего месячного заработка, при этом за работником сохраняется средний месячный заработок на период трудоустройства, но не свыше двух месяцев со дня увольнения (с зачетом выходного пособия).</w:t>
      </w:r>
    </w:p>
    <w:p w14:paraId="5DF66313" w14:textId="74B54CFC" w:rsidR="007D3780" w:rsidRPr="00F6274C" w:rsidRDefault="0012271C" w:rsidP="00BC20BF">
      <w:pPr>
        <w:ind w:left="-567" w:firstLine="567"/>
        <w:jc w:val="both"/>
        <w:rPr>
          <w:rFonts w:ascii="Times New Roman" w:hAnsi="Times New Roman"/>
          <w:sz w:val="24"/>
          <w:szCs w:val="24"/>
        </w:rPr>
      </w:pPr>
      <w:r w:rsidRPr="00F6274C">
        <w:rPr>
          <w:rFonts w:ascii="Times New Roman" w:hAnsi="Times New Roman"/>
          <w:sz w:val="24"/>
          <w:szCs w:val="24"/>
        </w:rPr>
        <w:t>По представлению профсоюзного комитета и руководителя структурного подразделения при увольнении работника ТвГУ в связи с его уходом на пенсию работодатель обязуется выплатить ему единовременное пособие, размеры которого устанавливаются в зависимости от стаж</w:t>
      </w:r>
      <w:r w:rsidR="00AB17ED" w:rsidRPr="00F6274C">
        <w:rPr>
          <w:rFonts w:ascii="Times New Roman" w:hAnsi="Times New Roman"/>
          <w:sz w:val="24"/>
          <w:szCs w:val="24"/>
        </w:rPr>
        <w:t>а работы в университете, наличия</w:t>
      </w:r>
      <w:r w:rsidRPr="00F6274C">
        <w:rPr>
          <w:rFonts w:ascii="Times New Roman" w:hAnsi="Times New Roman"/>
          <w:sz w:val="24"/>
          <w:szCs w:val="24"/>
        </w:rPr>
        <w:t xml:space="preserve"> внебюджетных средств, а именно: при стаже более </w:t>
      </w:r>
      <w:r w:rsidR="00F03B3D" w:rsidRPr="00F6274C">
        <w:rPr>
          <w:rFonts w:ascii="Times New Roman" w:hAnsi="Times New Roman"/>
          <w:sz w:val="24"/>
          <w:szCs w:val="24"/>
        </w:rPr>
        <w:t xml:space="preserve">25 лет – в размере 25000 рублей, более </w:t>
      </w:r>
      <w:r w:rsidRPr="00F6274C">
        <w:rPr>
          <w:rFonts w:ascii="Times New Roman" w:hAnsi="Times New Roman"/>
          <w:sz w:val="24"/>
          <w:szCs w:val="24"/>
        </w:rPr>
        <w:t>3</w:t>
      </w:r>
      <w:r w:rsidR="00F03B3D" w:rsidRPr="00F6274C">
        <w:rPr>
          <w:rFonts w:ascii="Times New Roman" w:hAnsi="Times New Roman"/>
          <w:sz w:val="24"/>
          <w:szCs w:val="24"/>
        </w:rPr>
        <w:t>5</w:t>
      </w:r>
      <w:r w:rsidRPr="00F6274C">
        <w:rPr>
          <w:rFonts w:ascii="Times New Roman" w:hAnsi="Times New Roman"/>
          <w:sz w:val="24"/>
          <w:szCs w:val="24"/>
        </w:rPr>
        <w:t xml:space="preserve"> лет- в размере 3</w:t>
      </w:r>
      <w:r w:rsidR="0087620E" w:rsidRPr="00F6274C">
        <w:rPr>
          <w:rFonts w:ascii="Times New Roman" w:hAnsi="Times New Roman"/>
          <w:sz w:val="24"/>
          <w:szCs w:val="24"/>
        </w:rPr>
        <w:t>0</w:t>
      </w:r>
      <w:r w:rsidRPr="00F6274C">
        <w:rPr>
          <w:rFonts w:ascii="Times New Roman" w:hAnsi="Times New Roman"/>
          <w:sz w:val="24"/>
          <w:szCs w:val="24"/>
        </w:rPr>
        <w:t>000 рублей.</w:t>
      </w:r>
    </w:p>
    <w:p w14:paraId="2098D930" w14:textId="7F569E5E" w:rsidR="007D3780" w:rsidRPr="00F6274C" w:rsidRDefault="007D3780" w:rsidP="00BC20BF">
      <w:pPr>
        <w:ind w:left="-567" w:firstLine="567"/>
        <w:jc w:val="both"/>
        <w:rPr>
          <w:rFonts w:ascii="Times New Roman" w:hAnsi="Times New Roman"/>
          <w:sz w:val="24"/>
          <w:szCs w:val="24"/>
        </w:rPr>
      </w:pPr>
      <w:r w:rsidRPr="00F6274C">
        <w:rPr>
          <w:rFonts w:ascii="Times New Roman" w:hAnsi="Times New Roman"/>
          <w:sz w:val="24"/>
          <w:szCs w:val="24"/>
        </w:rPr>
        <w:t>3.10</w:t>
      </w:r>
      <w:r w:rsidR="0012271C" w:rsidRPr="00F6274C">
        <w:rPr>
          <w:rFonts w:ascii="Times New Roman" w:hAnsi="Times New Roman"/>
          <w:sz w:val="24"/>
          <w:szCs w:val="24"/>
        </w:rPr>
        <w:t>. Участие профкома в рассмотрении вопросов, связанных с расторжением трудового договора по инициативе работодателя, является обязате</w:t>
      </w:r>
      <w:r w:rsidR="00F03B3D" w:rsidRPr="00F6274C">
        <w:rPr>
          <w:rFonts w:ascii="Times New Roman" w:hAnsi="Times New Roman"/>
          <w:sz w:val="24"/>
          <w:szCs w:val="24"/>
        </w:rPr>
        <w:t>льным</w:t>
      </w:r>
      <w:r w:rsidR="00547A38" w:rsidRPr="00F6274C">
        <w:rPr>
          <w:rFonts w:ascii="Times New Roman" w:hAnsi="Times New Roman"/>
          <w:sz w:val="24"/>
          <w:szCs w:val="24"/>
        </w:rPr>
        <w:t>.</w:t>
      </w:r>
    </w:p>
    <w:p w14:paraId="62EB4F42" w14:textId="7A898FB6" w:rsidR="0012271C" w:rsidRPr="00F6274C" w:rsidRDefault="0012271C" w:rsidP="00BC20BF">
      <w:pPr>
        <w:ind w:left="-567" w:firstLine="567"/>
        <w:jc w:val="both"/>
        <w:rPr>
          <w:rFonts w:ascii="Times New Roman" w:hAnsi="Times New Roman"/>
          <w:i/>
          <w:iCs/>
          <w:sz w:val="24"/>
          <w:szCs w:val="24"/>
        </w:rPr>
      </w:pPr>
      <w:r w:rsidRPr="00F6274C">
        <w:rPr>
          <w:rFonts w:ascii="Times New Roman" w:hAnsi="Times New Roman"/>
          <w:sz w:val="24"/>
          <w:szCs w:val="24"/>
        </w:rPr>
        <w:t>3.11. Трудовым договором или дополнительным соглашением к трудовому договору может предусмат</w:t>
      </w:r>
      <w:r w:rsidR="00394032" w:rsidRPr="00F6274C">
        <w:rPr>
          <w:rFonts w:ascii="Times New Roman" w:hAnsi="Times New Roman"/>
          <w:sz w:val="24"/>
          <w:szCs w:val="24"/>
        </w:rPr>
        <w:t>риваться выполнение работником т</w:t>
      </w:r>
      <w:r w:rsidRPr="00F6274C">
        <w:rPr>
          <w:rFonts w:ascii="Times New Roman" w:hAnsi="Times New Roman"/>
          <w:sz w:val="24"/>
          <w:szCs w:val="24"/>
        </w:rPr>
        <w:t>рудовой функции дистанционно на постоянной ра</w:t>
      </w:r>
      <w:r w:rsidR="00394032" w:rsidRPr="00F6274C">
        <w:rPr>
          <w:rFonts w:ascii="Times New Roman" w:hAnsi="Times New Roman"/>
          <w:sz w:val="24"/>
          <w:szCs w:val="24"/>
        </w:rPr>
        <w:t>боте (в течение срока действия т</w:t>
      </w:r>
      <w:r w:rsidRPr="00F6274C">
        <w:rPr>
          <w:rFonts w:ascii="Times New Roman" w:hAnsi="Times New Roman"/>
          <w:sz w:val="24"/>
          <w:szCs w:val="24"/>
        </w:rPr>
        <w:t>рудового договора), либо временно (непрерывно в течение срока, не превышающего шести месяцев, либо периодически при условии чередования периодов выполнения трудовой функции дистанционно и на стационарном рабочем месте)</w:t>
      </w:r>
      <w:r w:rsidR="00D064FF" w:rsidRPr="00F6274C">
        <w:rPr>
          <w:rFonts w:ascii="Times New Roman" w:hAnsi="Times New Roman"/>
          <w:sz w:val="24"/>
          <w:szCs w:val="24"/>
        </w:rPr>
        <w:t>.</w:t>
      </w:r>
      <w:r w:rsidRPr="00F6274C">
        <w:rPr>
          <w:rFonts w:ascii="Times New Roman" w:hAnsi="Times New Roman"/>
          <w:sz w:val="24"/>
          <w:szCs w:val="24"/>
        </w:rPr>
        <w:br/>
        <w:t>Трудовой договор и</w:t>
      </w:r>
      <w:r w:rsidR="00D064FF" w:rsidRPr="00F6274C">
        <w:rPr>
          <w:rFonts w:ascii="Times New Roman" w:hAnsi="Times New Roman"/>
          <w:sz w:val="24"/>
          <w:szCs w:val="24"/>
        </w:rPr>
        <w:t>ли дополнительное соглашение к т</w:t>
      </w:r>
      <w:r w:rsidRPr="00F6274C">
        <w:rPr>
          <w:rFonts w:ascii="Times New Roman" w:hAnsi="Times New Roman"/>
          <w:sz w:val="24"/>
          <w:szCs w:val="24"/>
        </w:rPr>
        <w:t xml:space="preserve">рудовому договору, предусматривающее выполнение работником трудовой функции дистанционно, заключается и реализуется в порядке, установленном ТК РФ, </w:t>
      </w:r>
      <w:r w:rsidR="00D064FF" w:rsidRPr="00F6274C">
        <w:rPr>
          <w:rFonts w:ascii="Times New Roman" w:hAnsi="Times New Roman"/>
          <w:sz w:val="24"/>
          <w:szCs w:val="24"/>
        </w:rPr>
        <w:t>П</w:t>
      </w:r>
      <w:r w:rsidRPr="00F6274C">
        <w:rPr>
          <w:rFonts w:ascii="Times New Roman" w:hAnsi="Times New Roman"/>
          <w:sz w:val="24"/>
          <w:szCs w:val="24"/>
        </w:rPr>
        <w:t xml:space="preserve">оложением о дистанционной (удаленной) работе в ТвГУ. </w:t>
      </w:r>
    </w:p>
    <w:p w14:paraId="3CC6D594" w14:textId="6D9EF790" w:rsidR="0012271C" w:rsidRPr="00F6274C" w:rsidRDefault="0012271C" w:rsidP="00BC20BF">
      <w:pPr>
        <w:ind w:left="-567" w:firstLine="567"/>
        <w:jc w:val="both"/>
        <w:rPr>
          <w:rFonts w:ascii="Times New Roman" w:hAnsi="Times New Roman"/>
          <w:sz w:val="24"/>
          <w:szCs w:val="24"/>
        </w:rPr>
      </w:pPr>
      <w:r w:rsidRPr="00F6274C">
        <w:rPr>
          <w:rFonts w:ascii="Times New Roman" w:hAnsi="Times New Roman"/>
          <w:sz w:val="24"/>
          <w:szCs w:val="24"/>
        </w:rPr>
        <w:t>3.12. Стороны совместно:</w:t>
      </w:r>
    </w:p>
    <w:p w14:paraId="563D1231" w14:textId="44422154" w:rsidR="0012271C" w:rsidRPr="00F6274C" w:rsidRDefault="0012271C" w:rsidP="00BC20BF">
      <w:pPr>
        <w:ind w:left="-567" w:firstLine="567"/>
        <w:jc w:val="both"/>
        <w:rPr>
          <w:rFonts w:ascii="Times New Roman" w:hAnsi="Times New Roman"/>
          <w:sz w:val="24"/>
          <w:szCs w:val="24"/>
        </w:rPr>
      </w:pPr>
      <w:r w:rsidRPr="00F6274C">
        <w:rPr>
          <w:rFonts w:ascii="Times New Roman" w:hAnsi="Times New Roman"/>
          <w:sz w:val="24"/>
          <w:szCs w:val="24"/>
        </w:rPr>
        <w:t>3.12.</w:t>
      </w:r>
      <w:r w:rsidR="00E87151" w:rsidRPr="00F6274C">
        <w:rPr>
          <w:rFonts w:ascii="Times New Roman" w:hAnsi="Times New Roman"/>
          <w:sz w:val="24"/>
          <w:szCs w:val="24"/>
        </w:rPr>
        <w:t xml:space="preserve">1. Обеспечивают проведение государственной политики в области занятости, дополнительного профессионального образования по программам повышения квалификации и </w:t>
      </w:r>
      <w:r w:rsidR="00E87151" w:rsidRPr="00F6274C">
        <w:rPr>
          <w:rFonts w:ascii="Times New Roman" w:hAnsi="Times New Roman"/>
          <w:sz w:val="24"/>
          <w:szCs w:val="24"/>
        </w:rPr>
        <w:lastRenderedPageBreak/>
        <w:t>программам профессиональной переподготовки, оказанию эффективной помощи преподавателям из числа молодежи в профессиональной и социальной адаптации;</w:t>
      </w:r>
    </w:p>
    <w:p w14:paraId="302F0B95" w14:textId="7EE528BD" w:rsidR="00E87151" w:rsidRPr="00F6274C" w:rsidRDefault="00E87151" w:rsidP="00BC20BF">
      <w:pPr>
        <w:ind w:left="-567" w:firstLine="567"/>
        <w:jc w:val="both"/>
        <w:rPr>
          <w:rFonts w:ascii="Times New Roman" w:hAnsi="Times New Roman"/>
          <w:sz w:val="24"/>
          <w:szCs w:val="24"/>
        </w:rPr>
      </w:pPr>
      <w:r w:rsidRPr="00F6274C">
        <w:rPr>
          <w:rFonts w:ascii="Times New Roman" w:hAnsi="Times New Roman"/>
          <w:sz w:val="24"/>
          <w:szCs w:val="24"/>
        </w:rPr>
        <w:t>3.12.2.</w:t>
      </w:r>
      <w:r w:rsidR="00227DC1" w:rsidRPr="00F6274C">
        <w:rPr>
          <w:rFonts w:ascii="Times New Roman" w:hAnsi="Times New Roman"/>
          <w:sz w:val="24"/>
          <w:szCs w:val="24"/>
        </w:rPr>
        <w:t xml:space="preserve"> Координируют работу по эффективному использованию кадровых ресурсов, анализируют кадровый состав и потребность в кадрах в целях выполнения государственного задания, конкурентоспособности вуза;</w:t>
      </w:r>
    </w:p>
    <w:p w14:paraId="640DA55F" w14:textId="09B7F2B4" w:rsidR="00E87151" w:rsidRPr="00F6274C" w:rsidRDefault="00E87151" w:rsidP="00BC20BF">
      <w:pPr>
        <w:ind w:left="-567" w:firstLine="567"/>
        <w:jc w:val="both"/>
        <w:rPr>
          <w:rFonts w:ascii="Times New Roman" w:hAnsi="Times New Roman"/>
          <w:sz w:val="24"/>
          <w:szCs w:val="24"/>
        </w:rPr>
      </w:pPr>
      <w:r w:rsidRPr="00F6274C">
        <w:rPr>
          <w:rFonts w:ascii="Times New Roman" w:hAnsi="Times New Roman"/>
          <w:sz w:val="24"/>
          <w:szCs w:val="24"/>
        </w:rPr>
        <w:t>3.12.3.</w:t>
      </w:r>
      <w:r w:rsidR="00227DC1" w:rsidRPr="00F6274C">
        <w:rPr>
          <w:rFonts w:ascii="Times New Roman" w:hAnsi="Times New Roman"/>
          <w:sz w:val="24"/>
          <w:szCs w:val="24"/>
        </w:rPr>
        <w:t xml:space="preserve"> Определяют формы поощрения и общественного признания достижения работников ТвГУ за выдающиеся достижения (заслуги), многолетний добросовестный труд в сфере образовательной, научной </w:t>
      </w:r>
      <w:r w:rsidR="00547A38" w:rsidRPr="00F6274C">
        <w:rPr>
          <w:rFonts w:ascii="Times New Roman" w:hAnsi="Times New Roman"/>
          <w:sz w:val="24"/>
          <w:szCs w:val="24"/>
        </w:rPr>
        <w:t>деяте</w:t>
      </w:r>
      <w:r w:rsidR="00227DC1" w:rsidRPr="00F6274C">
        <w:rPr>
          <w:rFonts w:ascii="Times New Roman" w:hAnsi="Times New Roman"/>
          <w:sz w:val="24"/>
          <w:szCs w:val="24"/>
        </w:rPr>
        <w:t xml:space="preserve">льности </w:t>
      </w:r>
      <w:r w:rsidR="00547A38" w:rsidRPr="00F6274C">
        <w:rPr>
          <w:rFonts w:ascii="Times New Roman" w:hAnsi="Times New Roman"/>
          <w:sz w:val="24"/>
          <w:szCs w:val="24"/>
        </w:rPr>
        <w:t xml:space="preserve">в </w:t>
      </w:r>
      <w:r w:rsidR="00227DC1" w:rsidRPr="00F6274C">
        <w:rPr>
          <w:rFonts w:ascii="Times New Roman" w:hAnsi="Times New Roman"/>
          <w:sz w:val="24"/>
          <w:szCs w:val="24"/>
        </w:rPr>
        <w:t>соответствии с Положением о награ</w:t>
      </w:r>
      <w:r w:rsidR="00822503" w:rsidRPr="00F6274C">
        <w:rPr>
          <w:rFonts w:ascii="Times New Roman" w:hAnsi="Times New Roman"/>
          <w:sz w:val="24"/>
          <w:szCs w:val="24"/>
        </w:rPr>
        <w:t>ждении в</w:t>
      </w:r>
      <w:r w:rsidR="00227DC1" w:rsidRPr="00F6274C">
        <w:rPr>
          <w:rFonts w:ascii="Times New Roman" w:hAnsi="Times New Roman"/>
          <w:sz w:val="24"/>
          <w:szCs w:val="24"/>
        </w:rPr>
        <w:t xml:space="preserve"> Тв</w:t>
      </w:r>
      <w:r w:rsidR="00924725" w:rsidRPr="00F6274C">
        <w:rPr>
          <w:rFonts w:ascii="Times New Roman" w:hAnsi="Times New Roman"/>
          <w:sz w:val="24"/>
          <w:szCs w:val="24"/>
        </w:rPr>
        <w:t>ерском государственном университете</w:t>
      </w:r>
      <w:r w:rsidR="00227DC1" w:rsidRPr="00F6274C">
        <w:rPr>
          <w:rFonts w:ascii="Times New Roman" w:hAnsi="Times New Roman"/>
          <w:sz w:val="24"/>
          <w:szCs w:val="24"/>
        </w:rPr>
        <w:t>, Положением об оплате труда</w:t>
      </w:r>
      <w:r w:rsidR="00547A38" w:rsidRPr="00F6274C">
        <w:rPr>
          <w:rFonts w:ascii="Times New Roman" w:hAnsi="Times New Roman"/>
          <w:sz w:val="24"/>
          <w:szCs w:val="24"/>
        </w:rPr>
        <w:t xml:space="preserve">  ТвГУ</w:t>
      </w:r>
      <w:r w:rsidR="00227DC1" w:rsidRPr="00F6274C">
        <w:rPr>
          <w:rFonts w:ascii="Times New Roman" w:hAnsi="Times New Roman"/>
          <w:sz w:val="24"/>
          <w:szCs w:val="24"/>
        </w:rPr>
        <w:t>;</w:t>
      </w:r>
    </w:p>
    <w:p w14:paraId="7F54616C" w14:textId="7DCEBF94" w:rsidR="00E87151" w:rsidRPr="00F6274C" w:rsidRDefault="00E87151" w:rsidP="00BC20BF">
      <w:pPr>
        <w:ind w:left="-567" w:firstLine="567"/>
        <w:jc w:val="both"/>
        <w:rPr>
          <w:rFonts w:ascii="Times New Roman" w:hAnsi="Times New Roman"/>
          <w:sz w:val="24"/>
          <w:szCs w:val="24"/>
        </w:rPr>
      </w:pPr>
      <w:r w:rsidRPr="00F6274C">
        <w:rPr>
          <w:rFonts w:ascii="Times New Roman" w:hAnsi="Times New Roman"/>
          <w:sz w:val="24"/>
          <w:szCs w:val="24"/>
        </w:rPr>
        <w:t>3.12.4.</w:t>
      </w:r>
      <w:r w:rsidR="008B17FE" w:rsidRPr="00F6274C">
        <w:rPr>
          <w:rFonts w:ascii="Times New Roman" w:hAnsi="Times New Roman"/>
          <w:sz w:val="24"/>
          <w:szCs w:val="24"/>
        </w:rPr>
        <w:t xml:space="preserve"> Содействуют созданию Советов молодых преподавателей, ученых в целях привлечения внимания к их проблемам и обеспечения взаимодействия с органами государственной власти, органами местного самоуправления, общественными организациями в решении социально-экономических и профессиональных проблем.</w:t>
      </w:r>
    </w:p>
    <w:p w14:paraId="42249B03" w14:textId="064F77E1" w:rsidR="008B17FE" w:rsidRPr="00F6274C" w:rsidRDefault="008B17FE" w:rsidP="00BC20BF">
      <w:pPr>
        <w:ind w:left="-567" w:firstLine="567"/>
        <w:jc w:val="center"/>
        <w:rPr>
          <w:rFonts w:ascii="Times New Roman" w:hAnsi="Times New Roman"/>
          <w:b/>
          <w:bCs/>
          <w:sz w:val="24"/>
          <w:szCs w:val="24"/>
        </w:rPr>
      </w:pPr>
      <w:r w:rsidRPr="00F6274C">
        <w:rPr>
          <w:rFonts w:ascii="Times New Roman" w:hAnsi="Times New Roman"/>
          <w:b/>
          <w:bCs/>
          <w:sz w:val="24"/>
          <w:szCs w:val="24"/>
        </w:rPr>
        <w:t>4. ОПЛАТА ТРУДА</w:t>
      </w:r>
    </w:p>
    <w:p w14:paraId="4583CFA1" w14:textId="4B794DA2" w:rsidR="008B17FE" w:rsidRPr="00F6274C" w:rsidRDefault="008B17FE" w:rsidP="00BC20BF">
      <w:pPr>
        <w:ind w:left="-567" w:firstLine="567"/>
        <w:jc w:val="both"/>
        <w:rPr>
          <w:rFonts w:ascii="Times New Roman" w:hAnsi="Times New Roman"/>
          <w:sz w:val="24"/>
          <w:szCs w:val="24"/>
        </w:rPr>
      </w:pPr>
      <w:r w:rsidRPr="00F6274C">
        <w:rPr>
          <w:rFonts w:ascii="Times New Roman" w:hAnsi="Times New Roman"/>
          <w:sz w:val="24"/>
          <w:szCs w:val="24"/>
        </w:rPr>
        <w:t>4.1.</w:t>
      </w:r>
      <w:r w:rsidR="00360263" w:rsidRPr="00F6274C">
        <w:rPr>
          <w:rFonts w:ascii="Times New Roman" w:hAnsi="Times New Roman"/>
          <w:sz w:val="24"/>
          <w:szCs w:val="24"/>
        </w:rPr>
        <w:t xml:space="preserve"> Система оплаты труда в университете, включающая в себя размеры окладов, ставок заработной платы, выплат компенсационного и стимулирующего хара</w:t>
      </w:r>
      <w:r w:rsidR="0051661E" w:rsidRPr="00F6274C">
        <w:rPr>
          <w:rFonts w:ascii="Times New Roman" w:hAnsi="Times New Roman"/>
          <w:sz w:val="24"/>
          <w:szCs w:val="24"/>
        </w:rPr>
        <w:t>ктера, устанавливается</w:t>
      </w:r>
      <w:r w:rsidR="00360263" w:rsidRPr="00F6274C">
        <w:rPr>
          <w:rFonts w:ascii="Times New Roman" w:hAnsi="Times New Roman"/>
          <w:sz w:val="24"/>
          <w:szCs w:val="24"/>
        </w:rPr>
        <w:t xml:space="preserve"> </w:t>
      </w:r>
      <w:r w:rsidR="0051661E" w:rsidRPr="00F6274C">
        <w:rPr>
          <w:rFonts w:ascii="Times New Roman" w:hAnsi="Times New Roman"/>
          <w:sz w:val="24"/>
          <w:szCs w:val="24"/>
        </w:rPr>
        <w:t>К</w:t>
      </w:r>
      <w:r w:rsidR="00360263" w:rsidRPr="00F6274C">
        <w:rPr>
          <w:rFonts w:ascii="Times New Roman" w:hAnsi="Times New Roman"/>
          <w:sz w:val="24"/>
          <w:szCs w:val="24"/>
        </w:rPr>
        <w:t>оллективным договором, локальными нормативными актами в соответствии с федеральными законами</w:t>
      </w:r>
      <w:r w:rsidR="009A2550" w:rsidRPr="00F6274C">
        <w:rPr>
          <w:rFonts w:ascii="Times New Roman" w:hAnsi="Times New Roman"/>
          <w:sz w:val="24"/>
          <w:szCs w:val="24"/>
        </w:rPr>
        <w:t>, Отраслевым Соглашением</w:t>
      </w:r>
      <w:r w:rsidR="00360263" w:rsidRPr="00F6274C">
        <w:rPr>
          <w:rFonts w:ascii="Times New Roman" w:hAnsi="Times New Roman"/>
          <w:sz w:val="24"/>
          <w:szCs w:val="24"/>
        </w:rPr>
        <w:t xml:space="preserve"> и иными нормативными актами РФ.</w:t>
      </w:r>
    </w:p>
    <w:p w14:paraId="1438E875" w14:textId="7B7C0A0E" w:rsidR="00360263" w:rsidRPr="00F6274C" w:rsidRDefault="008B17FE" w:rsidP="00BC20BF">
      <w:pPr>
        <w:ind w:left="-567" w:firstLine="567"/>
        <w:jc w:val="both"/>
        <w:rPr>
          <w:rFonts w:ascii="Times New Roman" w:hAnsi="Times New Roman"/>
          <w:sz w:val="24"/>
          <w:szCs w:val="24"/>
        </w:rPr>
      </w:pPr>
      <w:r w:rsidRPr="00F6274C">
        <w:rPr>
          <w:rFonts w:ascii="Times New Roman" w:hAnsi="Times New Roman"/>
          <w:sz w:val="24"/>
          <w:szCs w:val="24"/>
        </w:rPr>
        <w:t>4.2.</w:t>
      </w:r>
      <w:r w:rsidR="00360263" w:rsidRPr="00F6274C">
        <w:rPr>
          <w:rFonts w:ascii="Times New Roman" w:hAnsi="Times New Roman"/>
          <w:sz w:val="24"/>
          <w:szCs w:val="24"/>
        </w:rPr>
        <w:t xml:space="preserve"> Фонд оплаты труда формируется на календарный год в соответствии с законодательством РФ, исходя из средств субсидии на финансовое обеспечение выполнения государственного задания и средств, поступающих от приносящей доход деятельности университета, других источников, не противоречащих законодательству.</w:t>
      </w:r>
      <w:r w:rsidR="00804994" w:rsidRPr="00F6274C">
        <w:rPr>
          <w:rFonts w:ascii="Times New Roman" w:hAnsi="Times New Roman"/>
          <w:sz w:val="24"/>
          <w:szCs w:val="24"/>
        </w:rPr>
        <w:br/>
      </w:r>
      <w:r w:rsidR="00360263" w:rsidRPr="00F6274C">
        <w:rPr>
          <w:rFonts w:ascii="Times New Roman" w:hAnsi="Times New Roman"/>
          <w:sz w:val="24"/>
          <w:szCs w:val="24"/>
        </w:rPr>
        <w:t>Положение об оплате труда работников ТвГУ разрабатывается с участием профкома, утверждается ректором и регулирует вопросы оплаты труда с учетом:</w:t>
      </w:r>
      <w:r w:rsidR="006524EA" w:rsidRPr="00F6274C">
        <w:rPr>
          <w:rFonts w:ascii="Times New Roman" w:hAnsi="Times New Roman"/>
          <w:sz w:val="24"/>
          <w:szCs w:val="24"/>
        </w:rPr>
        <w:br/>
      </w:r>
      <w:r w:rsidR="00EF1918" w:rsidRPr="00F6274C">
        <w:rPr>
          <w:rFonts w:ascii="Times New Roman" w:hAnsi="Times New Roman"/>
          <w:sz w:val="24"/>
          <w:szCs w:val="24"/>
        </w:rPr>
        <w:t xml:space="preserve">     </w:t>
      </w:r>
      <w:r w:rsidR="00360263" w:rsidRPr="00F6274C">
        <w:rPr>
          <w:rFonts w:ascii="Times New Roman" w:hAnsi="Times New Roman"/>
          <w:sz w:val="24"/>
          <w:szCs w:val="24"/>
        </w:rPr>
        <w:t>- обеспечения зависимости заработной платы работника от его квалификации, сложности выполняемой работы, количества и качества затраченного труда;</w:t>
      </w:r>
      <w:r w:rsidR="006524EA" w:rsidRPr="00F6274C">
        <w:rPr>
          <w:rFonts w:ascii="Times New Roman" w:hAnsi="Times New Roman"/>
          <w:sz w:val="24"/>
          <w:szCs w:val="24"/>
        </w:rPr>
        <w:br/>
      </w:r>
      <w:r w:rsidR="00EF1918" w:rsidRPr="00F6274C">
        <w:rPr>
          <w:rFonts w:ascii="Times New Roman" w:hAnsi="Times New Roman"/>
          <w:sz w:val="24"/>
          <w:szCs w:val="24"/>
        </w:rPr>
        <w:t xml:space="preserve">     </w:t>
      </w:r>
      <w:r w:rsidR="00360263" w:rsidRPr="00F6274C">
        <w:rPr>
          <w:rFonts w:ascii="Times New Roman" w:hAnsi="Times New Roman"/>
          <w:sz w:val="24"/>
          <w:szCs w:val="24"/>
        </w:rPr>
        <w:t>- обеспечения равной оплаты за труд равной ценности, недопущения</w:t>
      </w:r>
      <w:r w:rsidR="00F62813" w:rsidRPr="00F6274C">
        <w:rPr>
          <w:rFonts w:ascii="Times New Roman" w:hAnsi="Times New Roman"/>
          <w:sz w:val="24"/>
          <w:szCs w:val="24"/>
        </w:rPr>
        <w:t xml:space="preserve"> дискриминации, различий, предпочтений, не связанных с деловыми качествами работников; </w:t>
      </w:r>
      <w:r w:rsidR="00CD646F" w:rsidRPr="00F6274C">
        <w:rPr>
          <w:rFonts w:ascii="Times New Roman" w:hAnsi="Times New Roman"/>
          <w:sz w:val="24"/>
          <w:szCs w:val="24"/>
        </w:rPr>
        <w:br/>
      </w:r>
      <w:r w:rsidR="00F62813" w:rsidRPr="00F6274C">
        <w:rPr>
          <w:rFonts w:ascii="Times New Roman" w:hAnsi="Times New Roman"/>
          <w:sz w:val="24"/>
          <w:szCs w:val="24"/>
        </w:rPr>
        <w:t xml:space="preserve">     </w:t>
      </w:r>
      <w:r w:rsidR="00360263" w:rsidRPr="00F6274C">
        <w:rPr>
          <w:rFonts w:ascii="Times New Roman" w:hAnsi="Times New Roman"/>
          <w:sz w:val="24"/>
          <w:szCs w:val="24"/>
        </w:rPr>
        <w:t xml:space="preserve">- формирования размеров должностных окладов, ставок заработной платы </w:t>
      </w:r>
      <w:r w:rsidR="00CD646F" w:rsidRPr="00F6274C">
        <w:rPr>
          <w:rFonts w:ascii="Times New Roman" w:hAnsi="Times New Roman"/>
          <w:sz w:val="24"/>
          <w:szCs w:val="24"/>
        </w:rPr>
        <w:t xml:space="preserve">по </w:t>
      </w:r>
      <w:r w:rsidR="00360263" w:rsidRPr="00F6274C">
        <w:rPr>
          <w:rFonts w:ascii="Times New Roman" w:hAnsi="Times New Roman"/>
          <w:sz w:val="24"/>
          <w:szCs w:val="24"/>
        </w:rPr>
        <w:t>квалификационным уровн</w:t>
      </w:r>
      <w:r w:rsidR="00FE476A" w:rsidRPr="00F6274C">
        <w:rPr>
          <w:rFonts w:ascii="Times New Roman" w:hAnsi="Times New Roman"/>
          <w:sz w:val="24"/>
          <w:szCs w:val="24"/>
        </w:rPr>
        <w:t>ям</w:t>
      </w:r>
      <w:r w:rsidR="00360263" w:rsidRPr="00F6274C">
        <w:rPr>
          <w:rFonts w:ascii="Times New Roman" w:hAnsi="Times New Roman"/>
          <w:sz w:val="24"/>
          <w:szCs w:val="24"/>
        </w:rPr>
        <w:t xml:space="preserve"> профессиональных квалификационных групп </w:t>
      </w:r>
      <w:r w:rsidR="00FE476A" w:rsidRPr="00F6274C">
        <w:rPr>
          <w:rFonts w:ascii="Times New Roman" w:hAnsi="Times New Roman"/>
          <w:sz w:val="24"/>
          <w:szCs w:val="24"/>
        </w:rPr>
        <w:t xml:space="preserve">в размере </w:t>
      </w:r>
      <w:r w:rsidR="00360263" w:rsidRPr="00F6274C">
        <w:rPr>
          <w:rFonts w:ascii="Times New Roman" w:hAnsi="Times New Roman"/>
          <w:sz w:val="24"/>
          <w:szCs w:val="24"/>
        </w:rPr>
        <w:t>не менее минимально</w:t>
      </w:r>
      <w:r w:rsidR="00FE476A" w:rsidRPr="00F6274C">
        <w:rPr>
          <w:rFonts w:ascii="Times New Roman" w:hAnsi="Times New Roman"/>
          <w:sz w:val="24"/>
          <w:szCs w:val="24"/>
        </w:rPr>
        <w:t>й</w:t>
      </w:r>
      <w:r w:rsidR="00360263" w:rsidRPr="00F6274C">
        <w:rPr>
          <w:rFonts w:ascii="Times New Roman" w:hAnsi="Times New Roman"/>
          <w:sz w:val="24"/>
          <w:szCs w:val="24"/>
        </w:rPr>
        <w:t xml:space="preserve"> оплаты труда, установленно</w:t>
      </w:r>
      <w:r w:rsidR="00FE476A" w:rsidRPr="00F6274C">
        <w:rPr>
          <w:rFonts w:ascii="Times New Roman" w:hAnsi="Times New Roman"/>
          <w:sz w:val="24"/>
          <w:szCs w:val="24"/>
        </w:rPr>
        <w:t>й</w:t>
      </w:r>
      <w:r w:rsidR="00360263" w:rsidRPr="00F6274C">
        <w:rPr>
          <w:rFonts w:ascii="Times New Roman" w:hAnsi="Times New Roman"/>
          <w:sz w:val="24"/>
          <w:szCs w:val="24"/>
        </w:rPr>
        <w:t xml:space="preserve"> в РФ</w:t>
      </w:r>
      <w:r w:rsidR="001D74E7" w:rsidRPr="00F6274C">
        <w:rPr>
          <w:rFonts w:ascii="Times New Roman" w:hAnsi="Times New Roman"/>
          <w:sz w:val="24"/>
          <w:szCs w:val="24"/>
        </w:rPr>
        <w:t>;</w:t>
      </w:r>
    </w:p>
    <w:p w14:paraId="663A8075" w14:textId="72B65C44" w:rsidR="00360263" w:rsidRPr="00F6274C" w:rsidRDefault="00360263" w:rsidP="00BC20BF">
      <w:pPr>
        <w:ind w:left="-567" w:firstLine="567"/>
        <w:jc w:val="both"/>
        <w:rPr>
          <w:rFonts w:ascii="Times New Roman" w:hAnsi="Times New Roman"/>
          <w:sz w:val="24"/>
          <w:szCs w:val="24"/>
        </w:rPr>
      </w:pPr>
      <w:r w:rsidRPr="00F6274C">
        <w:rPr>
          <w:rFonts w:ascii="Times New Roman" w:hAnsi="Times New Roman"/>
          <w:sz w:val="24"/>
          <w:szCs w:val="24"/>
        </w:rPr>
        <w:t xml:space="preserve">- перераспределения средств, предназначенных на оплату труда с тем, чтобы на установление размеров должностных окладов, ставок заработной платы работников направлялось не менее 70% </w:t>
      </w:r>
      <w:r w:rsidR="00CD01A0" w:rsidRPr="00F6274C">
        <w:rPr>
          <w:rFonts w:ascii="Times New Roman" w:hAnsi="Times New Roman"/>
          <w:sz w:val="24"/>
          <w:szCs w:val="24"/>
        </w:rPr>
        <w:t>ф</w:t>
      </w:r>
      <w:r w:rsidRPr="00F6274C">
        <w:rPr>
          <w:rFonts w:ascii="Times New Roman" w:hAnsi="Times New Roman"/>
          <w:sz w:val="24"/>
          <w:szCs w:val="24"/>
        </w:rPr>
        <w:t>онда оплаты труда ТвГУ</w:t>
      </w:r>
      <w:r w:rsidR="001D74E7" w:rsidRPr="00F6274C">
        <w:rPr>
          <w:rFonts w:ascii="Times New Roman" w:hAnsi="Times New Roman"/>
          <w:sz w:val="24"/>
          <w:szCs w:val="24"/>
        </w:rPr>
        <w:t>;</w:t>
      </w:r>
    </w:p>
    <w:p w14:paraId="13992300" w14:textId="77777777" w:rsidR="00E25F37" w:rsidRPr="00F6274C" w:rsidRDefault="00360263" w:rsidP="00BC20BF">
      <w:pPr>
        <w:ind w:left="-567" w:firstLine="567"/>
        <w:jc w:val="both"/>
        <w:rPr>
          <w:rFonts w:ascii="Times New Roman" w:hAnsi="Times New Roman"/>
          <w:sz w:val="24"/>
          <w:szCs w:val="24"/>
        </w:rPr>
      </w:pPr>
      <w:r w:rsidRPr="00F6274C">
        <w:rPr>
          <w:rFonts w:ascii="Times New Roman" w:hAnsi="Times New Roman"/>
          <w:sz w:val="24"/>
          <w:szCs w:val="24"/>
        </w:rPr>
        <w:t>-</w:t>
      </w:r>
      <w:r w:rsidR="00D419B6" w:rsidRPr="00F6274C">
        <w:rPr>
          <w:rFonts w:ascii="Times New Roman" w:hAnsi="Times New Roman"/>
          <w:sz w:val="24"/>
          <w:szCs w:val="24"/>
        </w:rPr>
        <w:t xml:space="preserve"> формирование фиксированных</w:t>
      </w:r>
      <w:r w:rsidR="00E25F37" w:rsidRPr="00F6274C">
        <w:rPr>
          <w:rFonts w:ascii="Times New Roman" w:hAnsi="Times New Roman"/>
          <w:sz w:val="24"/>
          <w:szCs w:val="24"/>
        </w:rPr>
        <w:t xml:space="preserve"> размеров должностных окладов (ставок заработной платы) в целях их увеличения в структуре заработной платы до уровня 70%;</w:t>
      </w:r>
    </w:p>
    <w:p w14:paraId="62C38AF5" w14:textId="37F2134B" w:rsidR="00E25F37" w:rsidRPr="00F6274C" w:rsidRDefault="00E25F37" w:rsidP="00BC20BF">
      <w:pPr>
        <w:ind w:left="-567" w:firstLine="567"/>
        <w:jc w:val="both"/>
        <w:rPr>
          <w:rFonts w:ascii="Times New Roman" w:hAnsi="Times New Roman"/>
          <w:sz w:val="24"/>
          <w:szCs w:val="24"/>
        </w:rPr>
      </w:pPr>
      <w:r w:rsidRPr="00F6274C">
        <w:rPr>
          <w:rFonts w:ascii="Times New Roman" w:hAnsi="Times New Roman"/>
          <w:sz w:val="24"/>
          <w:szCs w:val="24"/>
        </w:rPr>
        <w:t xml:space="preserve">- ежегодного увеличения </w:t>
      </w:r>
      <w:r w:rsidR="00CD01A0" w:rsidRPr="00F6274C">
        <w:rPr>
          <w:rFonts w:ascii="Times New Roman" w:hAnsi="Times New Roman"/>
          <w:sz w:val="24"/>
          <w:szCs w:val="24"/>
        </w:rPr>
        <w:t>ф</w:t>
      </w:r>
      <w:r w:rsidRPr="00F6274C">
        <w:rPr>
          <w:rFonts w:ascii="Times New Roman" w:hAnsi="Times New Roman"/>
          <w:sz w:val="24"/>
          <w:szCs w:val="24"/>
        </w:rPr>
        <w:t>онда оплаты труда на величину фактической инфляции в предшествующем году;</w:t>
      </w:r>
    </w:p>
    <w:p w14:paraId="778034CE" w14:textId="7A71B70F" w:rsidR="008B17FE" w:rsidRPr="00F6274C" w:rsidRDefault="00E25F37" w:rsidP="00BC20BF">
      <w:pPr>
        <w:ind w:left="-567" w:firstLine="567"/>
        <w:jc w:val="both"/>
        <w:rPr>
          <w:rFonts w:ascii="Times New Roman" w:hAnsi="Times New Roman"/>
          <w:sz w:val="24"/>
          <w:szCs w:val="24"/>
        </w:rPr>
      </w:pPr>
      <w:r w:rsidRPr="00F6274C">
        <w:rPr>
          <w:rFonts w:ascii="Times New Roman" w:hAnsi="Times New Roman"/>
          <w:sz w:val="24"/>
          <w:szCs w:val="24"/>
        </w:rPr>
        <w:t xml:space="preserve">- формирования </w:t>
      </w:r>
      <w:r w:rsidR="00CD01A0" w:rsidRPr="00F6274C">
        <w:rPr>
          <w:rFonts w:ascii="Times New Roman" w:hAnsi="Times New Roman"/>
          <w:sz w:val="24"/>
          <w:szCs w:val="24"/>
        </w:rPr>
        <w:t>ф</w:t>
      </w:r>
      <w:r w:rsidRPr="00F6274C">
        <w:rPr>
          <w:rFonts w:ascii="Times New Roman" w:hAnsi="Times New Roman"/>
          <w:sz w:val="24"/>
          <w:szCs w:val="24"/>
        </w:rPr>
        <w:t xml:space="preserve">онда стимулирующих выплат по эффективному контракту в размере не менее 3% от </w:t>
      </w:r>
      <w:r w:rsidR="00CD01A0" w:rsidRPr="00F6274C">
        <w:rPr>
          <w:rFonts w:ascii="Times New Roman" w:hAnsi="Times New Roman"/>
          <w:sz w:val="24"/>
          <w:szCs w:val="24"/>
        </w:rPr>
        <w:t>ф</w:t>
      </w:r>
      <w:r w:rsidRPr="00F6274C">
        <w:rPr>
          <w:rFonts w:ascii="Times New Roman" w:hAnsi="Times New Roman"/>
          <w:sz w:val="24"/>
          <w:szCs w:val="24"/>
        </w:rPr>
        <w:t>онда оплаты труда;</w:t>
      </w:r>
    </w:p>
    <w:p w14:paraId="63226CA3" w14:textId="665AF7E2" w:rsidR="00E25F37" w:rsidRPr="00F6274C" w:rsidRDefault="00E25F37" w:rsidP="00BC20BF">
      <w:pPr>
        <w:ind w:left="-567" w:firstLine="567"/>
        <w:jc w:val="both"/>
        <w:rPr>
          <w:rFonts w:ascii="Times New Roman" w:hAnsi="Times New Roman"/>
          <w:i/>
          <w:iCs/>
          <w:sz w:val="24"/>
          <w:szCs w:val="24"/>
        </w:rPr>
      </w:pPr>
      <w:r w:rsidRPr="00F6274C">
        <w:rPr>
          <w:rFonts w:ascii="Times New Roman" w:hAnsi="Times New Roman"/>
          <w:sz w:val="24"/>
          <w:szCs w:val="24"/>
        </w:rPr>
        <w:t xml:space="preserve">- определения размеров и порядка выплат стимулирующего характера, в </w:t>
      </w:r>
      <w:r w:rsidR="006943CF" w:rsidRPr="00F6274C">
        <w:rPr>
          <w:rFonts w:ascii="Times New Roman" w:hAnsi="Times New Roman"/>
          <w:sz w:val="24"/>
          <w:szCs w:val="24"/>
        </w:rPr>
        <w:t>т</w:t>
      </w:r>
      <w:r w:rsidRPr="00F6274C">
        <w:rPr>
          <w:rFonts w:ascii="Times New Roman" w:hAnsi="Times New Roman"/>
          <w:sz w:val="24"/>
          <w:szCs w:val="24"/>
        </w:rPr>
        <w:t>о</w:t>
      </w:r>
      <w:r w:rsidR="006943CF" w:rsidRPr="00F6274C">
        <w:rPr>
          <w:rFonts w:ascii="Times New Roman" w:hAnsi="Times New Roman"/>
          <w:sz w:val="24"/>
          <w:szCs w:val="24"/>
        </w:rPr>
        <w:t>м</w:t>
      </w:r>
      <w:r w:rsidRPr="00F6274C">
        <w:rPr>
          <w:rFonts w:ascii="Times New Roman" w:hAnsi="Times New Roman"/>
          <w:sz w:val="24"/>
          <w:szCs w:val="24"/>
        </w:rPr>
        <w:t xml:space="preserve"> числе выплат за стаж работы в университете</w:t>
      </w:r>
      <w:r w:rsidR="006D5A82" w:rsidRPr="00F6274C">
        <w:rPr>
          <w:rFonts w:ascii="Times New Roman" w:hAnsi="Times New Roman"/>
          <w:sz w:val="24"/>
          <w:szCs w:val="24"/>
        </w:rPr>
        <w:t xml:space="preserve"> и</w:t>
      </w:r>
      <w:r w:rsidR="006943CF" w:rsidRPr="00F6274C">
        <w:rPr>
          <w:rFonts w:ascii="Times New Roman" w:hAnsi="Times New Roman"/>
          <w:sz w:val="24"/>
          <w:szCs w:val="24"/>
        </w:rPr>
        <w:t xml:space="preserve"> имеющихся у работников государственных и ведомственных наград, а также </w:t>
      </w:r>
      <w:r w:rsidR="006D5A82" w:rsidRPr="00F6274C">
        <w:rPr>
          <w:rFonts w:ascii="Times New Roman" w:hAnsi="Times New Roman"/>
          <w:sz w:val="24"/>
          <w:szCs w:val="24"/>
        </w:rPr>
        <w:t xml:space="preserve">определения </w:t>
      </w:r>
      <w:r w:rsidR="006943CF" w:rsidRPr="00F6274C">
        <w:rPr>
          <w:rFonts w:ascii="Times New Roman" w:hAnsi="Times New Roman"/>
          <w:sz w:val="24"/>
          <w:szCs w:val="24"/>
        </w:rPr>
        <w:t>размеров премий для всех категорий работников.</w:t>
      </w:r>
    </w:p>
    <w:p w14:paraId="1F984722" w14:textId="77777777" w:rsidR="00EE4DBD" w:rsidRPr="00F6274C" w:rsidRDefault="008B17FE" w:rsidP="00BC20BF">
      <w:pPr>
        <w:ind w:left="-567" w:firstLine="567"/>
        <w:jc w:val="both"/>
        <w:rPr>
          <w:rFonts w:ascii="Times New Roman" w:hAnsi="Times New Roman"/>
          <w:sz w:val="24"/>
          <w:szCs w:val="24"/>
        </w:rPr>
      </w:pPr>
      <w:r w:rsidRPr="00F6274C">
        <w:rPr>
          <w:rFonts w:ascii="Times New Roman" w:hAnsi="Times New Roman"/>
          <w:sz w:val="24"/>
          <w:szCs w:val="24"/>
        </w:rPr>
        <w:t>4.3.</w:t>
      </w:r>
      <w:r w:rsidR="00282006" w:rsidRPr="00F6274C">
        <w:rPr>
          <w:rFonts w:ascii="Times New Roman" w:hAnsi="Times New Roman"/>
          <w:sz w:val="24"/>
          <w:szCs w:val="24"/>
        </w:rPr>
        <w:t xml:space="preserve"> Разработка и утверждение показателей и критериев стимулирующих выплат осуществляются исходя из следующих принципов:</w:t>
      </w:r>
    </w:p>
    <w:p w14:paraId="3295224D" w14:textId="283481E0" w:rsidR="00EE4DBD" w:rsidRPr="00F6274C" w:rsidRDefault="00EE4DBD" w:rsidP="00BC20BF">
      <w:pPr>
        <w:ind w:left="-567" w:firstLine="567"/>
        <w:jc w:val="both"/>
        <w:rPr>
          <w:rFonts w:ascii="Times New Roman" w:hAnsi="Times New Roman"/>
          <w:sz w:val="24"/>
          <w:szCs w:val="24"/>
        </w:rPr>
      </w:pPr>
      <w:r w:rsidRPr="00F6274C">
        <w:rPr>
          <w:rFonts w:ascii="Times New Roman" w:hAnsi="Times New Roman"/>
          <w:sz w:val="24"/>
          <w:szCs w:val="24"/>
        </w:rPr>
        <w:t xml:space="preserve">- объективности: </w:t>
      </w:r>
      <w:r w:rsidR="00282006" w:rsidRPr="00F6274C">
        <w:rPr>
          <w:rFonts w:ascii="Times New Roman" w:hAnsi="Times New Roman"/>
          <w:sz w:val="24"/>
          <w:szCs w:val="24"/>
        </w:rPr>
        <w:t>размер вознаграждения работника должен определяться на основе объективной оценки его труда, измеряемого количественными и качественными показателями</w:t>
      </w:r>
      <w:r w:rsidRPr="00F6274C">
        <w:rPr>
          <w:rFonts w:ascii="Times New Roman" w:hAnsi="Times New Roman"/>
          <w:sz w:val="24"/>
          <w:szCs w:val="24"/>
        </w:rPr>
        <w:t>;</w:t>
      </w:r>
    </w:p>
    <w:p w14:paraId="3CBAE205" w14:textId="77777777" w:rsidR="00EE4DBD" w:rsidRPr="00F6274C" w:rsidRDefault="00EE4DBD" w:rsidP="00BC20BF">
      <w:pPr>
        <w:ind w:left="-567" w:firstLine="567"/>
        <w:jc w:val="both"/>
        <w:rPr>
          <w:rFonts w:ascii="Times New Roman" w:hAnsi="Times New Roman"/>
          <w:sz w:val="24"/>
          <w:szCs w:val="24"/>
        </w:rPr>
      </w:pPr>
      <w:r w:rsidRPr="00F6274C">
        <w:rPr>
          <w:rFonts w:ascii="Times New Roman" w:hAnsi="Times New Roman"/>
          <w:sz w:val="24"/>
          <w:szCs w:val="24"/>
        </w:rPr>
        <w:lastRenderedPageBreak/>
        <w:t xml:space="preserve">- своевременности: </w:t>
      </w:r>
      <w:r w:rsidR="00282006" w:rsidRPr="00F6274C">
        <w:rPr>
          <w:rFonts w:ascii="Times New Roman" w:hAnsi="Times New Roman"/>
          <w:sz w:val="24"/>
          <w:szCs w:val="24"/>
        </w:rPr>
        <w:t>вознаграждение должно следовать за достижением результата</w:t>
      </w:r>
      <w:r w:rsidRPr="00F6274C">
        <w:rPr>
          <w:rFonts w:ascii="Times New Roman" w:hAnsi="Times New Roman"/>
          <w:sz w:val="24"/>
          <w:szCs w:val="24"/>
        </w:rPr>
        <w:t>;</w:t>
      </w:r>
      <w:r w:rsidR="00282006" w:rsidRPr="00F6274C">
        <w:rPr>
          <w:rFonts w:ascii="Times New Roman" w:hAnsi="Times New Roman"/>
          <w:sz w:val="24"/>
          <w:szCs w:val="24"/>
        </w:rPr>
        <w:t xml:space="preserve">  </w:t>
      </w:r>
      <w:r w:rsidR="00282006" w:rsidRPr="00F6274C">
        <w:rPr>
          <w:rFonts w:ascii="Times New Roman" w:hAnsi="Times New Roman"/>
          <w:sz w:val="24"/>
          <w:szCs w:val="24"/>
        </w:rPr>
        <w:br/>
      </w:r>
      <w:r w:rsidRPr="00F6274C">
        <w:rPr>
          <w:rFonts w:ascii="Times New Roman" w:hAnsi="Times New Roman"/>
          <w:sz w:val="24"/>
          <w:szCs w:val="24"/>
        </w:rPr>
        <w:t xml:space="preserve">       </w:t>
      </w:r>
      <w:r w:rsidR="00282006" w:rsidRPr="00F6274C">
        <w:rPr>
          <w:rFonts w:ascii="Times New Roman" w:hAnsi="Times New Roman"/>
          <w:sz w:val="24"/>
          <w:szCs w:val="24"/>
        </w:rPr>
        <w:t xml:space="preserve">- </w:t>
      </w:r>
      <w:r w:rsidRPr="00F6274C">
        <w:rPr>
          <w:rFonts w:ascii="Times New Roman" w:hAnsi="Times New Roman"/>
          <w:sz w:val="24"/>
          <w:szCs w:val="24"/>
        </w:rPr>
        <w:t xml:space="preserve">предсказуемости: </w:t>
      </w:r>
      <w:r w:rsidR="00282006" w:rsidRPr="00F6274C">
        <w:rPr>
          <w:rFonts w:ascii="Times New Roman" w:hAnsi="Times New Roman"/>
          <w:sz w:val="24"/>
          <w:szCs w:val="24"/>
        </w:rPr>
        <w:t>работник должен знать, какое вознаграждение он получит в зависимости от результатов своего труда;</w:t>
      </w:r>
    </w:p>
    <w:p w14:paraId="0F959969" w14:textId="77777777" w:rsidR="00EE4DBD" w:rsidRPr="00F6274C" w:rsidRDefault="00EE4DBD" w:rsidP="00BC20BF">
      <w:pPr>
        <w:ind w:left="-567" w:firstLine="567"/>
        <w:jc w:val="both"/>
        <w:rPr>
          <w:rFonts w:ascii="Times New Roman" w:hAnsi="Times New Roman"/>
          <w:sz w:val="24"/>
          <w:szCs w:val="24"/>
        </w:rPr>
      </w:pPr>
      <w:r w:rsidRPr="00F6274C">
        <w:rPr>
          <w:rFonts w:ascii="Times New Roman" w:hAnsi="Times New Roman"/>
          <w:sz w:val="24"/>
          <w:szCs w:val="24"/>
        </w:rPr>
        <w:t>- адекватности: вознаграждение должно быть адекватно</w:t>
      </w:r>
      <w:r w:rsidR="00282006" w:rsidRPr="00F6274C">
        <w:rPr>
          <w:rFonts w:ascii="Times New Roman" w:hAnsi="Times New Roman"/>
          <w:sz w:val="24"/>
          <w:szCs w:val="24"/>
        </w:rPr>
        <w:t xml:space="preserve"> трудовому вкладу, опыту и уров</w:t>
      </w:r>
      <w:r w:rsidRPr="00F6274C">
        <w:rPr>
          <w:rFonts w:ascii="Times New Roman" w:hAnsi="Times New Roman"/>
          <w:sz w:val="24"/>
          <w:szCs w:val="24"/>
        </w:rPr>
        <w:t>ню квалификации работника;</w:t>
      </w:r>
    </w:p>
    <w:p w14:paraId="479145A6" w14:textId="6B57713F" w:rsidR="001F5895" w:rsidRPr="00F6274C" w:rsidRDefault="00EE4DBD" w:rsidP="00BC20BF">
      <w:pPr>
        <w:ind w:left="-567" w:firstLine="567"/>
        <w:jc w:val="both"/>
        <w:rPr>
          <w:rFonts w:ascii="Times New Roman" w:hAnsi="Times New Roman"/>
          <w:sz w:val="24"/>
          <w:szCs w:val="24"/>
        </w:rPr>
      </w:pPr>
      <w:r w:rsidRPr="00F6274C">
        <w:rPr>
          <w:rFonts w:ascii="Times New Roman" w:hAnsi="Times New Roman"/>
          <w:sz w:val="24"/>
          <w:szCs w:val="24"/>
        </w:rPr>
        <w:t>-</w:t>
      </w:r>
      <w:r w:rsidR="001F5895" w:rsidRPr="00F6274C">
        <w:rPr>
          <w:rFonts w:ascii="Times New Roman" w:hAnsi="Times New Roman"/>
          <w:sz w:val="24"/>
          <w:szCs w:val="24"/>
        </w:rPr>
        <w:t xml:space="preserve"> справедливости: </w:t>
      </w:r>
      <w:r w:rsidR="00282006" w:rsidRPr="00F6274C">
        <w:rPr>
          <w:rFonts w:ascii="Times New Roman" w:hAnsi="Times New Roman"/>
          <w:sz w:val="24"/>
          <w:szCs w:val="24"/>
        </w:rPr>
        <w:t>правила определения стимулирующей выплаты должны быть понятны каждому раб</w:t>
      </w:r>
      <w:r w:rsidR="001F5895" w:rsidRPr="00F6274C">
        <w:rPr>
          <w:rFonts w:ascii="Times New Roman" w:hAnsi="Times New Roman"/>
          <w:sz w:val="24"/>
          <w:szCs w:val="24"/>
        </w:rPr>
        <w:t>отнику;</w:t>
      </w:r>
    </w:p>
    <w:p w14:paraId="4256BA54" w14:textId="4CA4DA4C" w:rsidR="008B17FE" w:rsidRPr="00F6274C" w:rsidRDefault="001F5895" w:rsidP="00BC20BF">
      <w:pPr>
        <w:ind w:left="-567" w:firstLine="567"/>
        <w:jc w:val="both"/>
        <w:rPr>
          <w:rFonts w:ascii="Times New Roman" w:hAnsi="Times New Roman"/>
          <w:sz w:val="24"/>
          <w:szCs w:val="24"/>
        </w:rPr>
      </w:pPr>
      <w:r w:rsidRPr="00F6274C">
        <w:rPr>
          <w:rFonts w:ascii="Times New Roman" w:hAnsi="Times New Roman"/>
          <w:sz w:val="24"/>
          <w:szCs w:val="24"/>
        </w:rPr>
        <w:t xml:space="preserve">- прозрачности: </w:t>
      </w:r>
      <w:r w:rsidR="00282006" w:rsidRPr="00F6274C">
        <w:rPr>
          <w:rFonts w:ascii="Times New Roman" w:hAnsi="Times New Roman"/>
          <w:sz w:val="24"/>
          <w:szCs w:val="24"/>
        </w:rPr>
        <w:t>принятие решений о выплатах и их размерах должны осуществляться по согласованию с профсоюзным к</w:t>
      </w:r>
      <w:r w:rsidRPr="00F6274C">
        <w:rPr>
          <w:rFonts w:ascii="Times New Roman" w:hAnsi="Times New Roman"/>
          <w:sz w:val="24"/>
          <w:szCs w:val="24"/>
        </w:rPr>
        <w:t>омитетом.</w:t>
      </w:r>
    </w:p>
    <w:p w14:paraId="0260136B" w14:textId="77777777" w:rsidR="00330AD3" w:rsidRPr="00F6274C" w:rsidRDefault="004D2350" w:rsidP="00BC20BF">
      <w:pPr>
        <w:ind w:left="-567" w:firstLine="567"/>
        <w:jc w:val="both"/>
        <w:rPr>
          <w:rFonts w:ascii="Times New Roman" w:hAnsi="Times New Roman"/>
          <w:sz w:val="24"/>
          <w:szCs w:val="24"/>
        </w:rPr>
      </w:pPr>
      <w:r w:rsidRPr="00F6274C">
        <w:rPr>
          <w:rFonts w:ascii="Times New Roman" w:hAnsi="Times New Roman"/>
          <w:sz w:val="24"/>
          <w:szCs w:val="24"/>
        </w:rPr>
        <w:t>4.4.</w:t>
      </w:r>
      <w:r w:rsidR="00E55EB6" w:rsidRPr="00F6274C">
        <w:rPr>
          <w:rFonts w:ascii="Times New Roman" w:hAnsi="Times New Roman"/>
          <w:sz w:val="24"/>
          <w:szCs w:val="24"/>
        </w:rPr>
        <w:t xml:space="preserve"> Размеры выплат компенсационного характера не могут быть ниже размеров, установленных трудовым законодательством.</w:t>
      </w:r>
      <w:r w:rsidR="00C567B1" w:rsidRPr="00F6274C">
        <w:rPr>
          <w:rFonts w:ascii="Times New Roman" w:hAnsi="Times New Roman"/>
          <w:sz w:val="24"/>
          <w:szCs w:val="24"/>
        </w:rPr>
        <w:t xml:space="preserve"> </w:t>
      </w:r>
    </w:p>
    <w:p w14:paraId="20E59766" w14:textId="2D497823" w:rsidR="008B17FE" w:rsidRPr="00F6274C" w:rsidRDefault="00C567B1" w:rsidP="00BC20BF">
      <w:pPr>
        <w:ind w:left="-567" w:firstLine="567"/>
        <w:jc w:val="both"/>
        <w:rPr>
          <w:rFonts w:ascii="Times New Roman" w:hAnsi="Times New Roman"/>
          <w:sz w:val="24"/>
          <w:szCs w:val="24"/>
        </w:rPr>
      </w:pPr>
      <w:r w:rsidRPr="00F6274C">
        <w:rPr>
          <w:rFonts w:ascii="Times New Roman" w:hAnsi="Times New Roman"/>
          <w:sz w:val="24"/>
          <w:szCs w:val="24"/>
        </w:rPr>
        <w:t xml:space="preserve">Основанием для установления выплат компенсационного характера за увеличение объема работы </w:t>
      </w:r>
      <w:r w:rsidR="00C20971" w:rsidRPr="00F6274C">
        <w:rPr>
          <w:rFonts w:ascii="Times New Roman" w:hAnsi="Times New Roman"/>
          <w:sz w:val="24"/>
          <w:szCs w:val="24"/>
        </w:rPr>
        <w:t xml:space="preserve">в соответствии с Отраслевым Соглашением </w:t>
      </w:r>
      <w:r w:rsidRPr="00F6274C">
        <w:rPr>
          <w:rFonts w:ascii="Times New Roman" w:hAnsi="Times New Roman"/>
          <w:sz w:val="24"/>
          <w:szCs w:val="24"/>
        </w:rPr>
        <w:t>могут быть выплаты за превышение численности в учебной группе при проведении занятий семинарского типа (семинары, практические занятия, лабораторные работы, коллоквиумы и иные аналогичные занятия). Максимальная численность обучающихся в учебных группах устанавливается приказом ректора ежегодно.</w:t>
      </w:r>
    </w:p>
    <w:p w14:paraId="4E84BF6E" w14:textId="209BC533" w:rsidR="00E55EB6" w:rsidRPr="00F6274C" w:rsidRDefault="004D2350" w:rsidP="00BC20BF">
      <w:pPr>
        <w:ind w:left="-567" w:firstLine="567"/>
        <w:jc w:val="both"/>
        <w:rPr>
          <w:rFonts w:ascii="Times New Roman" w:hAnsi="Times New Roman"/>
          <w:sz w:val="24"/>
          <w:szCs w:val="24"/>
        </w:rPr>
      </w:pPr>
      <w:r w:rsidRPr="00F6274C">
        <w:rPr>
          <w:rFonts w:ascii="Times New Roman" w:hAnsi="Times New Roman"/>
          <w:sz w:val="24"/>
          <w:szCs w:val="24"/>
        </w:rPr>
        <w:t>4.5.</w:t>
      </w:r>
      <w:r w:rsidR="00E55EB6" w:rsidRPr="00F6274C">
        <w:rPr>
          <w:rFonts w:ascii="Times New Roman" w:hAnsi="Times New Roman"/>
          <w:sz w:val="24"/>
          <w:szCs w:val="24"/>
        </w:rPr>
        <w:t xml:space="preserve"> В случаях, когда размер оплаты труда работника зависит от стажа,</w:t>
      </w:r>
      <w:r w:rsidR="00E47F80" w:rsidRPr="00F6274C">
        <w:rPr>
          <w:rFonts w:ascii="Times New Roman" w:hAnsi="Times New Roman"/>
          <w:sz w:val="24"/>
          <w:szCs w:val="24"/>
        </w:rPr>
        <w:t xml:space="preserve"> образования, квалификационной категории, </w:t>
      </w:r>
      <w:r w:rsidR="00E55EB6" w:rsidRPr="00F6274C">
        <w:rPr>
          <w:rFonts w:ascii="Times New Roman" w:hAnsi="Times New Roman"/>
          <w:sz w:val="24"/>
          <w:szCs w:val="24"/>
        </w:rPr>
        <w:t>государственных наград и (или) ведомств</w:t>
      </w:r>
      <w:r w:rsidR="00A6537E" w:rsidRPr="00F6274C">
        <w:rPr>
          <w:rFonts w:ascii="Times New Roman" w:hAnsi="Times New Roman"/>
          <w:sz w:val="24"/>
          <w:szCs w:val="24"/>
        </w:rPr>
        <w:t>енных знаков отличия,</w:t>
      </w:r>
      <w:r w:rsidR="00E55EB6" w:rsidRPr="00F6274C">
        <w:rPr>
          <w:rFonts w:ascii="Times New Roman" w:hAnsi="Times New Roman"/>
          <w:sz w:val="24"/>
          <w:szCs w:val="24"/>
        </w:rPr>
        <w:t xml:space="preserve"> право на его изменение возникает в следующие сроки:</w:t>
      </w:r>
      <w:r w:rsidR="00E55EB6" w:rsidRPr="00F6274C">
        <w:rPr>
          <w:rFonts w:ascii="Times New Roman" w:hAnsi="Times New Roman"/>
          <w:sz w:val="24"/>
          <w:szCs w:val="24"/>
        </w:rPr>
        <w:br/>
        <w:t>-  при получении образования или восстановлении документов об образовании</w:t>
      </w:r>
      <w:r w:rsidR="00F703B3" w:rsidRPr="00F6274C">
        <w:rPr>
          <w:rFonts w:ascii="Times New Roman" w:hAnsi="Times New Roman"/>
          <w:sz w:val="24"/>
          <w:szCs w:val="24"/>
        </w:rPr>
        <w:t xml:space="preserve"> – </w:t>
      </w:r>
      <w:r w:rsidR="00E55EB6" w:rsidRPr="00F6274C">
        <w:rPr>
          <w:rFonts w:ascii="Times New Roman" w:hAnsi="Times New Roman"/>
          <w:sz w:val="24"/>
          <w:szCs w:val="24"/>
        </w:rPr>
        <w:t>со дня представления соответствующего документа;</w:t>
      </w:r>
      <w:r w:rsidR="00E55EB6" w:rsidRPr="00F6274C">
        <w:rPr>
          <w:rFonts w:ascii="Times New Roman" w:hAnsi="Times New Roman"/>
          <w:sz w:val="24"/>
          <w:szCs w:val="24"/>
        </w:rPr>
        <w:br/>
        <w:t>- при установлении квалификационной категории - со дня вынесения решения аттестационной комиссией;</w:t>
      </w:r>
      <w:r w:rsidR="00E55EB6" w:rsidRPr="00F6274C">
        <w:rPr>
          <w:rFonts w:ascii="Times New Roman" w:hAnsi="Times New Roman"/>
          <w:sz w:val="24"/>
          <w:szCs w:val="24"/>
        </w:rPr>
        <w:br/>
        <w:t xml:space="preserve"> - при увеличении стажа работы – со дня достижения соответствующего стажа;</w:t>
      </w:r>
    </w:p>
    <w:p w14:paraId="55B0C8C2" w14:textId="6B7D8A52" w:rsidR="00E55EB6" w:rsidRPr="00F6274C" w:rsidRDefault="00E55EB6" w:rsidP="00BC20BF">
      <w:pPr>
        <w:ind w:left="-567" w:firstLine="567"/>
        <w:jc w:val="both"/>
        <w:rPr>
          <w:rFonts w:ascii="Times New Roman" w:hAnsi="Times New Roman"/>
          <w:sz w:val="24"/>
          <w:szCs w:val="24"/>
        </w:rPr>
      </w:pPr>
      <w:r w:rsidRPr="00F6274C">
        <w:rPr>
          <w:rFonts w:ascii="Times New Roman" w:hAnsi="Times New Roman"/>
          <w:sz w:val="24"/>
          <w:szCs w:val="24"/>
        </w:rPr>
        <w:t xml:space="preserve">-при присвоении почетного звания награждения </w:t>
      </w:r>
      <w:r w:rsidR="00754AB9" w:rsidRPr="00F6274C">
        <w:rPr>
          <w:rFonts w:ascii="Times New Roman" w:hAnsi="Times New Roman"/>
          <w:sz w:val="24"/>
          <w:szCs w:val="24"/>
        </w:rPr>
        <w:t xml:space="preserve">государственными </w:t>
      </w:r>
      <w:r w:rsidRPr="00F6274C">
        <w:rPr>
          <w:rFonts w:ascii="Times New Roman" w:hAnsi="Times New Roman"/>
          <w:sz w:val="24"/>
          <w:szCs w:val="24"/>
        </w:rPr>
        <w:t>ведомственными знаками отличия - со дня присвоения, награждения;</w:t>
      </w:r>
    </w:p>
    <w:p w14:paraId="607477AF" w14:textId="388E198B" w:rsidR="004D2350" w:rsidRPr="00F6274C" w:rsidRDefault="00E55EB6" w:rsidP="00BC20BF">
      <w:pPr>
        <w:ind w:left="-567" w:firstLine="567"/>
        <w:jc w:val="both"/>
        <w:rPr>
          <w:rFonts w:ascii="Times New Roman" w:hAnsi="Times New Roman"/>
          <w:sz w:val="24"/>
          <w:szCs w:val="24"/>
        </w:rPr>
      </w:pPr>
      <w:r w:rsidRPr="00F6274C">
        <w:rPr>
          <w:rFonts w:ascii="Times New Roman" w:hAnsi="Times New Roman"/>
          <w:sz w:val="24"/>
          <w:szCs w:val="24"/>
        </w:rPr>
        <w:t>При наступлении у работника права на изменение размеров оплаты в период пребывания его в ежегодном оплачиваемом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14:paraId="0482D36B" w14:textId="78ACF5E7" w:rsidR="00A34DE5" w:rsidRPr="00F6274C" w:rsidRDefault="004D2350" w:rsidP="00BC20BF">
      <w:pPr>
        <w:ind w:left="-567" w:firstLine="567"/>
        <w:jc w:val="both"/>
        <w:rPr>
          <w:rFonts w:ascii="Times New Roman" w:hAnsi="Times New Roman"/>
          <w:sz w:val="24"/>
          <w:szCs w:val="24"/>
        </w:rPr>
      </w:pPr>
      <w:r w:rsidRPr="00F6274C">
        <w:rPr>
          <w:rFonts w:ascii="Times New Roman" w:hAnsi="Times New Roman"/>
          <w:sz w:val="24"/>
          <w:szCs w:val="24"/>
        </w:rPr>
        <w:t>4.6.</w:t>
      </w:r>
      <w:r w:rsidR="00A34DE5" w:rsidRPr="00F6274C">
        <w:rPr>
          <w:rFonts w:ascii="Times New Roman" w:hAnsi="Times New Roman"/>
          <w:sz w:val="24"/>
          <w:szCs w:val="24"/>
        </w:rPr>
        <w:t xml:space="preserve"> Оплата труда работников, занятых на работах с вредными и (или) опасными условиями труда, устанавливается в повышенном размере по сравнению с должностными окладами, ставками заработной платы, установленными для работ с нормальными условиями туда, но не ниже размеров, установленных трудовым законодательством.</w:t>
      </w:r>
    </w:p>
    <w:p w14:paraId="799EB7FC" w14:textId="4E216984" w:rsidR="004D2350" w:rsidRPr="00F6274C" w:rsidRDefault="00A34DE5" w:rsidP="00BC20BF">
      <w:pPr>
        <w:ind w:left="-567" w:firstLine="567"/>
        <w:jc w:val="both"/>
        <w:rPr>
          <w:rFonts w:ascii="Times New Roman" w:hAnsi="Times New Roman"/>
          <w:sz w:val="24"/>
          <w:szCs w:val="24"/>
        </w:rPr>
      </w:pPr>
      <w:r w:rsidRPr="00F6274C">
        <w:rPr>
          <w:rFonts w:ascii="Times New Roman" w:hAnsi="Times New Roman"/>
          <w:sz w:val="24"/>
          <w:szCs w:val="24"/>
        </w:rPr>
        <w:t xml:space="preserve">При проведении специальной оценки условий труда работников, условия труда которых отнесены к вредным и (или) опасным по результатам специальной оценки условий труда, предоставляются гарантии и компенсации в размере и на условиях, предусмотренных </w:t>
      </w:r>
      <w:r w:rsidR="00CD01A0" w:rsidRPr="00F6274C">
        <w:rPr>
          <w:rFonts w:ascii="Times New Roman" w:hAnsi="Times New Roman"/>
          <w:sz w:val="24"/>
          <w:szCs w:val="24"/>
        </w:rPr>
        <w:t>трудовым законода</w:t>
      </w:r>
      <w:r w:rsidR="00F44F11" w:rsidRPr="00F6274C">
        <w:rPr>
          <w:rFonts w:ascii="Times New Roman" w:hAnsi="Times New Roman"/>
          <w:sz w:val="24"/>
          <w:szCs w:val="24"/>
        </w:rPr>
        <w:t>те</w:t>
      </w:r>
      <w:r w:rsidR="00CD01A0" w:rsidRPr="00F6274C">
        <w:rPr>
          <w:rFonts w:ascii="Times New Roman" w:hAnsi="Times New Roman"/>
          <w:sz w:val="24"/>
          <w:szCs w:val="24"/>
        </w:rPr>
        <w:t>льством</w:t>
      </w:r>
      <w:r w:rsidRPr="00F6274C">
        <w:rPr>
          <w:rFonts w:ascii="Times New Roman" w:hAnsi="Times New Roman"/>
          <w:sz w:val="24"/>
          <w:szCs w:val="24"/>
        </w:rPr>
        <w:t>.</w:t>
      </w:r>
    </w:p>
    <w:p w14:paraId="0AEC8429" w14:textId="2DE0D878" w:rsidR="004D2350" w:rsidRPr="00F6274C" w:rsidRDefault="004D2350" w:rsidP="00BC20BF">
      <w:pPr>
        <w:ind w:left="-567" w:firstLine="567"/>
        <w:jc w:val="both"/>
        <w:rPr>
          <w:rFonts w:ascii="Times New Roman" w:hAnsi="Times New Roman"/>
          <w:sz w:val="24"/>
          <w:szCs w:val="24"/>
        </w:rPr>
      </w:pPr>
      <w:r w:rsidRPr="00F6274C">
        <w:rPr>
          <w:rFonts w:ascii="Times New Roman" w:hAnsi="Times New Roman"/>
          <w:sz w:val="24"/>
          <w:szCs w:val="24"/>
        </w:rPr>
        <w:t>4.7.</w:t>
      </w:r>
      <w:r w:rsidR="007E2B56" w:rsidRPr="00F6274C">
        <w:rPr>
          <w:rFonts w:ascii="Times New Roman" w:hAnsi="Times New Roman"/>
          <w:sz w:val="24"/>
          <w:szCs w:val="24"/>
        </w:rPr>
        <w:t xml:space="preserve"> Заработная плата выплачивается работникам университета в соответствии с установленными</w:t>
      </w:r>
      <w:r w:rsidR="00977C51" w:rsidRPr="00F6274C">
        <w:rPr>
          <w:rFonts w:ascii="Times New Roman" w:hAnsi="Times New Roman"/>
          <w:sz w:val="24"/>
          <w:szCs w:val="24"/>
        </w:rPr>
        <w:t xml:space="preserve"> </w:t>
      </w:r>
      <w:r w:rsidR="007E2B56" w:rsidRPr="00F6274C">
        <w:rPr>
          <w:rFonts w:ascii="Times New Roman" w:hAnsi="Times New Roman"/>
          <w:sz w:val="24"/>
          <w:szCs w:val="24"/>
        </w:rPr>
        <w:t xml:space="preserve">сроками </w:t>
      </w:r>
      <w:r w:rsidR="004B6270" w:rsidRPr="00F6274C">
        <w:rPr>
          <w:rFonts w:ascii="Times New Roman" w:hAnsi="Times New Roman"/>
          <w:sz w:val="24"/>
          <w:szCs w:val="24"/>
        </w:rPr>
        <w:t>один</w:t>
      </w:r>
      <w:r w:rsidR="007E2B56" w:rsidRPr="00F6274C">
        <w:rPr>
          <w:rFonts w:ascii="Times New Roman" w:hAnsi="Times New Roman"/>
          <w:sz w:val="24"/>
          <w:szCs w:val="24"/>
        </w:rPr>
        <w:t xml:space="preserve"> раз в полмесяца.</w:t>
      </w:r>
      <w:r w:rsidR="007E2B56" w:rsidRPr="00F6274C">
        <w:rPr>
          <w:rFonts w:ascii="Times New Roman" w:hAnsi="Times New Roman"/>
          <w:sz w:val="24"/>
          <w:szCs w:val="24"/>
        </w:rPr>
        <w:br/>
        <w:t>В случае задержки выплаты заработной платы на срок более 15 дней работник университета имеет право, известив работодателя в письменной форме, приостановить работу на весь пери</w:t>
      </w:r>
      <w:r w:rsidR="00CE595E" w:rsidRPr="00F6274C">
        <w:rPr>
          <w:rFonts w:ascii="Times New Roman" w:hAnsi="Times New Roman"/>
          <w:sz w:val="24"/>
          <w:szCs w:val="24"/>
        </w:rPr>
        <w:t>од до выплаты задержанной суммы</w:t>
      </w:r>
      <w:r w:rsidR="004B6270" w:rsidRPr="00F6274C">
        <w:rPr>
          <w:rFonts w:ascii="Times New Roman" w:hAnsi="Times New Roman"/>
          <w:sz w:val="24"/>
          <w:szCs w:val="24"/>
        </w:rPr>
        <w:t xml:space="preserve"> (с</w:t>
      </w:r>
      <w:r w:rsidR="007E2B56" w:rsidRPr="00F6274C">
        <w:rPr>
          <w:rFonts w:ascii="Times New Roman" w:hAnsi="Times New Roman"/>
          <w:sz w:val="24"/>
          <w:szCs w:val="24"/>
        </w:rPr>
        <w:t>т</w:t>
      </w:r>
      <w:r w:rsidR="004B6270" w:rsidRPr="00F6274C">
        <w:rPr>
          <w:rFonts w:ascii="Times New Roman" w:hAnsi="Times New Roman"/>
          <w:sz w:val="24"/>
          <w:szCs w:val="24"/>
        </w:rPr>
        <w:t>.</w:t>
      </w:r>
      <w:r w:rsidR="007E2B56" w:rsidRPr="00F6274C">
        <w:rPr>
          <w:rFonts w:ascii="Times New Roman" w:hAnsi="Times New Roman"/>
          <w:sz w:val="24"/>
          <w:szCs w:val="24"/>
        </w:rPr>
        <w:t xml:space="preserve"> 142 ТК РФ). Факт несвоевременной выплаты зарплаты или части ее фиксируется совместным актом, подписываемым представителем профкома и работодателя.</w:t>
      </w:r>
    </w:p>
    <w:p w14:paraId="69F9FBBB" w14:textId="00CC0559" w:rsidR="00114CE6" w:rsidRPr="00F6274C" w:rsidRDefault="004D2350" w:rsidP="00BC20BF">
      <w:pPr>
        <w:ind w:left="-567" w:firstLine="567"/>
        <w:jc w:val="both"/>
        <w:rPr>
          <w:rFonts w:ascii="Times New Roman" w:hAnsi="Times New Roman"/>
          <w:sz w:val="24"/>
          <w:szCs w:val="24"/>
        </w:rPr>
      </w:pPr>
      <w:r w:rsidRPr="00F6274C">
        <w:rPr>
          <w:rFonts w:ascii="Times New Roman" w:hAnsi="Times New Roman"/>
          <w:sz w:val="24"/>
          <w:szCs w:val="24"/>
        </w:rPr>
        <w:t>4.8.</w:t>
      </w:r>
      <w:r w:rsidR="00114CE6" w:rsidRPr="00F6274C">
        <w:rPr>
          <w:rFonts w:ascii="Times New Roman" w:hAnsi="Times New Roman"/>
          <w:sz w:val="24"/>
          <w:szCs w:val="24"/>
        </w:rPr>
        <w:t xml:space="preserve"> При выплате заработной платы работодатель обязуется извещать каждого работника о составных частях заработной платы, причитающейся ему за соответствующий период, размерах </w:t>
      </w:r>
      <w:r w:rsidR="00114CE6" w:rsidRPr="00F6274C">
        <w:rPr>
          <w:rFonts w:ascii="Times New Roman" w:hAnsi="Times New Roman"/>
          <w:sz w:val="24"/>
          <w:szCs w:val="24"/>
        </w:rPr>
        <w:lastRenderedPageBreak/>
        <w:t>и основаниях произведенных удержаний, доплат всех видов, а также об общей денежной сумме, подлежащей к выплате в соответствии со ст</w:t>
      </w:r>
      <w:r w:rsidR="006050F6" w:rsidRPr="00F6274C">
        <w:rPr>
          <w:rFonts w:ascii="Times New Roman" w:hAnsi="Times New Roman"/>
          <w:sz w:val="24"/>
          <w:szCs w:val="24"/>
        </w:rPr>
        <w:t>.</w:t>
      </w:r>
      <w:r w:rsidR="00114CE6" w:rsidRPr="00F6274C">
        <w:rPr>
          <w:rFonts w:ascii="Times New Roman" w:hAnsi="Times New Roman"/>
          <w:sz w:val="24"/>
          <w:szCs w:val="24"/>
        </w:rPr>
        <w:t xml:space="preserve"> 136 ТК РФ.</w:t>
      </w:r>
    </w:p>
    <w:p w14:paraId="064185E3" w14:textId="5FCBBE95" w:rsidR="004D2350" w:rsidRPr="00F6274C" w:rsidRDefault="00114CE6" w:rsidP="00BC20BF">
      <w:pPr>
        <w:ind w:left="-567" w:firstLine="567"/>
        <w:jc w:val="both"/>
        <w:rPr>
          <w:rFonts w:ascii="Times New Roman" w:hAnsi="Times New Roman"/>
          <w:sz w:val="24"/>
          <w:szCs w:val="24"/>
        </w:rPr>
      </w:pPr>
      <w:r w:rsidRPr="00F6274C">
        <w:rPr>
          <w:rFonts w:ascii="Times New Roman" w:hAnsi="Times New Roman"/>
          <w:sz w:val="24"/>
          <w:szCs w:val="24"/>
        </w:rPr>
        <w:t>Форма расчетного листка утверждается работодателем с учетом мнения профсоюзного комитета.</w:t>
      </w:r>
    </w:p>
    <w:p w14:paraId="37CCF144" w14:textId="24E540CA" w:rsidR="004D2350" w:rsidRPr="00F6274C" w:rsidRDefault="004D2350" w:rsidP="00BC20BF">
      <w:pPr>
        <w:ind w:left="-567" w:firstLine="567"/>
        <w:jc w:val="both"/>
        <w:rPr>
          <w:rFonts w:ascii="Times New Roman" w:hAnsi="Times New Roman"/>
          <w:sz w:val="24"/>
          <w:szCs w:val="24"/>
        </w:rPr>
      </w:pPr>
      <w:r w:rsidRPr="00F6274C">
        <w:rPr>
          <w:rFonts w:ascii="Times New Roman" w:hAnsi="Times New Roman"/>
          <w:sz w:val="24"/>
          <w:szCs w:val="24"/>
        </w:rPr>
        <w:t>4.9.</w:t>
      </w:r>
      <w:r w:rsidR="00114CE6" w:rsidRPr="00F6274C">
        <w:rPr>
          <w:rFonts w:ascii="Times New Roman" w:hAnsi="Times New Roman"/>
          <w:sz w:val="24"/>
          <w:szCs w:val="24"/>
        </w:rPr>
        <w:t xml:space="preserve"> Профком университета имеет право на получение информации о размерах фонда оплаты труда, о нормативах, примененных для начисления зарплаты и всех изменениях в оплате труда.</w:t>
      </w:r>
    </w:p>
    <w:p w14:paraId="1F255D78" w14:textId="2151132A" w:rsidR="004D2350" w:rsidRPr="00F6274C" w:rsidRDefault="004D2350" w:rsidP="00BC20BF">
      <w:pPr>
        <w:ind w:left="-567" w:firstLine="567"/>
        <w:jc w:val="both"/>
        <w:rPr>
          <w:rFonts w:ascii="Times New Roman" w:hAnsi="Times New Roman"/>
          <w:sz w:val="24"/>
          <w:szCs w:val="24"/>
        </w:rPr>
      </w:pPr>
      <w:r w:rsidRPr="00F6274C">
        <w:rPr>
          <w:rFonts w:ascii="Times New Roman" w:hAnsi="Times New Roman"/>
          <w:sz w:val="24"/>
          <w:szCs w:val="24"/>
        </w:rPr>
        <w:t>4.10.</w:t>
      </w:r>
      <w:r w:rsidR="00114CE6" w:rsidRPr="00F6274C">
        <w:rPr>
          <w:rFonts w:ascii="Times New Roman" w:hAnsi="Times New Roman"/>
          <w:sz w:val="24"/>
          <w:szCs w:val="24"/>
        </w:rPr>
        <w:t xml:space="preserve"> </w:t>
      </w:r>
      <w:r w:rsidR="0070328C" w:rsidRPr="00F6274C">
        <w:rPr>
          <w:rFonts w:ascii="Times New Roman" w:hAnsi="Times New Roman"/>
          <w:sz w:val="24"/>
          <w:szCs w:val="24"/>
        </w:rPr>
        <w:t xml:space="preserve">Оплата труда преподавателей и работников в </w:t>
      </w:r>
      <w:r w:rsidR="003C19AB" w:rsidRPr="00F6274C">
        <w:rPr>
          <w:rFonts w:ascii="Times New Roman" w:hAnsi="Times New Roman"/>
          <w:sz w:val="24"/>
          <w:szCs w:val="24"/>
        </w:rPr>
        <w:t xml:space="preserve"> нерабочие </w:t>
      </w:r>
      <w:r w:rsidR="0070328C" w:rsidRPr="00F6274C">
        <w:rPr>
          <w:rFonts w:ascii="Times New Roman" w:hAnsi="Times New Roman"/>
          <w:sz w:val="24"/>
          <w:szCs w:val="24"/>
        </w:rPr>
        <w:t>праздничные и выходные дни производится в двойном размере</w:t>
      </w:r>
      <w:r w:rsidR="009B2466" w:rsidRPr="00F6274C">
        <w:rPr>
          <w:rFonts w:ascii="Times New Roman" w:hAnsi="Times New Roman"/>
          <w:sz w:val="24"/>
          <w:szCs w:val="24"/>
        </w:rPr>
        <w:t>.</w:t>
      </w:r>
    </w:p>
    <w:p w14:paraId="27B9DDD0" w14:textId="77AA221F" w:rsidR="004D2350" w:rsidRPr="00F6274C" w:rsidRDefault="004D2350" w:rsidP="00BC20BF">
      <w:pPr>
        <w:ind w:left="-567" w:firstLine="567"/>
        <w:jc w:val="both"/>
        <w:rPr>
          <w:rFonts w:ascii="Times New Roman" w:hAnsi="Times New Roman"/>
          <w:sz w:val="24"/>
          <w:szCs w:val="24"/>
        </w:rPr>
      </w:pPr>
      <w:r w:rsidRPr="00F6274C">
        <w:rPr>
          <w:rFonts w:ascii="Times New Roman" w:hAnsi="Times New Roman"/>
          <w:sz w:val="24"/>
          <w:szCs w:val="24"/>
        </w:rPr>
        <w:t>4.11.</w:t>
      </w:r>
      <w:r w:rsidR="00114CE6" w:rsidRPr="00F6274C">
        <w:rPr>
          <w:rFonts w:ascii="Times New Roman" w:hAnsi="Times New Roman"/>
          <w:sz w:val="24"/>
          <w:szCs w:val="24"/>
        </w:rPr>
        <w:t xml:space="preserve"> </w:t>
      </w:r>
      <w:r w:rsidR="0070328C" w:rsidRPr="00F6274C">
        <w:rPr>
          <w:rFonts w:ascii="Times New Roman" w:hAnsi="Times New Roman"/>
          <w:sz w:val="24"/>
          <w:szCs w:val="24"/>
        </w:rPr>
        <w:t>Оплата труда преподавателей за часы учебных занятий, выполненные при замещении временно отсутствовавших работников по болезни и другим причинам, производится дополнительно</w:t>
      </w:r>
      <w:r w:rsidR="000A3C0F" w:rsidRPr="00F6274C">
        <w:rPr>
          <w:rFonts w:ascii="Times New Roman" w:hAnsi="Times New Roman"/>
          <w:sz w:val="24"/>
          <w:szCs w:val="24"/>
        </w:rPr>
        <w:t xml:space="preserve"> в соответствии с П</w:t>
      </w:r>
      <w:r w:rsidR="0062587D" w:rsidRPr="00F6274C">
        <w:rPr>
          <w:rFonts w:ascii="Times New Roman" w:hAnsi="Times New Roman"/>
          <w:sz w:val="24"/>
          <w:szCs w:val="24"/>
        </w:rPr>
        <w:t>оложением об оплате труда</w:t>
      </w:r>
      <w:r w:rsidR="00E03BD5" w:rsidRPr="00F6274C">
        <w:rPr>
          <w:rFonts w:ascii="Times New Roman" w:hAnsi="Times New Roman"/>
          <w:sz w:val="24"/>
          <w:szCs w:val="24"/>
        </w:rPr>
        <w:t xml:space="preserve"> работников ТвГУ</w:t>
      </w:r>
      <w:r w:rsidR="0070328C" w:rsidRPr="00F6274C">
        <w:rPr>
          <w:rFonts w:ascii="Times New Roman" w:hAnsi="Times New Roman"/>
          <w:sz w:val="24"/>
          <w:szCs w:val="24"/>
        </w:rPr>
        <w:t xml:space="preserve">. </w:t>
      </w:r>
    </w:p>
    <w:p w14:paraId="702A2BFF" w14:textId="2D3D3268" w:rsidR="004D2350" w:rsidRPr="00F6274C" w:rsidRDefault="004D2350" w:rsidP="00BC20BF">
      <w:pPr>
        <w:ind w:left="-567" w:firstLine="567"/>
        <w:jc w:val="both"/>
        <w:rPr>
          <w:rFonts w:ascii="Times New Roman" w:hAnsi="Times New Roman"/>
          <w:sz w:val="24"/>
          <w:szCs w:val="24"/>
        </w:rPr>
      </w:pPr>
      <w:r w:rsidRPr="00F6274C">
        <w:rPr>
          <w:rFonts w:ascii="Times New Roman" w:hAnsi="Times New Roman"/>
          <w:sz w:val="24"/>
          <w:szCs w:val="24"/>
        </w:rPr>
        <w:t>4.12.</w:t>
      </w:r>
      <w:r w:rsidR="00114CE6" w:rsidRPr="00F6274C">
        <w:rPr>
          <w:rFonts w:ascii="Times New Roman" w:hAnsi="Times New Roman"/>
          <w:sz w:val="24"/>
          <w:szCs w:val="24"/>
        </w:rPr>
        <w:t xml:space="preserve"> </w:t>
      </w:r>
      <w:r w:rsidR="002676F0" w:rsidRPr="00F6274C">
        <w:rPr>
          <w:rFonts w:ascii="Times New Roman" w:hAnsi="Times New Roman"/>
          <w:sz w:val="24"/>
          <w:szCs w:val="24"/>
        </w:rPr>
        <w:t>В период отмены учебных занятий (образовательного процесса) для студентов по санитарно-эпидемиологическим, климатическим и другим основаниям, являющимся рабочим временем педагогических и других работников университета, за ними сохраняется заработная плата.</w:t>
      </w:r>
    </w:p>
    <w:p w14:paraId="7EEDED47" w14:textId="26AAB25C" w:rsidR="00360263" w:rsidRPr="00F6274C" w:rsidRDefault="00360263" w:rsidP="00BC20BF">
      <w:pPr>
        <w:ind w:left="-567" w:firstLine="567"/>
        <w:jc w:val="both"/>
        <w:rPr>
          <w:rFonts w:ascii="Times New Roman" w:hAnsi="Times New Roman"/>
          <w:sz w:val="24"/>
          <w:szCs w:val="24"/>
        </w:rPr>
      </w:pPr>
      <w:r w:rsidRPr="00F6274C">
        <w:rPr>
          <w:rFonts w:ascii="Times New Roman" w:hAnsi="Times New Roman"/>
          <w:sz w:val="24"/>
          <w:szCs w:val="24"/>
        </w:rPr>
        <w:t>4.13.</w:t>
      </w:r>
      <w:r w:rsidR="00114CE6" w:rsidRPr="00F6274C">
        <w:rPr>
          <w:rFonts w:ascii="Times New Roman" w:hAnsi="Times New Roman"/>
          <w:sz w:val="24"/>
          <w:szCs w:val="24"/>
        </w:rPr>
        <w:t xml:space="preserve"> </w:t>
      </w:r>
      <w:r w:rsidR="002676F0" w:rsidRPr="00F6274C">
        <w:rPr>
          <w:rFonts w:ascii="Times New Roman" w:hAnsi="Times New Roman"/>
          <w:snapToGrid w:val="0"/>
          <w:sz w:val="24"/>
          <w:szCs w:val="24"/>
        </w:rPr>
        <w:t>Стороны считают необходимым:</w:t>
      </w:r>
    </w:p>
    <w:p w14:paraId="5311D3EB" w14:textId="164ECCA6" w:rsidR="006C4078" w:rsidRPr="00F6274C" w:rsidRDefault="002676F0" w:rsidP="00BC20BF">
      <w:pPr>
        <w:ind w:left="-567" w:firstLine="567"/>
        <w:jc w:val="both"/>
        <w:rPr>
          <w:rFonts w:ascii="Times New Roman" w:hAnsi="Times New Roman"/>
          <w:sz w:val="24"/>
          <w:szCs w:val="24"/>
        </w:rPr>
      </w:pPr>
      <w:r w:rsidRPr="00F6274C">
        <w:rPr>
          <w:rFonts w:ascii="Times New Roman" w:hAnsi="Times New Roman"/>
          <w:sz w:val="24"/>
          <w:szCs w:val="24"/>
        </w:rPr>
        <w:t>4.13</w:t>
      </w:r>
      <w:r w:rsidR="006C4078" w:rsidRPr="00F6274C">
        <w:rPr>
          <w:rFonts w:ascii="Times New Roman" w:hAnsi="Times New Roman"/>
          <w:sz w:val="24"/>
          <w:szCs w:val="24"/>
        </w:rPr>
        <w:t xml:space="preserve">.1. </w:t>
      </w:r>
      <w:r w:rsidR="00BC0482" w:rsidRPr="00F6274C">
        <w:rPr>
          <w:rFonts w:ascii="Times New Roman" w:hAnsi="Times New Roman"/>
          <w:snapToGrid w:val="0"/>
          <w:sz w:val="24"/>
          <w:szCs w:val="24"/>
        </w:rPr>
        <w:t>Проводить совместно мониторинг системы оплаты труда в вузе, включая размеры заработной платы работников, соотношение постоянной и переменной части в структуре заработной платы, соотношения в оплате труда руководителей и других работников. Конкретные показатели мониторинга, порядок и сроки его представления определяются сторонами.</w:t>
      </w:r>
    </w:p>
    <w:p w14:paraId="76E9C08B" w14:textId="64D7D984" w:rsidR="002676F0" w:rsidRPr="00F6274C" w:rsidRDefault="002676F0" w:rsidP="00BC20BF">
      <w:pPr>
        <w:ind w:left="-567" w:firstLine="567"/>
        <w:jc w:val="both"/>
        <w:rPr>
          <w:rFonts w:ascii="Times New Roman" w:hAnsi="Times New Roman"/>
          <w:sz w:val="24"/>
          <w:szCs w:val="24"/>
        </w:rPr>
      </w:pPr>
      <w:r w:rsidRPr="00F6274C">
        <w:rPr>
          <w:rFonts w:ascii="Times New Roman" w:hAnsi="Times New Roman"/>
          <w:sz w:val="24"/>
          <w:szCs w:val="24"/>
        </w:rPr>
        <w:t>4.13</w:t>
      </w:r>
      <w:r w:rsidR="006C4078" w:rsidRPr="00F6274C">
        <w:rPr>
          <w:rFonts w:ascii="Times New Roman" w:hAnsi="Times New Roman"/>
          <w:sz w:val="24"/>
          <w:szCs w:val="24"/>
        </w:rPr>
        <w:t xml:space="preserve">.2. </w:t>
      </w:r>
      <w:r w:rsidR="00BC0482" w:rsidRPr="00F6274C">
        <w:rPr>
          <w:rFonts w:ascii="Times New Roman" w:hAnsi="Times New Roman"/>
          <w:snapToGrid w:val="0"/>
          <w:sz w:val="24"/>
          <w:szCs w:val="24"/>
        </w:rPr>
        <w:t>Совместно разрабатывать предложения по совершенствованию системы оплаты труда, нормированию труда, показателям и критериям стимулирующих и компенсационных выплат.</w:t>
      </w:r>
    </w:p>
    <w:p w14:paraId="2DA8131B" w14:textId="4C2B03C5" w:rsidR="002676F0" w:rsidRPr="00F6274C" w:rsidRDefault="002676F0" w:rsidP="00BC20BF">
      <w:pPr>
        <w:ind w:left="-567" w:firstLine="567"/>
        <w:jc w:val="both"/>
        <w:rPr>
          <w:rFonts w:ascii="Times New Roman" w:hAnsi="Times New Roman"/>
          <w:sz w:val="24"/>
          <w:szCs w:val="24"/>
        </w:rPr>
      </w:pPr>
      <w:r w:rsidRPr="00F6274C">
        <w:rPr>
          <w:rFonts w:ascii="Times New Roman" w:hAnsi="Times New Roman"/>
          <w:sz w:val="24"/>
          <w:szCs w:val="24"/>
        </w:rPr>
        <w:t>4.13</w:t>
      </w:r>
      <w:r w:rsidR="006C4078" w:rsidRPr="00F6274C">
        <w:rPr>
          <w:rFonts w:ascii="Times New Roman" w:hAnsi="Times New Roman"/>
          <w:sz w:val="24"/>
          <w:szCs w:val="24"/>
        </w:rPr>
        <w:t xml:space="preserve">.3. </w:t>
      </w:r>
      <w:r w:rsidR="00BC0482" w:rsidRPr="00F6274C">
        <w:rPr>
          <w:rFonts w:ascii="Times New Roman" w:hAnsi="Times New Roman"/>
          <w:sz w:val="24"/>
          <w:szCs w:val="24"/>
        </w:rPr>
        <w:t>П</w:t>
      </w:r>
      <w:r w:rsidR="00BC0482" w:rsidRPr="00F6274C">
        <w:rPr>
          <w:rFonts w:ascii="Times New Roman" w:hAnsi="Times New Roman"/>
          <w:snapToGrid w:val="0"/>
          <w:sz w:val="24"/>
          <w:szCs w:val="24"/>
        </w:rPr>
        <w:t>редусмотреть в Положении об оплате труда в целях поддержки молодых преподавателей (</w:t>
      </w:r>
      <w:r w:rsidR="00BC0482" w:rsidRPr="00F6274C">
        <w:rPr>
          <w:rFonts w:ascii="Times New Roman" w:hAnsi="Times New Roman"/>
          <w:sz w:val="24"/>
          <w:szCs w:val="24"/>
        </w:rPr>
        <w:t>ассистентов, старших преподавателей, не имеющих ученой степени) механизмы стимулирования их труда, особенно в течение первых 3-х лет преподавательской работы.</w:t>
      </w:r>
    </w:p>
    <w:p w14:paraId="08C65C73" w14:textId="69144CD2" w:rsidR="002676F0" w:rsidRPr="00F6274C" w:rsidRDefault="002676F0" w:rsidP="00BC20BF">
      <w:pPr>
        <w:ind w:left="-567" w:firstLine="567"/>
        <w:jc w:val="both"/>
        <w:rPr>
          <w:rFonts w:ascii="Times New Roman" w:hAnsi="Times New Roman"/>
          <w:sz w:val="24"/>
          <w:szCs w:val="24"/>
        </w:rPr>
      </w:pPr>
      <w:r w:rsidRPr="00F6274C">
        <w:rPr>
          <w:rFonts w:ascii="Times New Roman" w:hAnsi="Times New Roman"/>
          <w:sz w:val="24"/>
          <w:szCs w:val="24"/>
        </w:rPr>
        <w:t>4.</w:t>
      </w:r>
      <w:r w:rsidR="002A6F0C" w:rsidRPr="00F6274C">
        <w:rPr>
          <w:rFonts w:ascii="Times New Roman" w:hAnsi="Times New Roman"/>
          <w:sz w:val="24"/>
          <w:szCs w:val="24"/>
        </w:rPr>
        <w:t>1</w:t>
      </w:r>
      <w:r w:rsidR="006C4078" w:rsidRPr="00F6274C">
        <w:rPr>
          <w:rFonts w:ascii="Times New Roman" w:hAnsi="Times New Roman"/>
          <w:sz w:val="24"/>
          <w:szCs w:val="24"/>
        </w:rPr>
        <w:t xml:space="preserve">4. </w:t>
      </w:r>
      <w:r w:rsidR="00F823BA" w:rsidRPr="00F6274C">
        <w:rPr>
          <w:rFonts w:ascii="Times New Roman" w:hAnsi="Times New Roman"/>
          <w:sz w:val="24"/>
          <w:szCs w:val="24"/>
        </w:rPr>
        <w:t>Университет в</w:t>
      </w:r>
      <w:r w:rsidR="00997757" w:rsidRPr="00F6274C">
        <w:rPr>
          <w:rFonts w:ascii="Times New Roman" w:hAnsi="Times New Roman"/>
          <w:sz w:val="24"/>
          <w:szCs w:val="24"/>
        </w:rPr>
        <w:t xml:space="preserve"> целях обеспечения повышения уровня </w:t>
      </w:r>
      <w:r w:rsidR="00F823BA" w:rsidRPr="00F6274C">
        <w:rPr>
          <w:rFonts w:ascii="Times New Roman" w:hAnsi="Times New Roman"/>
          <w:sz w:val="24"/>
          <w:szCs w:val="24"/>
        </w:rPr>
        <w:t>заработной платы</w:t>
      </w:r>
      <w:r w:rsidR="00997757" w:rsidRPr="00F6274C">
        <w:rPr>
          <w:rFonts w:ascii="Times New Roman" w:hAnsi="Times New Roman"/>
          <w:sz w:val="24"/>
          <w:szCs w:val="24"/>
        </w:rPr>
        <w:t xml:space="preserve"> в условиях роста потреби</w:t>
      </w:r>
      <w:r w:rsidR="00AF0EF6" w:rsidRPr="00F6274C">
        <w:rPr>
          <w:rFonts w:ascii="Times New Roman" w:hAnsi="Times New Roman"/>
          <w:sz w:val="24"/>
          <w:szCs w:val="24"/>
        </w:rPr>
        <w:t>тельских цен на товары и услуги</w:t>
      </w:r>
      <w:r w:rsidR="00997757" w:rsidRPr="00F6274C">
        <w:rPr>
          <w:rFonts w:ascii="Times New Roman" w:hAnsi="Times New Roman"/>
          <w:sz w:val="24"/>
          <w:szCs w:val="24"/>
        </w:rPr>
        <w:t xml:space="preserve"> об</w:t>
      </w:r>
      <w:r w:rsidR="00F823BA" w:rsidRPr="00F6274C">
        <w:rPr>
          <w:rFonts w:ascii="Times New Roman" w:hAnsi="Times New Roman"/>
          <w:sz w:val="24"/>
          <w:szCs w:val="24"/>
        </w:rPr>
        <w:t>еспечивает</w:t>
      </w:r>
      <w:r w:rsidR="00997757" w:rsidRPr="00F6274C">
        <w:rPr>
          <w:rFonts w:ascii="Times New Roman" w:hAnsi="Times New Roman"/>
          <w:sz w:val="24"/>
          <w:szCs w:val="24"/>
        </w:rPr>
        <w:t xml:space="preserve"> ежегодн</w:t>
      </w:r>
      <w:r w:rsidR="00F823BA" w:rsidRPr="00F6274C">
        <w:rPr>
          <w:rFonts w:ascii="Times New Roman" w:hAnsi="Times New Roman"/>
          <w:sz w:val="24"/>
          <w:szCs w:val="24"/>
        </w:rPr>
        <w:t>ую</w:t>
      </w:r>
      <w:r w:rsidR="00997757" w:rsidRPr="00F6274C">
        <w:rPr>
          <w:rFonts w:ascii="Times New Roman" w:hAnsi="Times New Roman"/>
          <w:sz w:val="24"/>
          <w:szCs w:val="24"/>
        </w:rPr>
        <w:t xml:space="preserve"> индекс</w:t>
      </w:r>
      <w:r w:rsidR="00F823BA" w:rsidRPr="00F6274C">
        <w:rPr>
          <w:rFonts w:ascii="Times New Roman" w:hAnsi="Times New Roman"/>
          <w:sz w:val="24"/>
          <w:szCs w:val="24"/>
        </w:rPr>
        <w:t>ацию</w:t>
      </w:r>
      <w:r w:rsidR="00997757" w:rsidRPr="00F6274C">
        <w:rPr>
          <w:rFonts w:ascii="Times New Roman" w:hAnsi="Times New Roman"/>
          <w:sz w:val="24"/>
          <w:szCs w:val="24"/>
        </w:rPr>
        <w:t xml:space="preserve"> должностны</w:t>
      </w:r>
      <w:r w:rsidR="00F823BA" w:rsidRPr="00F6274C">
        <w:rPr>
          <w:rFonts w:ascii="Times New Roman" w:hAnsi="Times New Roman"/>
          <w:sz w:val="24"/>
          <w:szCs w:val="24"/>
        </w:rPr>
        <w:t>х</w:t>
      </w:r>
      <w:r w:rsidR="00997757" w:rsidRPr="00F6274C">
        <w:rPr>
          <w:rFonts w:ascii="Times New Roman" w:hAnsi="Times New Roman"/>
          <w:sz w:val="24"/>
          <w:szCs w:val="24"/>
        </w:rPr>
        <w:t xml:space="preserve"> оклад</w:t>
      </w:r>
      <w:r w:rsidR="00F823BA" w:rsidRPr="00F6274C">
        <w:rPr>
          <w:rFonts w:ascii="Times New Roman" w:hAnsi="Times New Roman"/>
          <w:sz w:val="24"/>
          <w:szCs w:val="24"/>
        </w:rPr>
        <w:t>ов</w:t>
      </w:r>
      <w:r w:rsidR="00997757" w:rsidRPr="00F6274C">
        <w:rPr>
          <w:rFonts w:ascii="Times New Roman" w:hAnsi="Times New Roman"/>
          <w:sz w:val="24"/>
          <w:szCs w:val="24"/>
        </w:rPr>
        <w:t xml:space="preserve"> работников</w:t>
      </w:r>
      <w:r w:rsidR="00F823BA" w:rsidRPr="00F6274C">
        <w:rPr>
          <w:rFonts w:ascii="Times New Roman" w:hAnsi="Times New Roman"/>
          <w:sz w:val="24"/>
          <w:szCs w:val="24"/>
        </w:rPr>
        <w:t xml:space="preserve"> с учетом</w:t>
      </w:r>
      <w:r w:rsidR="00997757" w:rsidRPr="00F6274C">
        <w:rPr>
          <w:rFonts w:ascii="Times New Roman" w:hAnsi="Times New Roman"/>
          <w:sz w:val="24"/>
          <w:szCs w:val="24"/>
        </w:rPr>
        <w:t xml:space="preserve"> фактической инфляции в предшествующем году</w:t>
      </w:r>
      <w:r w:rsidR="00F823BA" w:rsidRPr="00F6274C">
        <w:rPr>
          <w:rFonts w:ascii="Times New Roman" w:hAnsi="Times New Roman"/>
          <w:sz w:val="24"/>
          <w:szCs w:val="24"/>
        </w:rPr>
        <w:t xml:space="preserve"> в порядке, установленным </w:t>
      </w:r>
      <w:r w:rsidR="00AF0EF6" w:rsidRPr="00F6274C">
        <w:rPr>
          <w:rFonts w:ascii="Times New Roman" w:hAnsi="Times New Roman"/>
          <w:sz w:val="24"/>
          <w:szCs w:val="24"/>
        </w:rPr>
        <w:t>т</w:t>
      </w:r>
      <w:r w:rsidR="00F823BA" w:rsidRPr="00F6274C">
        <w:rPr>
          <w:rFonts w:ascii="Times New Roman" w:hAnsi="Times New Roman"/>
          <w:sz w:val="24"/>
          <w:szCs w:val="24"/>
        </w:rPr>
        <w:t>рудовым законодательством и иными нормативными правовыми актами</w:t>
      </w:r>
      <w:r w:rsidR="00997757" w:rsidRPr="00F6274C">
        <w:rPr>
          <w:rFonts w:ascii="Times New Roman" w:hAnsi="Times New Roman"/>
          <w:sz w:val="24"/>
          <w:szCs w:val="24"/>
        </w:rPr>
        <w:t>. Заработная плата, рассчитанная с учетом инфляции, выплачивается с первого числа первого месяца соответствующего финансового года.</w:t>
      </w:r>
    </w:p>
    <w:p w14:paraId="72B4E64C" w14:textId="77777777" w:rsidR="00BC20BF" w:rsidRPr="00F6274C" w:rsidRDefault="00BC20BF" w:rsidP="00BC20BF">
      <w:pPr>
        <w:ind w:left="-567" w:firstLine="567"/>
        <w:jc w:val="both"/>
        <w:rPr>
          <w:rFonts w:ascii="Times New Roman" w:hAnsi="Times New Roman"/>
          <w:sz w:val="24"/>
          <w:szCs w:val="24"/>
        </w:rPr>
      </w:pPr>
    </w:p>
    <w:p w14:paraId="5A811F0B" w14:textId="77777777" w:rsidR="005A26D8" w:rsidRPr="00F6274C" w:rsidRDefault="005A26D8" w:rsidP="00BC20BF">
      <w:pPr>
        <w:ind w:left="-567" w:firstLine="567"/>
        <w:jc w:val="center"/>
        <w:rPr>
          <w:rFonts w:ascii="Times New Roman" w:hAnsi="Times New Roman"/>
          <w:b/>
          <w:bCs/>
          <w:sz w:val="24"/>
          <w:szCs w:val="24"/>
        </w:rPr>
      </w:pPr>
    </w:p>
    <w:p w14:paraId="0A73C953" w14:textId="53A776B0" w:rsidR="00066F8E" w:rsidRPr="00F6274C" w:rsidRDefault="00066F8E" w:rsidP="00BC20BF">
      <w:pPr>
        <w:ind w:left="-567" w:firstLine="567"/>
        <w:jc w:val="center"/>
        <w:rPr>
          <w:rFonts w:ascii="Times New Roman" w:hAnsi="Times New Roman"/>
          <w:b/>
          <w:bCs/>
          <w:sz w:val="24"/>
          <w:szCs w:val="24"/>
        </w:rPr>
      </w:pPr>
      <w:r w:rsidRPr="00F6274C">
        <w:rPr>
          <w:rFonts w:ascii="Times New Roman" w:hAnsi="Times New Roman"/>
          <w:b/>
          <w:bCs/>
          <w:sz w:val="24"/>
          <w:szCs w:val="24"/>
        </w:rPr>
        <w:t>5. РАБОЧЕЕ ВРЕМЯ И ВРЕМЯ ОТДЫХА</w:t>
      </w:r>
    </w:p>
    <w:p w14:paraId="5DFB9753" w14:textId="6F6B990F" w:rsidR="00066F8E" w:rsidRPr="00F6274C" w:rsidRDefault="00066F8E" w:rsidP="00BC20BF">
      <w:pPr>
        <w:ind w:left="-567" w:firstLine="567"/>
        <w:jc w:val="both"/>
        <w:rPr>
          <w:rFonts w:ascii="Times New Roman" w:hAnsi="Times New Roman"/>
          <w:sz w:val="24"/>
          <w:szCs w:val="24"/>
        </w:rPr>
      </w:pPr>
      <w:r w:rsidRPr="00F6274C">
        <w:rPr>
          <w:rFonts w:ascii="Times New Roman" w:hAnsi="Times New Roman"/>
          <w:sz w:val="24"/>
          <w:szCs w:val="24"/>
        </w:rPr>
        <w:t>5.1.</w:t>
      </w:r>
      <w:r w:rsidR="00AD52A9" w:rsidRPr="00F6274C">
        <w:rPr>
          <w:rFonts w:ascii="Times New Roman" w:hAnsi="Times New Roman"/>
          <w:sz w:val="24"/>
          <w:szCs w:val="24"/>
        </w:rPr>
        <w:t xml:space="preserve"> </w:t>
      </w:r>
      <w:r w:rsidR="00DC39CD" w:rsidRPr="00F6274C">
        <w:rPr>
          <w:rFonts w:ascii="Times New Roman" w:hAnsi="Times New Roman"/>
          <w:sz w:val="24"/>
          <w:szCs w:val="24"/>
        </w:rPr>
        <w:t xml:space="preserve">В соответствии с требованиями </w:t>
      </w:r>
      <w:r w:rsidR="00D16B4F" w:rsidRPr="00F6274C">
        <w:rPr>
          <w:rFonts w:ascii="Times New Roman" w:hAnsi="Times New Roman"/>
          <w:sz w:val="24"/>
          <w:szCs w:val="24"/>
        </w:rPr>
        <w:t xml:space="preserve">ст. 133 </w:t>
      </w:r>
      <w:r w:rsidR="00DC39CD" w:rsidRPr="00F6274C">
        <w:rPr>
          <w:rFonts w:ascii="Times New Roman" w:hAnsi="Times New Roman"/>
          <w:sz w:val="24"/>
          <w:szCs w:val="24"/>
        </w:rPr>
        <w:t xml:space="preserve">ТК РФ  и иных нормативных правовых актов, содержащих нормы трудового права, продолжительность рабочего времени и </w:t>
      </w:r>
      <w:r w:rsidR="00920267" w:rsidRPr="00F6274C">
        <w:rPr>
          <w:rFonts w:ascii="Times New Roman" w:hAnsi="Times New Roman"/>
          <w:sz w:val="24"/>
          <w:szCs w:val="24"/>
        </w:rPr>
        <w:t>времени отдыха работников ТвГУ</w:t>
      </w:r>
      <w:r w:rsidR="00DC39CD" w:rsidRPr="00F6274C">
        <w:rPr>
          <w:rFonts w:ascii="Times New Roman" w:hAnsi="Times New Roman"/>
          <w:sz w:val="24"/>
          <w:szCs w:val="24"/>
        </w:rPr>
        <w:t xml:space="preserve"> регулируется настоящим Коллективным договором, Правилами внутреннего </w:t>
      </w:r>
      <w:r w:rsidR="00EE36C6" w:rsidRPr="00F6274C">
        <w:rPr>
          <w:rFonts w:ascii="Times New Roman" w:hAnsi="Times New Roman"/>
          <w:sz w:val="24"/>
          <w:szCs w:val="24"/>
        </w:rPr>
        <w:t xml:space="preserve">трудового </w:t>
      </w:r>
      <w:r w:rsidR="00DC39CD" w:rsidRPr="00F6274C">
        <w:rPr>
          <w:rFonts w:ascii="Times New Roman" w:hAnsi="Times New Roman"/>
          <w:sz w:val="24"/>
          <w:szCs w:val="24"/>
        </w:rPr>
        <w:t>распорядка, трудовыми договорами, расписанием занятий, годовым календарным учебным графиком, графиком отпусков, согласо</w:t>
      </w:r>
      <w:r w:rsidR="00EE36C6" w:rsidRPr="00F6274C">
        <w:rPr>
          <w:rFonts w:ascii="Times New Roman" w:hAnsi="Times New Roman"/>
          <w:sz w:val="24"/>
          <w:szCs w:val="24"/>
        </w:rPr>
        <w:t>ванными с профсоюзным комитетом.</w:t>
      </w:r>
      <w:r w:rsidR="00DC39CD" w:rsidRPr="00F6274C">
        <w:rPr>
          <w:rFonts w:ascii="Times New Roman" w:hAnsi="Times New Roman"/>
          <w:sz w:val="24"/>
          <w:szCs w:val="24"/>
        </w:rPr>
        <w:t xml:space="preserve"> </w:t>
      </w:r>
    </w:p>
    <w:p w14:paraId="6CFB253F" w14:textId="77777777" w:rsidR="00030340" w:rsidRPr="00F6274C" w:rsidRDefault="002C562B" w:rsidP="00BC20BF">
      <w:pPr>
        <w:ind w:left="-567" w:firstLine="567"/>
        <w:jc w:val="both"/>
        <w:rPr>
          <w:rFonts w:ascii="Times New Roman" w:hAnsi="Times New Roman"/>
          <w:sz w:val="24"/>
          <w:szCs w:val="24"/>
        </w:rPr>
      </w:pPr>
      <w:r w:rsidRPr="00F6274C">
        <w:rPr>
          <w:rFonts w:ascii="Times New Roman" w:hAnsi="Times New Roman"/>
          <w:sz w:val="24"/>
          <w:szCs w:val="24"/>
        </w:rPr>
        <w:t xml:space="preserve">5.2. </w:t>
      </w:r>
      <w:r w:rsidR="00030340" w:rsidRPr="00F6274C">
        <w:rPr>
          <w:rFonts w:ascii="Times New Roman" w:hAnsi="Times New Roman"/>
          <w:sz w:val="24"/>
          <w:szCs w:val="24"/>
        </w:rPr>
        <w:t>При планировании нагрузки профессорско-преподавательского состава работодатель обязуется исходить из 6-часового рабочего дня 6-дневной рабочей недели, что соответствует 1440 часам в год на все виды работ.</w:t>
      </w:r>
    </w:p>
    <w:p w14:paraId="561D599E" w14:textId="38291323" w:rsidR="002C562B" w:rsidRPr="00F6274C" w:rsidRDefault="00030340" w:rsidP="00BC20BF">
      <w:pPr>
        <w:autoSpaceDE w:val="0"/>
        <w:autoSpaceDN w:val="0"/>
        <w:spacing w:after="0"/>
        <w:ind w:left="-567" w:firstLine="567"/>
        <w:jc w:val="both"/>
        <w:rPr>
          <w:rFonts w:ascii="Times New Roman" w:hAnsi="Times New Roman"/>
          <w:snapToGrid w:val="0"/>
          <w:sz w:val="24"/>
          <w:szCs w:val="24"/>
          <w:lang w:eastAsia="ru-RU"/>
        </w:rPr>
      </w:pPr>
      <w:r w:rsidRPr="00F6274C">
        <w:rPr>
          <w:rFonts w:ascii="Times New Roman" w:hAnsi="Times New Roman"/>
          <w:sz w:val="24"/>
          <w:szCs w:val="24"/>
          <w:lang w:eastAsia="ru-RU"/>
        </w:rPr>
        <w:t xml:space="preserve">       </w:t>
      </w:r>
      <w:r w:rsidRPr="00F6274C">
        <w:rPr>
          <w:rFonts w:ascii="Times New Roman" w:hAnsi="Times New Roman"/>
          <w:snapToGrid w:val="0"/>
          <w:sz w:val="24"/>
          <w:szCs w:val="24"/>
          <w:lang w:eastAsia="ru-RU"/>
        </w:rPr>
        <w:t xml:space="preserve"> Верхним пределом учебной нагрузки первой половины дня для ППС является 900 часов в год. Максимальный и минимальный объем учебной нагрузки первой половины дня на </w:t>
      </w:r>
      <w:r w:rsidRPr="00F6274C">
        <w:rPr>
          <w:rFonts w:ascii="Times New Roman" w:hAnsi="Times New Roman"/>
          <w:snapToGrid w:val="0"/>
          <w:sz w:val="24"/>
          <w:szCs w:val="24"/>
          <w:lang w:eastAsia="ru-RU"/>
        </w:rPr>
        <w:lastRenderedPageBreak/>
        <w:t>ставку заработной платы устанавливается приказом ректора дифференцированно по должностям ППС ежегодно не позднее 15 мая.</w:t>
      </w:r>
    </w:p>
    <w:p w14:paraId="54D84CBA" w14:textId="3DE0F396" w:rsidR="00030340" w:rsidRPr="00F6274C" w:rsidRDefault="002C562B" w:rsidP="00BC20BF">
      <w:pPr>
        <w:pStyle w:val="21"/>
        <w:spacing w:line="360" w:lineRule="auto"/>
        <w:ind w:left="-567" w:firstLine="567"/>
        <w:rPr>
          <w:snapToGrid w:val="0"/>
          <w:sz w:val="24"/>
          <w:szCs w:val="24"/>
        </w:rPr>
      </w:pPr>
      <w:r w:rsidRPr="00F6274C">
        <w:rPr>
          <w:sz w:val="24"/>
          <w:szCs w:val="24"/>
        </w:rPr>
        <w:t xml:space="preserve">5.3. </w:t>
      </w:r>
      <w:r w:rsidR="00030340" w:rsidRPr="00F6274C">
        <w:rPr>
          <w:snapToGrid w:val="0"/>
          <w:sz w:val="24"/>
          <w:szCs w:val="24"/>
        </w:rPr>
        <w:t xml:space="preserve">В случае превышения учебной нагрузки на ставку заработной платы для ППС допускается работа по совместительству (в объемах не выше 0,5 ставки) </w:t>
      </w:r>
      <w:r w:rsidR="00BB7645" w:rsidRPr="00F6274C">
        <w:rPr>
          <w:snapToGrid w:val="0"/>
          <w:sz w:val="24"/>
          <w:szCs w:val="24"/>
        </w:rPr>
        <w:t xml:space="preserve"> </w:t>
      </w:r>
      <w:r w:rsidR="000C56E4" w:rsidRPr="00F6274C">
        <w:rPr>
          <w:snapToGrid w:val="0"/>
          <w:sz w:val="24"/>
          <w:szCs w:val="24"/>
        </w:rPr>
        <w:t>и (</w:t>
      </w:r>
      <w:r w:rsidR="00030340" w:rsidRPr="00F6274C">
        <w:rPr>
          <w:snapToGrid w:val="0"/>
          <w:sz w:val="24"/>
          <w:szCs w:val="24"/>
        </w:rPr>
        <w:t>или</w:t>
      </w:r>
      <w:r w:rsidR="000C56E4" w:rsidRPr="00F6274C">
        <w:rPr>
          <w:snapToGrid w:val="0"/>
          <w:sz w:val="24"/>
          <w:szCs w:val="24"/>
        </w:rPr>
        <w:t>)</w:t>
      </w:r>
      <w:r w:rsidR="00030340" w:rsidRPr="00F6274C">
        <w:rPr>
          <w:snapToGrid w:val="0"/>
          <w:sz w:val="24"/>
          <w:szCs w:val="24"/>
        </w:rPr>
        <w:t xml:space="preserve"> на условиях почасовой оплаты (в объеме не более 300 часов).</w:t>
      </w:r>
    </w:p>
    <w:p w14:paraId="2F221CAD" w14:textId="384A8553" w:rsidR="002C562B" w:rsidRPr="00F6274C" w:rsidRDefault="00030340" w:rsidP="00BC20BF">
      <w:pPr>
        <w:autoSpaceDE w:val="0"/>
        <w:autoSpaceDN w:val="0"/>
        <w:spacing w:after="0"/>
        <w:ind w:left="-567" w:firstLine="567"/>
        <w:jc w:val="both"/>
        <w:rPr>
          <w:rFonts w:ascii="Times New Roman" w:hAnsi="Times New Roman"/>
          <w:snapToGrid w:val="0"/>
          <w:sz w:val="24"/>
          <w:szCs w:val="24"/>
          <w:lang w:eastAsia="ru-RU"/>
        </w:rPr>
      </w:pPr>
      <w:r w:rsidRPr="00F6274C">
        <w:rPr>
          <w:rFonts w:ascii="Times New Roman" w:hAnsi="Times New Roman"/>
          <w:snapToGrid w:val="0"/>
          <w:sz w:val="24"/>
          <w:szCs w:val="24"/>
          <w:lang w:eastAsia="ru-RU"/>
        </w:rPr>
        <w:t>Учебная нагрузка, не выполненная в связи с нерабочими</w:t>
      </w:r>
      <w:r w:rsidR="0088236B" w:rsidRPr="00F6274C">
        <w:rPr>
          <w:rFonts w:ascii="Times New Roman" w:hAnsi="Times New Roman"/>
          <w:snapToGrid w:val="0"/>
          <w:sz w:val="24"/>
          <w:szCs w:val="24"/>
          <w:lang w:eastAsia="ru-RU"/>
        </w:rPr>
        <w:t xml:space="preserve"> праздничными </w:t>
      </w:r>
      <w:r w:rsidRPr="00F6274C">
        <w:rPr>
          <w:rFonts w:ascii="Times New Roman" w:hAnsi="Times New Roman"/>
          <w:snapToGrid w:val="0"/>
          <w:sz w:val="24"/>
          <w:szCs w:val="24"/>
          <w:lang w:eastAsia="ru-RU"/>
        </w:rPr>
        <w:t xml:space="preserve"> днями либо по иным причинам, не зависящим от преподавателя, не считается невыполнением нагрузки, уменьшение заработной платы не производится.</w:t>
      </w:r>
    </w:p>
    <w:p w14:paraId="2DE712EB" w14:textId="77777777" w:rsidR="001C136F" w:rsidRPr="00F6274C" w:rsidRDefault="002C562B" w:rsidP="00BC20BF">
      <w:pPr>
        <w:pStyle w:val="21"/>
        <w:spacing w:line="360" w:lineRule="auto"/>
        <w:ind w:left="-567" w:firstLine="567"/>
        <w:rPr>
          <w:snapToGrid w:val="0"/>
          <w:sz w:val="24"/>
          <w:szCs w:val="24"/>
        </w:rPr>
      </w:pPr>
      <w:r w:rsidRPr="00F6274C">
        <w:rPr>
          <w:sz w:val="24"/>
          <w:szCs w:val="24"/>
        </w:rPr>
        <w:t xml:space="preserve">5.4. </w:t>
      </w:r>
      <w:r w:rsidR="001C136F" w:rsidRPr="00F6274C">
        <w:rPr>
          <w:snapToGrid w:val="0"/>
          <w:sz w:val="24"/>
          <w:szCs w:val="24"/>
        </w:rPr>
        <w:t>Расчет объема учебной нагрузки по образовательным программам производится управлением образовательных программ на основании утвержденных учебных планов направлений/специальностей, норм времени по видам учебной и другой деятельности ППС ТвГУ и согласовывается с руководителями образовательных программ, деканами факультетов, директорами институтов.</w:t>
      </w:r>
    </w:p>
    <w:p w14:paraId="14CD8868" w14:textId="7369E7A8" w:rsidR="001C136F" w:rsidRPr="00F6274C" w:rsidRDefault="001C136F" w:rsidP="00BC20BF">
      <w:pPr>
        <w:autoSpaceDE w:val="0"/>
        <w:autoSpaceDN w:val="0"/>
        <w:spacing w:after="0"/>
        <w:ind w:left="-567" w:firstLine="567"/>
        <w:jc w:val="both"/>
        <w:rPr>
          <w:rFonts w:ascii="Times New Roman" w:hAnsi="Times New Roman"/>
          <w:snapToGrid w:val="0"/>
          <w:sz w:val="24"/>
          <w:szCs w:val="24"/>
          <w:lang w:eastAsia="ru-RU"/>
        </w:rPr>
      </w:pPr>
      <w:r w:rsidRPr="00F6274C">
        <w:rPr>
          <w:rFonts w:ascii="Times New Roman" w:hAnsi="Times New Roman"/>
          <w:snapToGrid w:val="0"/>
          <w:sz w:val="24"/>
          <w:szCs w:val="24"/>
          <w:lang w:eastAsia="ru-RU"/>
        </w:rPr>
        <w:t>Расчет учебной нагрузки по кафедрам на учебный год производится на основании расчетов по образовательным программам и согласовывается с заведующими кафедр</w:t>
      </w:r>
      <w:r w:rsidR="005E2313" w:rsidRPr="00F6274C">
        <w:rPr>
          <w:rFonts w:ascii="Times New Roman" w:hAnsi="Times New Roman"/>
          <w:snapToGrid w:val="0"/>
          <w:sz w:val="24"/>
          <w:szCs w:val="24"/>
          <w:lang w:eastAsia="ru-RU"/>
        </w:rPr>
        <w:t>ами</w:t>
      </w:r>
      <w:r w:rsidRPr="00F6274C">
        <w:rPr>
          <w:rFonts w:ascii="Times New Roman" w:hAnsi="Times New Roman"/>
          <w:snapToGrid w:val="0"/>
          <w:sz w:val="24"/>
          <w:szCs w:val="24"/>
          <w:lang w:eastAsia="ru-RU"/>
        </w:rPr>
        <w:t xml:space="preserve"> и деканами факультетов, директорами институтов.</w:t>
      </w:r>
    </w:p>
    <w:p w14:paraId="2BF6B8C0" w14:textId="77777777" w:rsidR="001C136F" w:rsidRPr="00F6274C" w:rsidRDefault="001C136F" w:rsidP="00BC20BF">
      <w:pPr>
        <w:autoSpaceDE w:val="0"/>
        <w:autoSpaceDN w:val="0"/>
        <w:spacing w:after="0"/>
        <w:ind w:left="-567" w:firstLine="567"/>
        <w:jc w:val="both"/>
        <w:rPr>
          <w:rFonts w:ascii="Times New Roman" w:hAnsi="Times New Roman"/>
          <w:snapToGrid w:val="0"/>
          <w:sz w:val="24"/>
          <w:szCs w:val="24"/>
          <w:lang w:eastAsia="ru-RU"/>
        </w:rPr>
      </w:pPr>
      <w:r w:rsidRPr="00F6274C">
        <w:rPr>
          <w:rFonts w:ascii="Times New Roman" w:hAnsi="Times New Roman"/>
          <w:snapToGrid w:val="0"/>
          <w:sz w:val="24"/>
          <w:szCs w:val="24"/>
          <w:lang w:eastAsia="ru-RU"/>
        </w:rPr>
        <w:t>Распределение учебной нагрузки ППС производится заведующими кафедрами по согласованию с деканами факультетов, директорами институтов в соответствии с штатным расписанием, исходя из средней нагрузки по кафедре с учетом занимаемой должности и квалификации ППС.</w:t>
      </w:r>
    </w:p>
    <w:p w14:paraId="331A75B8" w14:textId="77777777" w:rsidR="001C136F" w:rsidRPr="00F6274C" w:rsidRDefault="001C136F" w:rsidP="00BC20BF">
      <w:pPr>
        <w:autoSpaceDE w:val="0"/>
        <w:autoSpaceDN w:val="0"/>
        <w:spacing w:after="0"/>
        <w:ind w:left="-567" w:firstLine="567"/>
        <w:jc w:val="both"/>
        <w:rPr>
          <w:rFonts w:ascii="Times New Roman" w:hAnsi="Times New Roman"/>
          <w:snapToGrid w:val="0"/>
          <w:sz w:val="24"/>
          <w:szCs w:val="24"/>
          <w:lang w:eastAsia="ru-RU"/>
        </w:rPr>
      </w:pPr>
      <w:r w:rsidRPr="00F6274C">
        <w:rPr>
          <w:rFonts w:ascii="Times New Roman" w:hAnsi="Times New Roman"/>
          <w:snapToGrid w:val="0"/>
          <w:sz w:val="24"/>
          <w:szCs w:val="24"/>
          <w:lang w:eastAsia="ru-RU"/>
        </w:rPr>
        <w:t>Заведующий кафедрой обязан обеспечивать контроль над распределением и выполнением нагрузки по итогам семестра.</w:t>
      </w:r>
    </w:p>
    <w:p w14:paraId="12E82D20" w14:textId="5006295B" w:rsidR="002C562B" w:rsidRPr="00F6274C" w:rsidRDefault="001C136F" w:rsidP="00BC20BF">
      <w:pPr>
        <w:autoSpaceDE w:val="0"/>
        <w:autoSpaceDN w:val="0"/>
        <w:spacing w:after="0"/>
        <w:ind w:left="-567" w:firstLine="567"/>
        <w:jc w:val="both"/>
        <w:rPr>
          <w:rFonts w:ascii="Times New Roman" w:hAnsi="Times New Roman"/>
          <w:snapToGrid w:val="0"/>
          <w:sz w:val="24"/>
          <w:szCs w:val="24"/>
          <w:lang w:eastAsia="ru-RU"/>
        </w:rPr>
      </w:pPr>
      <w:r w:rsidRPr="00F6274C">
        <w:rPr>
          <w:rFonts w:ascii="Times New Roman" w:hAnsi="Times New Roman"/>
          <w:snapToGrid w:val="0"/>
          <w:sz w:val="24"/>
          <w:szCs w:val="24"/>
          <w:lang w:eastAsia="ru-RU"/>
        </w:rPr>
        <w:t xml:space="preserve">Распределение учебной нагрузки педагогических работников </w:t>
      </w:r>
      <w:r w:rsidR="00F8623F" w:rsidRPr="00F6274C">
        <w:rPr>
          <w:rFonts w:ascii="Times New Roman" w:hAnsi="Times New Roman"/>
          <w:snapToGrid w:val="0"/>
          <w:sz w:val="24"/>
          <w:szCs w:val="24"/>
          <w:lang w:eastAsia="ru-RU"/>
        </w:rPr>
        <w:t>А</w:t>
      </w:r>
      <w:r w:rsidRPr="00F6274C">
        <w:rPr>
          <w:rFonts w:ascii="Times New Roman" w:hAnsi="Times New Roman"/>
          <w:snapToGrid w:val="0"/>
          <w:sz w:val="24"/>
          <w:szCs w:val="24"/>
          <w:lang w:eastAsia="ru-RU"/>
        </w:rPr>
        <w:t>кадемической гимназии ТвГУ производится заместителем директора, исходя из средней нагрузки и с учетом занимаемой должности и квалификации преподавателей.</w:t>
      </w:r>
    </w:p>
    <w:p w14:paraId="2561013C" w14:textId="06101C91" w:rsidR="002C562B" w:rsidRPr="00F6274C" w:rsidRDefault="002C562B" w:rsidP="00BC20BF">
      <w:pPr>
        <w:ind w:left="-567" w:firstLine="567"/>
        <w:jc w:val="both"/>
        <w:rPr>
          <w:rFonts w:ascii="Times New Roman" w:hAnsi="Times New Roman"/>
          <w:sz w:val="24"/>
          <w:szCs w:val="24"/>
        </w:rPr>
      </w:pPr>
      <w:r w:rsidRPr="00F6274C">
        <w:rPr>
          <w:rFonts w:ascii="Times New Roman" w:hAnsi="Times New Roman"/>
          <w:sz w:val="24"/>
          <w:szCs w:val="24"/>
        </w:rPr>
        <w:t xml:space="preserve">5.5. </w:t>
      </w:r>
      <w:r w:rsidR="00D32E87" w:rsidRPr="00F6274C">
        <w:rPr>
          <w:rFonts w:ascii="Times New Roman" w:hAnsi="Times New Roman"/>
          <w:snapToGrid w:val="0"/>
          <w:sz w:val="24"/>
          <w:szCs w:val="24"/>
        </w:rPr>
        <w:t xml:space="preserve"> Работники из числа ППС должны быть ознакомлен</w:t>
      </w:r>
      <w:r w:rsidR="00474B53" w:rsidRPr="00F6274C">
        <w:rPr>
          <w:rFonts w:ascii="Times New Roman" w:hAnsi="Times New Roman"/>
          <w:snapToGrid w:val="0"/>
          <w:sz w:val="24"/>
          <w:szCs w:val="24"/>
        </w:rPr>
        <w:t>ы</w:t>
      </w:r>
      <w:r w:rsidR="00D32E87" w:rsidRPr="00F6274C">
        <w:rPr>
          <w:rFonts w:ascii="Times New Roman" w:hAnsi="Times New Roman"/>
          <w:snapToGrid w:val="0"/>
          <w:sz w:val="24"/>
          <w:szCs w:val="24"/>
        </w:rPr>
        <w:t xml:space="preserve"> работодателем с предполагаемой учебной нагрузкой на новый учебный год в письменном виде под роспись до 1</w:t>
      </w:r>
      <w:r w:rsidR="00D063E5" w:rsidRPr="00F6274C">
        <w:rPr>
          <w:rFonts w:ascii="Times New Roman" w:hAnsi="Times New Roman"/>
          <w:snapToGrid w:val="0"/>
          <w:sz w:val="24"/>
          <w:szCs w:val="24"/>
        </w:rPr>
        <w:t>5</w:t>
      </w:r>
      <w:r w:rsidR="00D32E87" w:rsidRPr="00F6274C">
        <w:rPr>
          <w:rFonts w:ascii="Times New Roman" w:hAnsi="Times New Roman"/>
          <w:snapToGrid w:val="0"/>
          <w:sz w:val="24"/>
          <w:szCs w:val="24"/>
        </w:rPr>
        <w:t xml:space="preserve"> июня текущего года.</w:t>
      </w:r>
    </w:p>
    <w:p w14:paraId="418BB77C" w14:textId="0F6FF882" w:rsidR="002C562B" w:rsidRPr="00F6274C" w:rsidRDefault="002C562B" w:rsidP="00BC20BF">
      <w:pPr>
        <w:pStyle w:val="21"/>
        <w:spacing w:line="360" w:lineRule="auto"/>
        <w:ind w:left="-567" w:firstLine="567"/>
        <w:rPr>
          <w:snapToGrid w:val="0"/>
          <w:sz w:val="24"/>
          <w:szCs w:val="24"/>
        </w:rPr>
      </w:pPr>
      <w:r w:rsidRPr="00F6274C">
        <w:rPr>
          <w:sz w:val="24"/>
          <w:szCs w:val="24"/>
        </w:rPr>
        <w:t xml:space="preserve">5.6. </w:t>
      </w:r>
      <w:r w:rsidR="00474B53" w:rsidRPr="00F6274C">
        <w:rPr>
          <w:snapToGrid w:val="0"/>
          <w:sz w:val="24"/>
          <w:szCs w:val="24"/>
        </w:rPr>
        <w:t>Введение новых норм труда производится ректором по согласованию с профсоюзным комитетом и в соответствии с требованиями Министерства науки и высшего образования РФ к условиям реализации образовательных программ. О введении новых норм труда работники должны быть извещены не позднее, чем за 2 месяца.</w:t>
      </w:r>
    </w:p>
    <w:p w14:paraId="72FC6EF3" w14:textId="6B5F7172" w:rsidR="00A31716" w:rsidRPr="00F6274C" w:rsidRDefault="00AD52A9" w:rsidP="00A31716">
      <w:pPr>
        <w:pStyle w:val="21"/>
        <w:spacing w:line="360" w:lineRule="auto"/>
        <w:ind w:left="-567" w:firstLine="567"/>
        <w:rPr>
          <w:snapToGrid w:val="0"/>
          <w:sz w:val="24"/>
          <w:szCs w:val="24"/>
        </w:rPr>
      </w:pPr>
      <w:r w:rsidRPr="00F6274C">
        <w:rPr>
          <w:sz w:val="24"/>
          <w:szCs w:val="24"/>
        </w:rPr>
        <w:t xml:space="preserve">5.7. </w:t>
      </w:r>
      <w:r w:rsidR="003E54E9" w:rsidRPr="00F6274C">
        <w:rPr>
          <w:snapToGrid w:val="0"/>
          <w:sz w:val="24"/>
          <w:szCs w:val="24"/>
        </w:rPr>
        <w:t>В рабочее время ППС включается учебная (преподавательская), учебно-методическая, научно-исследовательская и другие виды работ, для которых у</w:t>
      </w:r>
      <w:r w:rsidR="00EE36C6" w:rsidRPr="00F6274C">
        <w:rPr>
          <w:snapToGrid w:val="0"/>
          <w:sz w:val="24"/>
          <w:szCs w:val="24"/>
        </w:rPr>
        <w:t xml:space="preserve">станавливаются нормы времени в </w:t>
      </w:r>
      <w:r w:rsidR="003E54E9" w:rsidRPr="00F6274C">
        <w:rPr>
          <w:snapToGrid w:val="0"/>
          <w:sz w:val="24"/>
          <w:szCs w:val="24"/>
        </w:rPr>
        <w:t>Положении о продолжительности рабочего времени и порядке определения учебной нагрузки ППС ТвГУ.</w:t>
      </w:r>
    </w:p>
    <w:p w14:paraId="5E7DA46A" w14:textId="59395264" w:rsidR="002C562B" w:rsidRPr="00F6274C" w:rsidRDefault="003E54E9" w:rsidP="00A31716">
      <w:pPr>
        <w:pStyle w:val="21"/>
        <w:spacing w:line="360" w:lineRule="auto"/>
        <w:ind w:left="-567" w:firstLine="567"/>
        <w:rPr>
          <w:snapToGrid w:val="0"/>
          <w:sz w:val="24"/>
          <w:szCs w:val="24"/>
        </w:rPr>
      </w:pPr>
      <w:r w:rsidRPr="00F6274C">
        <w:rPr>
          <w:snapToGrid w:val="0"/>
          <w:sz w:val="24"/>
          <w:szCs w:val="24"/>
        </w:rPr>
        <w:t>Преподаватель имеет право во второй половине дня работать в библиотеках, архивах, др. учреждениях в целях подготовки аудиторных занятий, учебно-методических и научно-исследовательских работ.</w:t>
      </w:r>
    </w:p>
    <w:p w14:paraId="5A698161" w14:textId="5B792BD3" w:rsidR="00127009" w:rsidRPr="00F6274C" w:rsidRDefault="00AD52A9" w:rsidP="00BC20BF">
      <w:pPr>
        <w:ind w:left="-567" w:firstLine="567"/>
        <w:jc w:val="both"/>
        <w:rPr>
          <w:rFonts w:ascii="Times New Roman" w:hAnsi="Times New Roman"/>
          <w:sz w:val="24"/>
          <w:szCs w:val="24"/>
        </w:rPr>
      </w:pPr>
      <w:r w:rsidRPr="00F6274C">
        <w:rPr>
          <w:rFonts w:ascii="Times New Roman" w:hAnsi="Times New Roman"/>
          <w:sz w:val="24"/>
          <w:szCs w:val="24"/>
        </w:rPr>
        <w:t xml:space="preserve">5.8. </w:t>
      </w:r>
      <w:r w:rsidR="00127009" w:rsidRPr="00F6274C">
        <w:rPr>
          <w:rFonts w:ascii="Times New Roman" w:hAnsi="Times New Roman"/>
          <w:sz w:val="24"/>
          <w:szCs w:val="24"/>
        </w:rPr>
        <w:t>Режим рабочего времени и времени отдых</w:t>
      </w:r>
      <w:r w:rsidR="00EE36C6" w:rsidRPr="00F6274C">
        <w:rPr>
          <w:rFonts w:ascii="Times New Roman" w:hAnsi="Times New Roman"/>
          <w:sz w:val="24"/>
          <w:szCs w:val="24"/>
        </w:rPr>
        <w:t xml:space="preserve">а работников ТвГУ определяется </w:t>
      </w:r>
      <w:r w:rsidR="00127009" w:rsidRPr="00F6274C">
        <w:rPr>
          <w:rFonts w:ascii="Times New Roman" w:hAnsi="Times New Roman"/>
          <w:sz w:val="24"/>
          <w:szCs w:val="24"/>
        </w:rPr>
        <w:t>Правилами внутреннего</w:t>
      </w:r>
      <w:r w:rsidR="00EE36C6" w:rsidRPr="00F6274C">
        <w:rPr>
          <w:rFonts w:ascii="Times New Roman" w:hAnsi="Times New Roman"/>
          <w:sz w:val="24"/>
          <w:szCs w:val="24"/>
        </w:rPr>
        <w:t xml:space="preserve"> трудового </w:t>
      </w:r>
      <w:r w:rsidR="00127009" w:rsidRPr="00F6274C">
        <w:rPr>
          <w:rFonts w:ascii="Times New Roman" w:hAnsi="Times New Roman"/>
          <w:sz w:val="24"/>
          <w:szCs w:val="24"/>
        </w:rPr>
        <w:t xml:space="preserve"> распорядка, которые предусматривают: </w:t>
      </w:r>
    </w:p>
    <w:p w14:paraId="1C95422E" w14:textId="77777777" w:rsidR="00127009" w:rsidRPr="00F6274C" w:rsidRDefault="00127009" w:rsidP="00BC20BF">
      <w:pPr>
        <w:ind w:left="-567" w:firstLine="567"/>
        <w:jc w:val="both"/>
        <w:rPr>
          <w:rFonts w:ascii="Times New Roman" w:hAnsi="Times New Roman"/>
          <w:sz w:val="24"/>
          <w:szCs w:val="24"/>
        </w:rPr>
      </w:pPr>
      <w:r w:rsidRPr="00F6274C">
        <w:rPr>
          <w:rFonts w:ascii="Times New Roman" w:hAnsi="Times New Roman"/>
          <w:sz w:val="24"/>
          <w:szCs w:val="24"/>
        </w:rPr>
        <w:lastRenderedPageBreak/>
        <w:t>- право педагогических работников на выполнение обязанностей, связанных с научной, творческой и исследовательской работой, а также другой работой, предусмотренной должностными обязанностями или индивидуальным планом как непосредственно в образовательной организации, так и за ее пределами;</w:t>
      </w:r>
    </w:p>
    <w:p w14:paraId="7EE84B2B" w14:textId="77970CD4" w:rsidR="00AD52A9" w:rsidRPr="00F6274C" w:rsidRDefault="00127009" w:rsidP="00BC20BF">
      <w:pPr>
        <w:ind w:left="-567" w:firstLine="567"/>
        <w:jc w:val="both"/>
        <w:rPr>
          <w:rFonts w:ascii="Times New Roman" w:hAnsi="Times New Roman"/>
          <w:sz w:val="24"/>
          <w:szCs w:val="24"/>
        </w:rPr>
      </w:pPr>
      <w:r w:rsidRPr="00F6274C">
        <w:rPr>
          <w:rFonts w:ascii="Times New Roman" w:hAnsi="Times New Roman"/>
          <w:sz w:val="24"/>
          <w:szCs w:val="24"/>
        </w:rPr>
        <w:t>- осуществление расчета норм времени педагогических работников, принимая 1 академический час аудиторной учебной нагрузки за 1 астро</w:t>
      </w:r>
      <w:r w:rsidR="004C4255" w:rsidRPr="00F6274C">
        <w:rPr>
          <w:rFonts w:ascii="Times New Roman" w:hAnsi="Times New Roman"/>
          <w:sz w:val="24"/>
          <w:szCs w:val="24"/>
        </w:rPr>
        <w:t>номический час рабочего времени;</w:t>
      </w:r>
    </w:p>
    <w:p w14:paraId="78D42676" w14:textId="61FE8B16" w:rsidR="004C4255" w:rsidRPr="00F6274C" w:rsidRDefault="004C4255" w:rsidP="00BC20BF">
      <w:pPr>
        <w:ind w:left="-567" w:firstLine="567"/>
        <w:jc w:val="both"/>
        <w:rPr>
          <w:rFonts w:ascii="Times New Roman" w:hAnsi="Times New Roman"/>
          <w:sz w:val="24"/>
          <w:szCs w:val="24"/>
        </w:rPr>
      </w:pPr>
      <w:r w:rsidRPr="00F6274C">
        <w:rPr>
          <w:rFonts w:ascii="Times New Roman" w:hAnsi="Times New Roman"/>
          <w:sz w:val="24"/>
          <w:szCs w:val="24"/>
        </w:rPr>
        <w:t>- свободный день для прохождения работниками диспансеризации и вакцинирования.</w:t>
      </w:r>
    </w:p>
    <w:p w14:paraId="022A9F53" w14:textId="77777777" w:rsidR="00D10077" w:rsidRPr="00F6274C" w:rsidRDefault="00AD52A9" w:rsidP="00BC20BF">
      <w:pPr>
        <w:ind w:left="-567" w:firstLine="567"/>
        <w:jc w:val="both"/>
        <w:rPr>
          <w:rFonts w:ascii="Times New Roman" w:hAnsi="Times New Roman"/>
          <w:sz w:val="24"/>
          <w:szCs w:val="24"/>
        </w:rPr>
      </w:pPr>
      <w:r w:rsidRPr="00F6274C">
        <w:rPr>
          <w:rFonts w:ascii="Times New Roman" w:hAnsi="Times New Roman"/>
          <w:sz w:val="24"/>
          <w:szCs w:val="24"/>
        </w:rPr>
        <w:t xml:space="preserve">5.9. </w:t>
      </w:r>
      <w:r w:rsidR="00D10077" w:rsidRPr="00F6274C">
        <w:rPr>
          <w:rFonts w:ascii="Times New Roman" w:hAnsi="Times New Roman"/>
          <w:sz w:val="24"/>
          <w:szCs w:val="24"/>
        </w:rPr>
        <w:t xml:space="preserve">По соглашению между ректором университета и работником (в том числе при заключении трудового договора) работнику может устанавливаться гибкий график работы. </w:t>
      </w:r>
    </w:p>
    <w:p w14:paraId="051DF357" w14:textId="18D3B5D6" w:rsidR="00AD52A9" w:rsidRPr="00F6274C" w:rsidRDefault="00D10077" w:rsidP="00BC20BF">
      <w:pPr>
        <w:ind w:left="-567" w:firstLine="567"/>
        <w:jc w:val="both"/>
        <w:rPr>
          <w:rFonts w:ascii="Times New Roman" w:hAnsi="Times New Roman"/>
          <w:sz w:val="24"/>
          <w:szCs w:val="24"/>
        </w:rPr>
      </w:pPr>
      <w:r w:rsidRPr="00F6274C">
        <w:rPr>
          <w:rFonts w:ascii="Times New Roman" w:hAnsi="Times New Roman"/>
          <w:sz w:val="24"/>
          <w:szCs w:val="24"/>
        </w:rPr>
        <w:t xml:space="preserve">  Р</w:t>
      </w:r>
      <w:r w:rsidR="00575E9F" w:rsidRPr="00F6274C">
        <w:rPr>
          <w:rFonts w:ascii="Times New Roman" w:hAnsi="Times New Roman"/>
          <w:sz w:val="24"/>
          <w:szCs w:val="24"/>
        </w:rPr>
        <w:t>ектор</w:t>
      </w:r>
      <w:r w:rsidRPr="00F6274C">
        <w:rPr>
          <w:rFonts w:ascii="Times New Roman" w:hAnsi="Times New Roman"/>
          <w:sz w:val="24"/>
          <w:szCs w:val="24"/>
        </w:rPr>
        <w:t xml:space="preserve"> имеет право устанавливать гибкий график работы, не связанный с учебным процессом, женщинам, имеющим одного ребенка дошкольного возраста или двух и более детей до 14 лет. </w:t>
      </w:r>
    </w:p>
    <w:p w14:paraId="150DCEDD" w14:textId="68937B84" w:rsidR="00D10077" w:rsidRPr="00F6274C" w:rsidRDefault="00AD52A9" w:rsidP="00BC20BF">
      <w:pPr>
        <w:ind w:left="-567" w:firstLine="567"/>
        <w:jc w:val="both"/>
        <w:rPr>
          <w:rFonts w:ascii="Times New Roman" w:hAnsi="Times New Roman"/>
          <w:sz w:val="24"/>
          <w:szCs w:val="24"/>
        </w:rPr>
      </w:pPr>
      <w:r w:rsidRPr="00F6274C">
        <w:rPr>
          <w:rFonts w:ascii="Times New Roman" w:hAnsi="Times New Roman"/>
          <w:sz w:val="24"/>
          <w:szCs w:val="24"/>
        </w:rPr>
        <w:t xml:space="preserve">5.10. </w:t>
      </w:r>
      <w:r w:rsidR="00D10077" w:rsidRPr="00F6274C">
        <w:rPr>
          <w:rFonts w:ascii="Times New Roman" w:hAnsi="Times New Roman"/>
          <w:sz w:val="24"/>
          <w:szCs w:val="24"/>
        </w:rPr>
        <w:t>Привлечение р</w:t>
      </w:r>
      <w:r w:rsidR="001E49DF" w:rsidRPr="00F6274C">
        <w:rPr>
          <w:rFonts w:ascii="Times New Roman" w:hAnsi="Times New Roman"/>
          <w:sz w:val="24"/>
          <w:szCs w:val="24"/>
        </w:rPr>
        <w:t>ектором</w:t>
      </w:r>
      <w:r w:rsidR="00D10077" w:rsidRPr="00F6274C">
        <w:rPr>
          <w:rFonts w:ascii="Times New Roman" w:hAnsi="Times New Roman"/>
          <w:sz w:val="24"/>
          <w:szCs w:val="24"/>
        </w:rPr>
        <w:t xml:space="preserve">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r w:rsidR="00EE36C6" w:rsidRPr="00F6274C">
        <w:rPr>
          <w:rFonts w:ascii="Times New Roman" w:hAnsi="Times New Roman"/>
          <w:sz w:val="24"/>
          <w:szCs w:val="24"/>
        </w:rPr>
        <w:t>.</w:t>
      </w:r>
    </w:p>
    <w:p w14:paraId="69F8B449" w14:textId="6E6B6285" w:rsidR="00AD52A9" w:rsidRPr="00F6274C" w:rsidRDefault="00D10077" w:rsidP="00BC20BF">
      <w:pPr>
        <w:ind w:left="-567" w:firstLine="567"/>
        <w:jc w:val="both"/>
        <w:rPr>
          <w:rFonts w:ascii="Times New Roman" w:hAnsi="Times New Roman"/>
          <w:sz w:val="24"/>
          <w:szCs w:val="24"/>
        </w:rPr>
      </w:pPr>
      <w:r w:rsidRPr="00F6274C">
        <w:rPr>
          <w:rFonts w:ascii="Times New Roman" w:hAnsi="Times New Roman"/>
          <w:sz w:val="24"/>
          <w:szCs w:val="24"/>
        </w:rPr>
        <w:t>Без согласия работников допускается их привлечение к работе в слу</w:t>
      </w:r>
      <w:r w:rsidR="006F56A5" w:rsidRPr="00F6274C">
        <w:rPr>
          <w:rFonts w:ascii="Times New Roman" w:hAnsi="Times New Roman"/>
          <w:sz w:val="24"/>
          <w:szCs w:val="24"/>
        </w:rPr>
        <w:t>чаях, определенных ст.113 ТК РФ</w:t>
      </w:r>
      <w:r w:rsidRPr="00F6274C">
        <w:rPr>
          <w:rFonts w:ascii="Times New Roman" w:hAnsi="Times New Roman"/>
          <w:sz w:val="24"/>
          <w:szCs w:val="24"/>
        </w:rPr>
        <w:t xml:space="preserve"> (для выполнения работ, необходимость которых обусловлена чрезвычайными обстоятельствами и т.д.).</w:t>
      </w:r>
    </w:p>
    <w:p w14:paraId="2E51F0E8" w14:textId="16AD7866" w:rsidR="0058100E" w:rsidRPr="00F6274C" w:rsidRDefault="00AD52A9" w:rsidP="00BC20BF">
      <w:pPr>
        <w:ind w:left="-567" w:firstLine="567"/>
        <w:jc w:val="both"/>
        <w:rPr>
          <w:rFonts w:ascii="Times New Roman" w:hAnsi="Times New Roman"/>
          <w:sz w:val="24"/>
          <w:szCs w:val="24"/>
        </w:rPr>
      </w:pPr>
      <w:r w:rsidRPr="00F6274C">
        <w:rPr>
          <w:rFonts w:ascii="Times New Roman" w:hAnsi="Times New Roman"/>
          <w:sz w:val="24"/>
          <w:szCs w:val="24"/>
        </w:rPr>
        <w:t xml:space="preserve">5.11. </w:t>
      </w:r>
      <w:r w:rsidR="0058100E" w:rsidRPr="00F6274C">
        <w:rPr>
          <w:rFonts w:ascii="Times New Roman" w:hAnsi="Times New Roman"/>
          <w:sz w:val="24"/>
          <w:szCs w:val="24"/>
        </w:rPr>
        <w:t xml:space="preserve">В каждом календарном году работник имеет право на отпуск продолжительностью в соответствии с </w:t>
      </w:r>
      <w:r w:rsidR="00EB7524" w:rsidRPr="00F6274C">
        <w:rPr>
          <w:rFonts w:ascii="Times New Roman" w:hAnsi="Times New Roman"/>
          <w:sz w:val="24"/>
          <w:szCs w:val="24"/>
        </w:rPr>
        <w:t>трудовым законодательством</w:t>
      </w:r>
      <w:r w:rsidR="009B37EC" w:rsidRPr="00F6274C">
        <w:rPr>
          <w:rFonts w:ascii="Times New Roman" w:hAnsi="Times New Roman"/>
          <w:sz w:val="24"/>
          <w:szCs w:val="24"/>
        </w:rPr>
        <w:t xml:space="preserve"> (Ст.114 ТК РФ)</w:t>
      </w:r>
      <w:r w:rsidR="0058100E" w:rsidRPr="00F6274C">
        <w:rPr>
          <w:rFonts w:ascii="Times New Roman" w:hAnsi="Times New Roman"/>
          <w:sz w:val="24"/>
          <w:szCs w:val="24"/>
        </w:rPr>
        <w:t xml:space="preserve">  с сохранением должности и среднего заработка. Очередность предоставления оплачиваемых отпусков определяется ежегодно в соответствии с графиком отпусков, утверждаемым ректором и согласованным с профкомом</w:t>
      </w:r>
      <w:r w:rsidR="001E49DF" w:rsidRPr="00F6274C">
        <w:rPr>
          <w:rFonts w:ascii="Times New Roman" w:hAnsi="Times New Roman"/>
          <w:sz w:val="24"/>
          <w:szCs w:val="24"/>
        </w:rPr>
        <w:t xml:space="preserve"> и</w:t>
      </w:r>
      <w:r w:rsidR="0058100E" w:rsidRPr="00F6274C">
        <w:rPr>
          <w:rFonts w:ascii="Times New Roman" w:hAnsi="Times New Roman"/>
          <w:sz w:val="24"/>
          <w:szCs w:val="24"/>
        </w:rPr>
        <w:t xml:space="preserve"> обязател</w:t>
      </w:r>
      <w:r w:rsidR="001E49DF" w:rsidRPr="00F6274C">
        <w:rPr>
          <w:rFonts w:ascii="Times New Roman" w:hAnsi="Times New Roman"/>
          <w:sz w:val="24"/>
          <w:szCs w:val="24"/>
        </w:rPr>
        <w:t>ьным</w:t>
      </w:r>
      <w:r w:rsidR="0058100E" w:rsidRPr="00F6274C">
        <w:rPr>
          <w:rFonts w:ascii="Times New Roman" w:hAnsi="Times New Roman"/>
          <w:sz w:val="24"/>
          <w:szCs w:val="24"/>
        </w:rPr>
        <w:t xml:space="preserve"> </w:t>
      </w:r>
      <w:r w:rsidR="001E49DF" w:rsidRPr="00F6274C">
        <w:rPr>
          <w:rFonts w:ascii="Times New Roman" w:hAnsi="Times New Roman"/>
          <w:sz w:val="24"/>
          <w:szCs w:val="24"/>
        </w:rPr>
        <w:t>для всех работников.</w:t>
      </w:r>
    </w:p>
    <w:p w14:paraId="1893D0F8" w14:textId="50C6DE57" w:rsidR="0058100E" w:rsidRPr="00F6274C" w:rsidRDefault="0058100E" w:rsidP="00BF52E2">
      <w:pPr>
        <w:ind w:left="-567" w:firstLine="567"/>
        <w:jc w:val="both"/>
        <w:rPr>
          <w:rFonts w:ascii="Times New Roman" w:hAnsi="Times New Roman"/>
          <w:sz w:val="24"/>
          <w:szCs w:val="24"/>
        </w:rPr>
      </w:pPr>
      <w:r w:rsidRPr="00F6274C">
        <w:rPr>
          <w:rFonts w:ascii="Times New Roman" w:hAnsi="Times New Roman"/>
          <w:sz w:val="24"/>
          <w:szCs w:val="24"/>
        </w:rPr>
        <w:t xml:space="preserve">Продление, перенесение, разделение и отзыв из оплачиваемого отпуска производится </w:t>
      </w:r>
      <w:r w:rsidR="00A75644" w:rsidRPr="00F6274C">
        <w:rPr>
          <w:rFonts w:ascii="Times New Roman" w:hAnsi="Times New Roman"/>
          <w:sz w:val="24"/>
          <w:szCs w:val="24"/>
        </w:rPr>
        <w:t>по письменному заявлению</w:t>
      </w:r>
      <w:r w:rsidRPr="00F6274C">
        <w:rPr>
          <w:rFonts w:ascii="Times New Roman" w:hAnsi="Times New Roman"/>
          <w:sz w:val="24"/>
          <w:szCs w:val="24"/>
        </w:rPr>
        <w:t xml:space="preserve"> работника в случаях, предусмотренных ст. 12</w:t>
      </w:r>
      <w:r w:rsidR="00A75644" w:rsidRPr="00F6274C">
        <w:rPr>
          <w:rFonts w:ascii="Times New Roman" w:hAnsi="Times New Roman"/>
          <w:sz w:val="24"/>
          <w:szCs w:val="24"/>
        </w:rPr>
        <w:t>4,125</w:t>
      </w:r>
      <w:r w:rsidRPr="00F6274C">
        <w:rPr>
          <w:rFonts w:ascii="Times New Roman" w:hAnsi="Times New Roman"/>
          <w:sz w:val="24"/>
          <w:szCs w:val="24"/>
        </w:rPr>
        <w:t xml:space="preserve"> ТК РФ. </w:t>
      </w:r>
      <w:r w:rsidR="00BF52E2" w:rsidRPr="00F6274C">
        <w:rPr>
          <w:rFonts w:ascii="Times New Roman" w:hAnsi="Times New Roman"/>
          <w:sz w:val="24"/>
          <w:szCs w:val="24"/>
        </w:rPr>
        <w:t xml:space="preserve">Запрещается непредоставление ежегодного оплачиваемого отпуска в течение двух лет подряд. </w:t>
      </w:r>
    </w:p>
    <w:p w14:paraId="1C8684C5" w14:textId="77777777" w:rsidR="0058100E" w:rsidRPr="00F6274C" w:rsidRDefault="00AD52A9" w:rsidP="00BC20BF">
      <w:pPr>
        <w:ind w:left="-567" w:firstLine="567"/>
        <w:jc w:val="both"/>
        <w:rPr>
          <w:rFonts w:ascii="Times New Roman" w:hAnsi="Times New Roman"/>
          <w:sz w:val="24"/>
          <w:szCs w:val="24"/>
        </w:rPr>
      </w:pPr>
      <w:r w:rsidRPr="00F6274C">
        <w:rPr>
          <w:rFonts w:ascii="Times New Roman" w:hAnsi="Times New Roman"/>
          <w:sz w:val="24"/>
          <w:szCs w:val="24"/>
        </w:rPr>
        <w:t xml:space="preserve">5.12. </w:t>
      </w:r>
      <w:r w:rsidR="0058100E" w:rsidRPr="00F6274C">
        <w:rPr>
          <w:rFonts w:ascii="Times New Roman" w:hAnsi="Times New Roman"/>
          <w:sz w:val="24"/>
          <w:szCs w:val="24"/>
        </w:rPr>
        <w:t>Педагогическим работникам предоставляется ежегодный основной оплачиваемый отпуск продолжительностью 56 календарных дней, остальным работникам предоставляется ежегодный основной оплачиваемый отпуск продолжительностью не менее 28 календарных дней.</w:t>
      </w:r>
    </w:p>
    <w:p w14:paraId="7F7EEAFD" w14:textId="73F8DB35" w:rsidR="00AD52A9" w:rsidRPr="00F6274C" w:rsidRDefault="0058100E" w:rsidP="00BC20BF">
      <w:pPr>
        <w:ind w:left="-567" w:firstLine="567"/>
        <w:jc w:val="both"/>
        <w:rPr>
          <w:rFonts w:ascii="Times New Roman" w:hAnsi="Times New Roman"/>
          <w:sz w:val="24"/>
          <w:szCs w:val="24"/>
        </w:rPr>
      </w:pPr>
      <w:r w:rsidRPr="00F6274C">
        <w:rPr>
          <w:rFonts w:ascii="Times New Roman" w:hAnsi="Times New Roman"/>
          <w:sz w:val="24"/>
          <w:szCs w:val="24"/>
        </w:rPr>
        <w:t xml:space="preserve">Работник имеет преимущество в выборе новой даты начала отпуска, если </w:t>
      </w:r>
      <w:r w:rsidR="000D47A2" w:rsidRPr="00F6274C">
        <w:rPr>
          <w:rFonts w:ascii="Times New Roman" w:hAnsi="Times New Roman"/>
          <w:sz w:val="24"/>
          <w:szCs w:val="24"/>
        </w:rPr>
        <w:t>он</w:t>
      </w:r>
      <w:r w:rsidRPr="00F6274C">
        <w:rPr>
          <w:rFonts w:ascii="Times New Roman" w:hAnsi="Times New Roman"/>
          <w:sz w:val="24"/>
          <w:szCs w:val="24"/>
        </w:rPr>
        <w:t xml:space="preserve"> был предупрежден о времени отпуска позднее, чем за две недели до его начала, а также если оплата отпуска не была произведена своевременно.</w:t>
      </w:r>
    </w:p>
    <w:p w14:paraId="50C348C9" w14:textId="5344D523" w:rsidR="000D47A2" w:rsidRPr="00F6274C" w:rsidRDefault="00AD52A9" w:rsidP="00BC20BF">
      <w:pPr>
        <w:ind w:left="-567" w:firstLine="567"/>
        <w:jc w:val="both"/>
        <w:rPr>
          <w:rFonts w:ascii="Times New Roman" w:hAnsi="Times New Roman"/>
          <w:sz w:val="24"/>
          <w:szCs w:val="24"/>
        </w:rPr>
      </w:pPr>
      <w:r w:rsidRPr="00F6274C">
        <w:rPr>
          <w:rFonts w:ascii="Times New Roman" w:hAnsi="Times New Roman"/>
          <w:sz w:val="24"/>
          <w:szCs w:val="24"/>
        </w:rPr>
        <w:t>5.</w:t>
      </w:r>
      <w:r w:rsidR="005E1488" w:rsidRPr="00F6274C">
        <w:rPr>
          <w:rFonts w:ascii="Times New Roman" w:hAnsi="Times New Roman"/>
          <w:sz w:val="24"/>
          <w:szCs w:val="24"/>
        </w:rPr>
        <w:t xml:space="preserve">13. </w:t>
      </w:r>
      <w:r w:rsidR="000D47A2" w:rsidRPr="00F6274C">
        <w:rPr>
          <w:rFonts w:ascii="Times New Roman" w:hAnsi="Times New Roman"/>
          <w:sz w:val="24"/>
          <w:szCs w:val="24"/>
        </w:rPr>
        <w:t>Оплата отпуска производится не позднее, чем за 3 дня до его начала. Расчет средней заработной платы работника для оплаты отпуска производится исходя из фактически начисленной ему заработной платы и фактически отработанного им времени за 12 календарных месяцев, предшествующих периоду отпуска, если это не ухудшает положения работника.</w:t>
      </w:r>
    </w:p>
    <w:p w14:paraId="0CD1AAC2" w14:textId="43CB9F52" w:rsidR="00AD52A9" w:rsidRPr="00F6274C" w:rsidRDefault="000D47A2" w:rsidP="00BC20BF">
      <w:pPr>
        <w:ind w:left="-567" w:firstLine="567"/>
        <w:jc w:val="both"/>
        <w:rPr>
          <w:rFonts w:ascii="Times New Roman" w:hAnsi="Times New Roman"/>
          <w:sz w:val="24"/>
          <w:szCs w:val="24"/>
        </w:rPr>
      </w:pPr>
      <w:r w:rsidRPr="00F6274C">
        <w:rPr>
          <w:rFonts w:ascii="Times New Roman" w:hAnsi="Times New Roman"/>
          <w:sz w:val="24"/>
          <w:szCs w:val="24"/>
        </w:rPr>
        <w:t>Исчисление продолжительности отпуска пропорционально проработанному времени осуществляется только в случае выплаты компенсации за неиспользованный отпуск при увольнении работника.</w:t>
      </w:r>
    </w:p>
    <w:p w14:paraId="10AC3472" w14:textId="7F928AF1" w:rsidR="005E1488" w:rsidRPr="00F6274C" w:rsidRDefault="005E1488" w:rsidP="00BC20BF">
      <w:pPr>
        <w:ind w:left="-567" w:firstLine="567"/>
        <w:jc w:val="both"/>
        <w:rPr>
          <w:rFonts w:ascii="Times New Roman" w:hAnsi="Times New Roman"/>
          <w:sz w:val="24"/>
          <w:szCs w:val="24"/>
        </w:rPr>
      </w:pPr>
      <w:r w:rsidRPr="00F6274C">
        <w:rPr>
          <w:rFonts w:ascii="Times New Roman" w:hAnsi="Times New Roman"/>
          <w:sz w:val="24"/>
          <w:szCs w:val="24"/>
        </w:rPr>
        <w:t xml:space="preserve">5.14. </w:t>
      </w:r>
      <w:r w:rsidR="00865523" w:rsidRPr="00F6274C">
        <w:rPr>
          <w:rFonts w:ascii="Times New Roman" w:hAnsi="Times New Roman"/>
          <w:sz w:val="24"/>
          <w:szCs w:val="24"/>
        </w:rPr>
        <w:t>В соответствии с</w:t>
      </w:r>
      <w:r w:rsidR="00A72A95" w:rsidRPr="00F6274C">
        <w:rPr>
          <w:rFonts w:ascii="Times New Roman" w:hAnsi="Times New Roman"/>
          <w:sz w:val="24"/>
          <w:szCs w:val="24"/>
        </w:rPr>
        <w:t xml:space="preserve"> трудовым законодательством</w:t>
      </w:r>
      <w:r w:rsidR="00865523" w:rsidRPr="00F6274C">
        <w:rPr>
          <w:rFonts w:ascii="Times New Roman" w:hAnsi="Times New Roman"/>
          <w:sz w:val="24"/>
          <w:szCs w:val="24"/>
        </w:rPr>
        <w:t xml:space="preserve"> работникам, занятым на работе с вредными и (или) опасными условиями труда, предоставляется ежегодный дополнительный оплачиваемый отпуск продолжительностью до 14 календарных дней. Перечень работ и профессий с вредными и (или) опасными условиями труда определяется по результатам специальной оценки условий труда и утверждается ректором по согласованию с профсоюзным комитетом.</w:t>
      </w:r>
    </w:p>
    <w:p w14:paraId="4E93BA19" w14:textId="77777777" w:rsidR="006E4AF6" w:rsidRPr="00F6274C" w:rsidRDefault="005E1488" w:rsidP="006E4AF6">
      <w:pPr>
        <w:ind w:left="-567" w:firstLine="567"/>
        <w:jc w:val="both"/>
        <w:rPr>
          <w:rFonts w:ascii="Times New Roman" w:hAnsi="Times New Roman"/>
          <w:sz w:val="24"/>
          <w:szCs w:val="24"/>
        </w:rPr>
      </w:pPr>
      <w:r w:rsidRPr="00F6274C">
        <w:rPr>
          <w:rFonts w:ascii="Times New Roman" w:hAnsi="Times New Roman"/>
          <w:sz w:val="24"/>
          <w:szCs w:val="24"/>
        </w:rPr>
        <w:lastRenderedPageBreak/>
        <w:t xml:space="preserve">5.15. </w:t>
      </w:r>
      <w:r w:rsidR="006E4AF6" w:rsidRPr="00F6274C">
        <w:rPr>
          <w:rFonts w:ascii="Times New Roman" w:hAnsi="Times New Roman"/>
          <w:sz w:val="24"/>
          <w:szCs w:val="24"/>
        </w:rPr>
        <w:t xml:space="preserve">По распоряжению ректора отдельные работники могут по необходимости эпизодически привлекаться к выполнению своих трудовых функций за пределами установленной для них продолжительности рабочего времени. </w:t>
      </w:r>
    </w:p>
    <w:p w14:paraId="145732DE" w14:textId="77777777" w:rsidR="006E4AF6" w:rsidRPr="00F6274C" w:rsidRDefault="006E4AF6" w:rsidP="006E4AF6">
      <w:pPr>
        <w:ind w:left="-567"/>
        <w:jc w:val="both"/>
        <w:rPr>
          <w:rFonts w:ascii="Times New Roman" w:hAnsi="Times New Roman"/>
          <w:color w:val="000000" w:themeColor="text1"/>
          <w:sz w:val="24"/>
          <w:szCs w:val="24"/>
        </w:rPr>
      </w:pPr>
      <w:r w:rsidRPr="00F6274C">
        <w:rPr>
          <w:rFonts w:ascii="Times New Roman" w:hAnsi="Times New Roman"/>
          <w:sz w:val="24"/>
          <w:szCs w:val="24"/>
        </w:rPr>
        <w:t xml:space="preserve">       Работники университета, привлекаемые при необходимости по распоряжению ректора к выполнению своих трудовых функций за пределами установленной для них продолжительности рабочего времени, имеют право на дополнительный оплачиваемый отпуск, который не может быть менее 3-х дней в соответствии с трудовым законодательством. </w:t>
      </w:r>
      <w:bookmarkStart w:id="1" w:name="sub_11902"/>
      <w:r w:rsidRPr="00F6274C">
        <w:rPr>
          <w:rFonts w:ascii="Times New Roman" w:hAnsi="Times New Roman"/>
          <w:color w:val="000000" w:themeColor="text1"/>
          <w:sz w:val="24"/>
          <w:szCs w:val="24"/>
        </w:rPr>
        <w:fldChar w:fldCharType="begin"/>
      </w:r>
      <w:r w:rsidRPr="00F6274C">
        <w:rPr>
          <w:rFonts w:ascii="Times New Roman" w:hAnsi="Times New Roman"/>
          <w:color w:val="000000" w:themeColor="text1"/>
          <w:sz w:val="24"/>
          <w:szCs w:val="24"/>
        </w:rPr>
        <w:instrText xml:space="preserve"> HYPERLINK "garantF1://85311.1000" </w:instrText>
      </w:r>
      <w:r w:rsidRPr="00F6274C">
        <w:rPr>
          <w:rFonts w:ascii="Times New Roman" w:hAnsi="Times New Roman"/>
          <w:color w:val="000000" w:themeColor="text1"/>
          <w:sz w:val="24"/>
          <w:szCs w:val="24"/>
        </w:rPr>
        <w:fldChar w:fldCharType="separate"/>
      </w:r>
      <w:r w:rsidRPr="00F6274C">
        <w:rPr>
          <w:rStyle w:val="a5"/>
          <w:rFonts w:ascii="Times New Roman" w:hAnsi="Times New Roman"/>
          <w:color w:val="000000" w:themeColor="text1"/>
          <w:sz w:val="24"/>
          <w:szCs w:val="24"/>
          <w:u w:val="none"/>
        </w:rPr>
        <w:t>Порядок и условия</w:t>
      </w:r>
      <w:r w:rsidRPr="00F6274C">
        <w:rPr>
          <w:rFonts w:ascii="Times New Roman" w:hAnsi="Times New Roman"/>
          <w:color w:val="000000" w:themeColor="text1"/>
          <w:sz w:val="24"/>
          <w:szCs w:val="24"/>
        </w:rPr>
        <w:fldChar w:fldCharType="end"/>
      </w:r>
      <w:r w:rsidRPr="00F6274C">
        <w:rPr>
          <w:rFonts w:ascii="Times New Roman" w:hAnsi="Times New Roman"/>
          <w:color w:val="000000" w:themeColor="text1"/>
          <w:sz w:val="24"/>
          <w:szCs w:val="24"/>
        </w:rPr>
        <w:t xml:space="preserve"> предоставления ежегодного дополнительного оплачиваемого отпуска работникам с ненормированным рабочим днем устанавливаются с учётом актов Правительства Российской Федерации и Минобрнауки России.</w:t>
      </w:r>
      <w:bookmarkEnd w:id="1"/>
    </w:p>
    <w:p w14:paraId="7B9CB0BA" w14:textId="3A323FEF" w:rsidR="005E1488" w:rsidRPr="00F6274C" w:rsidRDefault="006E4AF6" w:rsidP="006E4AF6">
      <w:pPr>
        <w:spacing w:line="259" w:lineRule="auto"/>
        <w:ind w:left="-567"/>
        <w:jc w:val="both"/>
        <w:rPr>
          <w:rFonts w:ascii="Times New Roman" w:hAnsi="Times New Roman"/>
          <w:sz w:val="24"/>
          <w:szCs w:val="24"/>
        </w:rPr>
      </w:pPr>
      <w:r w:rsidRPr="00F6274C">
        <w:rPr>
          <w:rFonts w:ascii="Times New Roman" w:hAnsi="Times New Roman"/>
          <w:sz w:val="24"/>
          <w:szCs w:val="24"/>
        </w:rPr>
        <w:t xml:space="preserve">       Перечень должностей работников с ненормированным рабочим днем устанавливается </w:t>
      </w:r>
      <w:r w:rsidRPr="00F6274C">
        <w:rPr>
          <w:rFonts w:ascii="Times New Roman" w:hAnsi="Times New Roman"/>
          <w:color w:val="000000" w:themeColor="text1"/>
          <w:sz w:val="24"/>
          <w:szCs w:val="24"/>
        </w:rPr>
        <w:t xml:space="preserve">на основании должностной инструкции </w:t>
      </w:r>
      <w:r w:rsidRPr="00F6274C">
        <w:rPr>
          <w:rFonts w:ascii="Times New Roman" w:hAnsi="Times New Roman"/>
          <w:sz w:val="24"/>
          <w:szCs w:val="24"/>
        </w:rPr>
        <w:t>приказом ректора с учетом мнения профкома.</w:t>
      </w:r>
    </w:p>
    <w:p w14:paraId="09B18D59" w14:textId="77777777" w:rsidR="002A1872" w:rsidRPr="00F6274C" w:rsidRDefault="005E1488" w:rsidP="00BC20BF">
      <w:pPr>
        <w:ind w:left="-567" w:firstLine="567"/>
        <w:jc w:val="both"/>
        <w:rPr>
          <w:rFonts w:ascii="Times New Roman" w:hAnsi="Times New Roman"/>
          <w:sz w:val="24"/>
          <w:szCs w:val="24"/>
        </w:rPr>
      </w:pPr>
      <w:r w:rsidRPr="00F6274C">
        <w:rPr>
          <w:rFonts w:ascii="Times New Roman" w:hAnsi="Times New Roman"/>
          <w:sz w:val="24"/>
          <w:szCs w:val="24"/>
        </w:rPr>
        <w:t xml:space="preserve">5.16. </w:t>
      </w:r>
      <w:r w:rsidR="002A1872" w:rsidRPr="00F6274C">
        <w:rPr>
          <w:rFonts w:ascii="Times New Roman" w:hAnsi="Times New Roman"/>
          <w:sz w:val="24"/>
          <w:szCs w:val="24"/>
        </w:rPr>
        <w:t>По семейным обстоятельствам и другим уважительным причинам работнику университета по его письменному заявлению может быть предоставлен отпуск без сохранения заработной платы. Отпуск предоставляется приказом ректора на основании письменного заявления работника и ходатайства руководителя структурного подразделения.</w:t>
      </w:r>
    </w:p>
    <w:p w14:paraId="4996D542" w14:textId="5D513589" w:rsidR="005E1488" w:rsidRPr="00F6274C" w:rsidRDefault="002A1872" w:rsidP="00BC20BF">
      <w:pPr>
        <w:ind w:left="-567" w:firstLine="567"/>
        <w:jc w:val="both"/>
        <w:rPr>
          <w:rFonts w:ascii="Times New Roman" w:hAnsi="Times New Roman"/>
          <w:sz w:val="24"/>
          <w:szCs w:val="24"/>
        </w:rPr>
      </w:pPr>
      <w:r w:rsidRPr="00F6274C">
        <w:rPr>
          <w:rFonts w:ascii="Times New Roman" w:hAnsi="Times New Roman"/>
          <w:sz w:val="24"/>
          <w:szCs w:val="24"/>
        </w:rPr>
        <w:t xml:space="preserve"> Работники университета имеют право на получение кратковременного отпуска в связи с регистрацией брака сотрудника или его детей, с рождением ребенка, смертью близких родственников сроком до 5 дней</w:t>
      </w:r>
      <w:r w:rsidR="00E553EB" w:rsidRPr="00F6274C">
        <w:rPr>
          <w:rFonts w:ascii="Times New Roman" w:hAnsi="Times New Roman"/>
          <w:sz w:val="24"/>
          <w:szCs w:val="24"/>
        </w:rPr>
        <w:t>, из которых 3 дня оплачиваются университетом.</w:t>
      </w:r>
    </w:p>
    <w:p w14:paraId="035574C8" w14:textId="7F5CAB1D" w:rsidR="005E1488" w:rsidRPr="00F6274C" w:rsidRDefault="005E1488" w:rsidP="00BC20BF">
      <w:pPr>
        <w:ind w:left="-567" w:firstLine="567"/>
        <w:jc w:val="both"/>
        <w:rPr>
          <w:rFonts w:ascii="Times New Roman" w:hAnsi="Times New Roman"/>
          <w:sz w:val="24"/>
          <w:szCs w:val="24"/>
        </w:rPr>
      </w:pPr>
      <w:r w:rsidRPr="00F6274C">
        <w:rPr>
          <w:rFonts w:ascii="Times New Roman" w:hAnsi="Times New Roman"/>
          <w:sz w:val="24"/>
          <w:szCs w:val="24"/>
        </w:rPr>
        <w:t xml:space="preserve">5.17. </w:t>
      </w:r>
      <w:r w:rsidR="00F21C64" w:rsidRPr="00F6274C">
        <w:rPr>
          <w:rFonts w:ascii="Times New Roman" w:hAnsi="Times New Roman"/>
          <w:sz w:val="24"/>
          <w:szCs w:val="24"/>
        </w:rPr>
        <w:t>Р</w:t>
      </w:r>
      <w:r w:rsidR="00665CAC" w:rsidRPr="00F6274C">
        <w:rPr>
          <w:rFonts w:ascii="Times New Roman" w:hAnsi="Times New Roman"/>
          <w:sz w:val="24"/>
          <w:szCs w:val="24"/>
        </w:rPr>
        <w:t xml:space="preserve">аботающим пенсионерам (не педагогическим работникам) </w:t>
      </w:r>
      <w:r w:rsidR="00F21C64" w:rsidRPr="00F6274C">
        <w:rPr>
          <w:rFonts w:ascii="Times New Roman" w:hAnsi="Times New Roman"/>
          <w:sz w:val="24"/>
          <w:szCs w:val="24"/>
        </w:rPr>
        <w:t>может предоставляться в летнее время отпуск (без сохранения заработной платы)</w:t>
      </w:r>
      <w:r w:rsidR="000F1275" w:rsidRPr="00F6274C">
        <w:rPr>
          <w:rFonts w:ascii="Times New Roman" w:hAnsi="Times New Roman"/>
          <w:sz w:val="24"/>
          <w:szCs w:val="24"/>
        </w:rPr>
        <w:t xml:space="preserve"> </w:t>
      </w:r>
      <w:r w:rsidR="00665CAC" w:rsidRPr="00F6274C">
        <w:rPr>
          <w:rFonts w:ascii="Times New Roman" w:hAnsi="Times New Roman"/>
          <w:sz w:val="24"/>
          <w:szCs w:val="24"/>
        </w:rPr>
        <w:t xml:space="preserve">сроком до 2 месяцев, учебно-вспомогательному персоналу </w:t>
      </w:r>
      <w:r w:rsidR="000F1275" w:rsidRPr="00F6274C">
        <w:rPr>
          <w:rFonts w:ascii="Times New Roman" w:hAnsi="Times New Roman"/>
          <w:sz w:val="24"/>
          <w:szCs w:val="24"/>
        </w:rPr>
        <w:t xml:space="preserve"> - </w:t>
      </w:r>
      <w:r w:rsidR="00665CAC" w:rsidRPr="00F6274C">
        <w:rPr>
          <w:rFonts w:ascii="Times New Roman" w:hAnsi="Times New Roman"/>
          <w:sz w:val="24"/>
          <w:szCs w:val="24"/>
        </w:rPr>
        <w:t>сроком до 1 месяца на основании их письменных заявлений и согласия руководителя структурного подразделения.</w:t>
      </w:r>
    </w:p>
    <w:p w14:paraId="4B5561D8" w14:textId="52A60BB6" w:rsidR="005E1488" w:rsidRPr="00F6274C" w:rsidRDefault="005E1488" w:rsidP="00BC20BF">
      <w:pPr>
        <w:ind w:left="-567" w:firstLine="567"/>
        <w:jc w:val="both"/>
        <w:rPr>
          <w:rFonts w:ascii="Times New Roman" w:hAnsi="Times New Roman"/>
          <w:sz w:val="24"/>
          <w:szCs w:val="24"/>
        </w:rPr>
      </w:pPr>
      <w:r w:rsidRPr="00F6274C">
        <w:rPr>
          <w:rFonts w:ascii="Times New Roman" w:hAnsi="Times New Roman"/>
          <w:sz w:val="24"/>
          <w:szCs w:val="24"/>
        </w:rPr>
        <w:t xml:space="preserve">5.18. </w:t>
      </w:r>
      <w:r w:rsidR="00D233E0" w:rsidRPr="00F6274C">
        <w:rPr>
          <w:rFonts w:ascii="Times New Roman" w:hAnsi="Times New Roman"/>
          <w:sz w:val="24"/>
          <w:szCs w:val="24"/>
        </w:rPr>
        <w:t>Педагогические работники (деканы</w:t>
      </w:r>
      <w:r w:rsidR="000A35B1" w:rsidRPr="00F6274C">
        <w:rPr>
          <w:rFonts w:ascii="Times New Roman" w:hAnsi="Times New Roman"/>
          <w:sz w:val="24"/>
          <w:szCs w:val="24"/>
        </w:rPr>
        <w:t xml:space="preserve"> факультетов</w:t>
      </w:r>
      <w:r w:rsidR="00D233E0" w:rsidRPr="00F6274C">
        <w:rPr>
          <w:rFonts w:ascii="Times New Roman" w:hAnsi="Times New Roman"/>
          <w:sz w:val="24"/>
          <w:szCs w:val="24"/>
        </w:rPr>
        <w:t>, директора институтов, зав</w:t>
      </w:r>
      <w:r w:rsidR="00CA295B" w:rsidRPr="00F6274C">
        <w:rPr>
          <w:rFonts w:ascii="Times New Roman" w:hAnsi="Times New Roman"/>
          <w:sz w:val="24"/>
          <w:szCs w:val="24"/>
        </w:rPr>
        <w:t>едующие</w:t>
      </w:r>
      <w:r w:rsidR="00D233E0" w:rsidRPr="00F6274C">
        <w:rPr>
          <w:rFonts w:ascii="Times New Roman" w:hAnsi="Times New Roman"/>
          <w:sz w:val="24"/>
          <w:szCs w:val="24"/>
        </w:rPr>
        <w:t xml:space="preserve"> кафедрами, профессора, доценты, старшие преподаватели, ассистенты) имеют право на длительный отпуск сроком до 1 года (либо полностью, либо по частям) через каждые 10 лет непрерывной преподавательской работы без сохранения заработной платы</w:t>
      </w:r>
      <w:r w:rsidR="0069574C" w:rsidRPr="00F6274C">
        <w:rPr>
          <w:rFonts w:ascii="Times New Roman" w:hAnsi="Times New Roman"/>
          <w:sz w:val="24"/>
          <w:szCs w:val="24"/>
        </w:rPr>
        <w:t>.</w:t>
      </w:r>
    </w:p>
    <w:p w14:paraId="21B79D47" w14:textId="40D925B1" w:rsidR="005E1488" w:rsidRPr="00F6274C" w:rsidRDefault="005E1488" w:rsidP="00BC20BF">
      <w:pPr>
        <w:ind w:left="-567" w:firstLine="567"/>
        <w:jc w:val="both"/>
        <w:rPr>
          <w:rFonts w:ascii="Times New Roman" w:hAnsi="Times New Roman"/>
          <w:sz w:val="24"/>
          <w:szCs w:val="24"/>
        </w:rPr>
      </w:pPr>
      <w:r w:rsidRPr="00F6274C">
        <w:rPr>
          <w:rFonts w:ascii="Times New Roman" w:hAnsi="Times New Roman"/>
          <w:sz w:val="24"/>
          <w:szCs w:val="24"/>
        </w:rPr>
        <w:t xml:space="preserve">5.19. </w:t>
      </w:r>
      <w:r w:rsidR="00C74567" w:rsidRPr="00F6274C">
        <w:rPr>
          <w:rFonts w:ascii="Times New Roman" w:hAnsi="Times New Roman"/>
          <w:sz w:val="24"/>
          <w:szCs w:val="24"/>
        </w:rPr>
        <w:t>1 сентября считается нерабочим оплачиваемым днем для работников университета, дети которых поступают в 1 класс.</w:t>
      </w:r>
    </w:p>
    <w:p w14:paraId="623B1DE6" w14:textId="7CFC6D50" w:rsidR="00D91FAA" w:rsidRPr="00F6274C" w:rsidRDefault="00D91FAA" w:rsidP="00A31716">
      <w:pPr>
        <w:ind w:left="-567" w:firstLine="567"/>
        <w:jc w:val="center"/>
        <w:rPr>
          <w:rFonts w:ascii="Times New Roman" w:hAnsi="Times New Roman"/>
          <w:b/>
          <w:bCs/>
          <w:color w:val="000000" w:themeColor="text1"/>
          <w:sz w:val="24"/>
          <w:szCs w:val="24"/>
        </w:rPr>
      </w:pPr>
      <w:r w:rsidRPr="00F6274C">
        <w:rPr>
          <w:rFonts w:ascii="Times New Roman" w:hAnsi="Times New Roman"/>
          <w:b/>
          <w:bCs/>
          <w:color w:val="000000" w:themeColor="text1"/>
          <w:sz w:val="24"/>
          <w:szCs w:val="24"/>
        </w:rPr>
        <w:t>6. УСЛОВИЯ И ОХРАНА ТРУДА</w:t>
      </w:r>
    </w:p>
    <w:p w14:paraId="0C1E67A0" w14:textId="144458FA" w:rsidR="001E4F47" w:rsidRPr="00F6274C" w:rsidRDefault="00B00815" w:rsidP="00BC20BF">
      <w:pPr>
        <w:ind w:left="-567" w:firstLine="567"/>
        <w:jc w:val="both"/>
        <w:rPr>
          <w:rFonts w:ascii="Times New Roman" w:hAnsi="Times New Roman"/>
          <w:color w:val="000000" w:themeColor="text1"/>
          <w:sz w:val="24"/>
          <w:szCs w:val="24"/>
        </w:rPr>
      </w:pPr>
      <w:r w:rsidRPr="00F6274C">
        <w:rPr>
          <w:rFonts w:ascii="Times New Roman" w:hAnsi="Times New Roman"/>
          <w:color w:val="000000" w:themeColor="text1"/>
          <w:sz w:val="24"/>
          <w:szCs w:val="24"/>
        </w:rPr>
        <w:t xml:space="preserve">Стороны рассматривают охрану труда и здоровье работников ТвГУ в качестве одного из приоритетных направлений деятельности. </w:t>
      </w:r>
    </w:p>
    <w:p w14:paraId="679073AE" w14:textId="424CD74C" w:rsidR="001E4F47" w:rsidRPr="00F6274C" w:rsidRDefault="001E4F47" w:rsidP="00BC20BF">
      <w:pPr>
        <w:ind w:left="-567" w:firstLine="567"/>
        <w:jc w:val="both"/>
        <w:rPr>
          <w:rFonts w:ascii="Times New Roman" w:hAnsi="Times New Roman"/>
          <w:color w:val="000000" w:themeColor="text1"/>
          <w:sz w:val="24"/>
          <w:szCs w:val="24"/>
        </w:rPr>
      </w:pPr>
      <w:r w:rsidRPr="00F6274C">
        <w:rPr>
          <w:rFonts w:ascii="Times New Roman" w:hAnsi="Times New Roman"/>
          <w:color w:val="000000" w:themeColor="text1"/>
          <w:sz w:val="24"/>
          <w:szCs w:val="24"/>
        </w:rPr>
        <w:t>6.1.</w:t>
      </w:r>
      <w:r w:rsidR="00B00815" w:rsidRPr="00F6274C">
        <w:rPr>
          <w:rFonts w:ascii="Times New Roman" w:hAnsi="Times New Roman"/>
          <w:color w:val="000000" w:themeColor="text1"/>
          <w:sz w:val="24"/>
          <w:szCs w:val="24"/>
        </w:rPr>
        <w:t xml:space="preserve"> Р</w:t>
      </w:r>
      <w:r w:rsidR="000F1275" w:rsidRPr="00F6274C">
        <w:rPr>
          <w:rFonts w:ascii="Times New Roman" w:hAnsi="Times New Roman"/>
          <w:color w:val="000000" w:themeColor="text1"/>
          <w:sz w:val="24"/>
          <w:szCs w:val="24"/>
        </w:rPr>
        <w:t>ектор в</w:t>
      </w:r>
      <w:r w:rsidR="00B00815" w:rsidRPr="00F6274C">
        <w:rPr>
          <w:rFonts w:ascii="Times New Roman" w:hAnsi="Times New Roman"/>
          <w:color w:val="000000" w:themeColor="text1"/>
          <w:sz w:val="24"/>
          <w:szCs w:val="24"/>
        </w:rPr>
        <w:t xml:space="preserve"> целях создания безопасных условия труда исходя из комплексной оценки технического и организационного уровня рабочего места, а также исходя из оценки факторов производственной среды и трудового процесса, которые могут привести к нанесению вреда здоровью работников обязан:</w:t>
      </w:r>
    </w:p>
    <w:p w14:paraId="4FC9DDD2" w14:textId="77777777" w:rsidR="00336F6C" w:rsidRPr="00F6274C" w:rsidRDefault="008357EE" w:rsidP="00BC20BF">
      <w:pPr>
        <w:pStyle w:val="23"/>
        <w:spacing w:line="360" w:lineRule="auto"/>
        <w:ind w:left="-567" w:firstLine="567"/>
        <w:jc w:val="both"/>
        <w:rPr>
          <w:rFonts w:ascii="Times New Roman" w:hAnsi="Times New Roman"/>
          <w:color w:val="000000" w:themeColor="text1"/>
          <w:sz w:val="24"/>
          <w:szCs w:val="24"/>
        </w:rPr>
      </w:pPr>
      <w:r w:rsidRPr="00F6274C">
        <w:rPr>
          <w:rFonts w:ascii="Times New Roman" w:hAnsi="Times New Roman"/>
          <w:color w:val="000000" w:themeColor="text1"/>
          <w:sz w:val="24"/>
          <w:szCs w:val="24"/>
        </w:rPr>
        <w:t xml:space="preserve">6.1.1. </w:t>
      </w:r>
      <w:r w:rsidR="00336F6C" w:rsidRPr="00F6274C">
        <w:rPr>
          <w:rFonts w:ascii="Times New Roman" w:hAnsi="Times New Roman"/>
          <w:color w:val="000000" w:themeColor="text1"/>
          <w:sz w:val="24"/>
          <w:szCs w:val="24"/>
        </w:rPr>
        <w:t xml:space="preserve">Обеспечивать безопасные и здоровые условия труда при проведении образовательного процесса, безопасность работников при эксплуатации зданий, сооружений, оборудования, осуществлении технологических процессов, а также эксплуатации применяемых в производстве инструментов, сырья и материалов в соответствии с действующим законодательством, нормативными и правовыми актами по охране труда. </w:t>
      </w:r>
    </w:p>
    <w:p w14:paraId="650048CC" w14:textId="18EC4951" w:rsidR="008357EE" w:rsidRPr="00F6274C" w:rsidRDefault="00336F6C" w:rsidP="00BC20BF">
      <w:pPr>
        <w:ind w:left="-567" w:firstLine="567"/>
        <w:jc w:val="both"/>
        <w:rPr>
          <w:rFonts w:ascii="Times New Roman" w:hAnsi="Times New Roman"/>
          <w:color w:val="000000" w:themeColor="text1"/>
          <w:sz w:val="24"/>
          <w:szCs w:val="24"/>
        </w:rPr>
      </w:pPr>
      <w:r w:rsidRPr="00F6274C">
        <w:rPr>
          <w:rFonts w:ascii="Times New Roman" w:hAnsi="Times New Roman"/>
          <w:color w:val="000000" w:themeColor="text1"/>
          <w:sz w:val="24"/>
          <w:szCs w:val="24"/>
        </w:rPr>
        <w:t>Обеспечивать соответствие каждого рабочего места государственным нормативным требованиям охраны труда</w:t>
      </w:r>
      <w:r w:rsidR="000F1275" w:rsidRPr="00F6274C">
        <w:rPr>
          <w:rFonts w:ascii="Times New Roman" w:hAnsi="Times New Roman"/>
          <w:color w:val="000000" w:themeColor="text1"/>
          <w:sz w:val="24"/>
          <w:szCs w:val="24"/>
        </w:rPr>
        <w:t>.</w:t>
      </w:r>
    </w:p>
    <w:p w14:paraId="2C2E5ADE" w14:textId="55092C2D" w:rsidR="00B20648" w:rsidRPr="00F6274C" w:rsidRDefault="008357EE" w:rsidP="00BC20BF">
      <w:pPr>
        <w:ind w:left="-567" w:firstLine="567"/>
        <w:jc w:val="both"/>
        <w:rPr>
          <w:rFonts w:ascii="Times New Roman" w:hAnsi="Times New Roman"/>
          <w:color w:val="000000" w:themeColor="text1"/>
          <w:sz w:val="24"/>
          <w:szCs w:val="24"/>
        </w:rPr>
      </w:pPr>
      <w:r w:rsidRPr="00F6274C">
        <w:rPr>
          <w:rFonts w:ascii="Times New Roman" w:hAnsi="Times New Roman"/>
          <w:color w:val="000000" w:themeColor="text1"/>
          <w:sz w:val="24"/>
          <w:szCs w:val="24"/>
        </w:rPr>
        <w:t>6.1.2.</w:t>
      </w:r>
      <w:r w:rsidR="00B20648" w:rsidRPr="00F6274C">
        <w:rPr>
          <w:rFonts w:ascii="Times New Roman" w:hAnsi="Times New Roman"/>
          <w:color w:val="000000" w:themeColor="text1"/>
          <w:sz w:val="24"/>
          <w:szCs w:val="24"/>
        </w:rPr>
        <w:t xml:space="preserve"> Осуществлять финансирование мероприятий по улучшению условий и охраны труда, в том числе по обучению работников безопасным приемам работ (обучение по охране труда и оказанию первой медицинской помощи, специальное обучение по видам работ и т.д.), </w:t>
      </w:r>
      <w:r w:rsidR="00B20648" w:rsidRPr="00F6274C">
        <w:rPr>
          <w:rFonts w:ascii="Times New Roman" w:hAnsi="Times New Roman"/>
          <w:color w:val="000000" w:themeColor="text1"/>
          <w:sz w:val="24"/>
          <w:szCs w:val="24"/>
        </w:rPr>
        <w:lastRenderedPageBreak/>
        <w:t>проведению специальной оценки условий труда, оценки профессиональных рисков, проведению обязательных медицинских осмотров, обеспечению работников специальной одеждой, специальной обувью и другими СИЗ, а также смывающими и обезвреживающими средствами в размере</w:t>
      </w:r>
      <w:r w:rsidR="00B20648" w:rsidRPr="00F6274C">
        <w:rPr>
          <w:rFonts w:ascii="Times New Roman" w:hAnsi="Times New Roman"/>
          <w:iCs/>
          <w:color w:val="000000" w:themeColor="text1"/>
          <w:sz w:val="24"/>
          <w:szCs w:val="24"/>
        </w:rPr>
        <w:t xml:space="preserve"> не менее 2,0% от фонда оплаты труда и</w:t>
      </w:r>
      <w:r w:rsidR="00B20648" w:rsidRPr="00F6274C">
        <w:rPr>
          <w:rFonts w:ascii="Times New Roman" w:hAnsi="Times New Roman"/>
          <w:color w:val="000000" w:themeColor="text1"/>
          <w:sz w:val="24"/>
          <w:szCs w:val="24"/>
        </w:rPr>
        <w:t xml:space="preserve"> не менее 0,7% от суммы эксплуатационных расходов университета. </w:t>
      </w:r>
    </w:p>
    <w:p w14:paraId="0960B657" w14:textId="287684E4" w:rsidR="00B20648" w:rsidRPr="00F6274C" w:rsidRDefault="00B20648" w:rsidP="00BC20BF">
      <w:pPr>
        <w:ind w:left="-567" w:firstLine="567"/>
        <w:jc w:val="both"/>
        <w:rPr>
          <w:rFonts w:ascii="Times New Roman" w:hAnsi="Times New Roman"/>
          <w:color w:val="000000" w:themeColor="text1"/>
          <w:sz w:val="24"/>
          <w:szCs w:val="24"/>
        </w:rPr>
      </w:pPr>
      <w:r w:rsidRPr="00F6274C">
        <w:rPr>
          <w:rFonts w:ascii="Times New Roman" w:hAnsi="Times New Roman"/>
          <w:color w:val="000000" w:themeColor="text1"/>
          <w:sz w:val="24"/>
          <w:szCs w:val="24"/>
        </w:rPr>
        <w:t>Конкретный размер средств на указанные цели определяется в соглашении об охране т</w:t>
      </w:r>
      <w:r w:rsidR="000F1275" w:rsidRPr="00F6274C">
        <w:rPr>
          <w:rFonts w:ascii="Times New Roman" w:hAnsi="Times New Roman"/>
          <w:color w:val="000000" w:themeColor="text1"/>
          <w:sz w:val="24"/>
          <w:szCs w:val="24"/>
        </w:rPr>
        <w:t>руда, являющимся приложением к К</w:t>
      </w:r>
      <w:r w:rsidRPr="00F6274C">
        <w:rPr>
          <w:rFonts w:ascii="Times New Roman" w:hAnsi="Times New Roman"/>
          <w:color w:val="000000" w:themeColor="text1"/>
          <w:sz w:val="24"/>
          <w:szCs w:val="24"/>
        </w:rPr>
        <w:t>оллективному договору.</w:t>
      </w:r>
    </w:p>
    <w:p w14:paraId="47E8F407" w14:textId="5AC9C3DD" w:rsidR="008357EE" w:rsidRPr="00F6274C" w:rsidRDefault="00B20648" w:rsidP="00BC20BF">
      <w:pPr>
        <w:ind w:left="-567" w:firstLine="567"/>
        <w:jc w:val="both"/>
        <w:rPr>
          <w:rFonts w:ascii="Times New Roman" w:hAnsi="Times New Roman"/>
          <w:color w:val="000000" w:themeColor="text1"/>
          <w:sz w:val="24"/>
          <w:szCs w:val="24"/>
        </w:rPr>
      </w:pPr>
      <w:r w:rsidRPr="00F6274C">
        <w:rPr>
          <w:rFonts w:ascii="Times New Roman" w:hAnsi="Times New Roman"/>
          <w:color w:val="000000" w:themeColor="text1"/>
          <w:sz w:val="24"/>
          <w:szCs w:val="24"/>
        </w:rPr>
        <w:t xml:space="preserve">Использовать в качестве дополнительного источника финансирования мероприятий по охране труда возможность возврата части сумм страховых взносов (до 20%) </w:t>
      </w:r>
      <w:r w:rsidR="008C50F4" w:rsidRPr="00F6274C">
        <w:rPr>
          <w:rFonts w:ascii="Times New Roman" w:hAnsi="Times New Roman"/>
          <w:color w:val="000000" w:themeColor="text1"/>
          <w:sz w:val="24"/>
          <w:szCs w:val="24"/>
        </w:rPr>
        <w:t xml:space="preserve">в соответствии с Отраслевым Соглашением </w:t>
      </w:r>
      <w:r w:rsidRPr="00F6274C">
        <w:rPr>
          <w:rFonts w:ascii="Times New Roman" w:hAnsi="Times New Roman"/>
          <w:color w:val="000000" w:themeColor="text1"/>
          <w:sz w:val="24"/>
          <w:szCs w:val="24"/>
        </w:rPr>
        <w:t>на предупредительные меры по сокращению производственного травматизма, в том числе на проведение специальной оценки условий труда, обучение по охране труда, приобретение СИЗ, санаторно-курортное лечение работников, занятых на работах с вредными производственными факторами, проведение об</w:t>
      </w:r>
      <w:r w:rsidR="00C45D60" w:rsidRPr="00F6274C">
        <w:rPr>
          <w:rFonts w:ascii="Times New Roman" w:hAnsi="Times New Roman"/>
          <w:color w:val="000000" w:themeColor="text1"/>
          <w:sz w:val="24"/>
          <w:szCs w:val="24"/>
        </w:rPr>
        <w:t>язательных медицинских осмотров.</w:t>
      </w:r>
      <w:r w:rsidRPr="00F6274C">
        <w:rPr>
          <w:rFonts w:ascii="Times New Roman" w:hAnsi="Times New Roman"/>
          <w:color w:val="000000" w:themeColor="text1"/>
          <w:sz w:val="24"/>
          <w:szCs w:val="24"/>
        </w:rPr>
        <w:t xml:space="preserve"> </w:t>
      </w:r>
    </w:p>
    <w:p w14:paraId="0231677E" w14:textId="38CA606F" w:rsidR="00D425FA" w:rsidRPr="00F6274C" w:rsidRDefault="00D425FA" w:rsidP="00BC20BF">
      <w:pPr>
        <w:ind w:left="-567" w:firstLine="567"/>
        <w:jc w:val="both"/>
        <w:rPr>
          <w:rFonts w:ascii="Times New Roman" w:hAnsi="Times New Roman"/>
          <w:color w:val="000000" w:themeColor="text1"/>
          <w:sz w:val="24"/>
          <w:szCs w:val="24"/>
        </w:rPr>
      </w:pPr>
      <w:r w:rsidRPr="00F6274C">
        <w:rPr>
          <w:rFonts w:ascii="Times New Roman" w:hAnsi="Times New Roman"/>
          <w:color w:val="000000" w:themeColor="text1"/>
          <w:sz w:val="24"/>
          <w:szCs w:val="24"/>
        </w:rPr>
        <w:t xml:space="preserve">6.1.3. </w:t>
      </w:r>
      <w:r w:rsidR="00AB43BA" w:rsidRPr="00F6274C">
        <w:rPr>
          <w:rFonts w:ascii="Times New Roman" w:hAnsi="Times New Roman"/>
          <w:color w:val="000000" w:themeColor="text1"/>
          <w:sz w:val="24"/>
          <w:szCs w:val="24"/>
        </w:rPr>
        <w:t xml:space="preserve">Обеспечивать функционирование системы управления охраной труда, в том числе систематическое выявление опасностей и профессиональных рисков, их регулярный анализ и оценку в соответствии с </w:t>
      </w:r>
      <w:r w:rsidR="00C45D60" w:rsidRPr="00F6274C">
        <w:rPr>
          <w:rFonts w:ascii="Times New Roman" w:hAnsi="Times New Roman"/>
          <w:color w:val="000000" w:themeColor="text1"/>
          <w:sz w:val="24"/>
          <w:szCs w:val="24"/>
        </w:rPr>
        <w:t>трудовым законодательством</w:t>
      </w:r>
      <w:r w:rsidR="00AB43BA" w:rsidRPr="00F6274C">
        <w:rPr>
          <w:rFonts w:ascii="Times New Roman" w:hAnsi="Times New Roman"/>
          <w:color w:val="000000" w:themeColor="text1"/>
          <w:sz w:val="24"/>
          <w:szCs w:val="24"/>
        </w:rPr>
        <w:t>.</w:t>
      </w:r>
    </w:p>
    <w:p w14:paraId="18145203" w14:textId="77777777" w:rsidR="004A26B1" w:rsidRPr="00F6274C" w:rsidRDefault="00D425FA" w:rsidP="00BC20BF">
      <w:pPr>
        <w:ind w:left="-567" w:firstLine="567"/>
        <w:jc w:val="both"/>
        <w:rPr>
          <w:rFonts w:ascii="Times New Roman" w:hAnsi="Times New Roman"/>
          <w:color w:val="000000" w:themeColor="text1"/>
          <w:sz w:val="24"/>
          <w:szCs w:val="24"/>
        </w:rPr>
      </w:pPr>
      <w:r w:rsidRPr="00F6274C">
        <w:rPr>
          <w:rFonts w:ascii="Times New Roman" w:hAnsi="Times New Roman"/>
          <w:color w:val="000000" w:themeColor="text1"/>
          <w:sz w:val="24"/>
          <w:szCs w:val="24"/>
        </w:rPr>
        <w:t xml:space="preserve">6.1.4. </w:t>
      </w:r>
      <w:r w:rsidR="004A26B1" w:rsidRPr="00F6274C">
        <w:rPr>
          <w:rFonts w:ascii="Times New Roman" w:hAnsi="Times New Roman"/>
          <w:color w:val="000000" w:themeColor="text1"/>
          <w:sz w:val="24"/>
          <w:szCs w:val="24"/>
        </w:rPr>
        <w:t>Проводить 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руководителей и специалистов университета не реже 1 раза в 3 года.</w:t>
      </w:r>
    </w:p>
    <w:p w14:paraId="08B3A45B" w14:textId="5E6F33EB" w:rsidR="00D425FA" w:rsidRPr="00F6274C" w:rsidRDefault="004A26B1" w:rsidP="00BC20BF">
      <w:pPr>
        <w:ind w:left="-567" w:firstLine="567"/>
        <w:jc w:val="both"/>
        <w:rPr>
          <w:rFonts w:ascii="Times New Roman" w:hAnsi="Times New Roman"/>
          <w:color w:val="000000" w:themeColor="text1"/>
          <w:sz w:val="24"/>
          <w:szCs w:val="24"/>
        </w:rPr>
      </w:pPr>
      <w:r w:rsidRPr="00F6274C">
        <w:rPr>
          <w:rFonts w:ascii="Times New Roman" w:hAnsi="Times New Roman"/>
          <w:color w:val="000000" w:themeColor="text1"/>
          <w:sz w:val="24"/>
          <w:szCs w:val="24"/>
        </w:rPr>
        <w:t>Проводить проверку</w:t>
      </w:r>
      <w:r w:rsidR="007B34D4" w:rsidRPr="00F6274C">
        <w:rPr>
          <w:rFonts w:ascii="Times New Roman" w:hAnsi="Times New Roman"/>
          <w:color w:val="000000" w:themeColor="text1"/>
          <w:sz w:val="24"/>
          <w:szCs w:val="24"/>
        </w:rPr>
        <w:t xml:space="preserve"> знания требований охраны труда</w:t>
      </w:r>
      <w:r w:rsidRPr="00F6274C">
        <w:rPr>
          <w:rFonts w:ascii="Times New Roman" w:hAnsi="Times New Roman"/>
          <w:color w:val="000000" w:themeColor="text1"/>
          <w:sz w:val="24"/>
          <w:szCs w:val="24"/>
        </w:rPr>
        <w:t xml:space="preserve"> работников рабочих профессий, а также работников с вредными условиями труда не реже 1 раза в год.</w:t>
      </w:r>
    </w:p>
    <w:p w14:paraId="373CE460" w14:textId="15EF37AD" w:rsidR="00D425FA" w:rsidRPr="00F6274C" w:rsidRDefault="00B34EC4" w:rsidP="00BC20BF">
      <w:pPr>
        <w:ind w:left="-567" w:firstLine="567"/>
        <w:jc w:val="both"/>
        <w:rPr>
          <w:rFonts w:ascii="Times New Roman" w:hAnsi="Times New Roman"/>
          <w:color w:val="000000" w:themeColor="text1"/>
          <w:sz w:val="24"/>
          <w:szCs w:val="24"/>
        </w:rPr>
      </w:pPr>
      <w:r w:rsidRPr="00F6274C">
        <w:rPr>
          <w:rFonts w:ascii="Times New Roman" w:hAnsi="Times New Roman"/>
          <w:color w:val="000000" w:themeColor="text1"/>
          <w:sz w:val="24"/>
          <w:szCs w:val="24"/>
        </w:rPr>
        <w:t xml:space="preserve">6.1.5. </w:t>
      </w:r>
      <w:r w:rsidR="009A0C64" w:rsidRPr="00F6274C">
        <w:rPr>
          <w:rFonts w:ascii="Times New Roman" w:hAnsi="Times New Roman"/>
          <w:color w:val="000000" w:themeColor="text1"/>
          <w:sz w:val="24"/>
          <w:szCs w:val="24"/>
        </w:rPr>
        <w:t>Обеспечивать разработку и утверждение локальных нормативных актов по охране в порядке, установленном ст. 372 ТК РФ, ведение реестра (перечня) нормативных правовых актов, содержащих требования охраны труда, а также доступ работников к актуальным редакциям таких нормативных правовых актов.</w:t>
      </w:r>
    </w:p>
    <w:p w14:paraId="0F4F559F" w14:textId="3197805F" w:rsidR="00D2760E" w:rsidRPr="00F6274C" w:rsidRDefault="00D2760E" w:rsidP="00BC20BF">
      <w:pPr>
        <w:ind w:left="-567" w:firstLine="567"/>
        <w:jc w:val="both"/>
        <w:rPr>
          <w:rFonts w:ascii="Times New Roman" w:hAnsi="Times New Roman"/>
          <w:color w:val="000000" w:themeColor="text1"/>
          <w:sz w:val="24"/>
          <w:szCs w:val="24"/>
        </w:rPr>
      </w:pPr>
      <w:r w:rsidRPr="00F6274C">
        <w:rPr>
          <w:rFonts w:ascii="Times New Roman" w:hAnsi="Times New Roman"/>
          <w:color w:val="000000" w:themeColor="text1"/>
          <w:sz w:val="24"/>
          <w:szCs w:val="24"/>
        </w:rPr>
        <w:t>6.1.6.</w:t>
      </w:r>
      <w:r w:rsidR="0061628F" w:rsidRPr="00F6274C">
        <w:rPr>
          <w:rFonts w:ascii="Times New Roman" w:hAnsi="Times New Roman"/>
          <w:color w:val="000000" w:themeColor="text1"/>
          <w:sz w:val="24"/>
          <w:szCs w:val="24"/>
        </w:rPr>
        <w:t xml:space="preserve"> Обеспечи</w:t>
      </w:r>
      <w:r w:rsidR="000F1275" w:rsidRPr="00F6274C">
        <w:rPr>
          <w:rFonts w:ascii="Times New Roman" w:hAnsi="Times New Roman"/>
          <w:color w:val="000000" w:themeColor="text1"/>
          <w:sz w:val="24"/>
          <w:szCs w:val="24"/>
        </w:rPr>
        <w:t>ва</w:t>
      </w:r>
      <w:r w:rsidR="0061628F" w:rsidRPr="00F6274C">
        <w:rPr>
          <w:rFonts w:ascii="Times New Roman" w:hAnsi="Times New Roman"/>
          <w:color w:val="000000" w:themeColor="text1"/>
          <w:sz w:val="24"/>
          <w:szCs w:val="24"/>
        </w:rPr>
        <w:t>ть информирование работников об условиях и охране труда на их рабочих местах,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рабочих местах, о предоставляемых им гарантиях, полагающихся им компенсациях и средствах индивидуальной защиты.</w:t>
      </w:r>
    </w:p>
    <w:p w14:paraId="5ABC38F1" w14:textId="23AFD4E9" w:rsidR="00D2760E" w:rsidRPr="00F6274C" w:rsidRDefault="00D2760E" w:rsidP="00BC20BF">
      <w:pPr>
        <w:ind w:left="-567" w:firstLine="567"/>
        <w:jc w:val="both"/>
        <w:rPr>
          <w:rFonts w:ascii="Times New Roman" w:hAnsi="Times New Roman"/>
          <w:color w:val="000000" w:themeColor="text1"/>
          <w:sz w:val="24"/>
          <w:szCs w:val="24"/>
        </w:rPr>
      </w:pPr>
      <w:r w:rsidRPr="00F6274C">
        <w:rPr>
          <w:rFonts w:ascii="Times New Roman" w:hAnsi="Times New Roman"/>
          <w:color w:val="000000" w:themeColor="text1"/>
          <w:sz w:val="24"/>
          <w:szCs w:val="24"/>
        </w:rPr>
        <w:t>6.1.7.</w:t>
      </w:r>
      <w:r w:rsidR="0061628F" w:rsidRPr="00F6274C">
        <w:rPr>
          <w:rFonts w:ascii="Times New Roman" w:hAnsi="Times New Roman"/>
          <w:color w:val="000000" w:themeColor="text1"/>
          <w:sz w:val="24"/>
          <w:szCs w:val="24"/>
        </w:rPr>
        <w:t xml:space="preserve"> Обеспечивать приобретение за счет собственных средств и выдачу средств индивидуальной защиты и смывающих средств, прошедших подтверждение соответствия в установленном законодательством  о техническом регулировании порядке</w:t>
      </w:r>
      <w:r w:rsidR="003A0AD9" w:rsidRPr="00F6274C">
        <w:rPr>
          <w:rFonts w:ascii="Times New Roman" w:hAnsi="Times New Roman"/>
          <w:color w:val="000000" w:themeColor="text1"/>
          <w:sz w:val="24"/>
          <w:szCs w:val="24"/>
        </w:rPr>
        <w:t xml:space="preserve">, </w:t>
      </w:r>
      <w:r w:rsidR="0061628F" w:rsidRPr="00F6274C">
        <w:rPr>
          <w:rFonts w:ascii="Times New Roman" w:hAnsi="Times New Roman"/>
          <w:color w:val="000000" w:themeColor="text1"/>
          <w:sz w:val="24"/>
          <w:szCs w:val="24"/>
        </w:rPr>
        <w:t xml:space="preserve">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14:paraId="206A9446" w14:textId="2B359A8B" w:rsidR="00D2760E" w:rsidRPr="00F6274C" w:rsidRDefault="00D2760E" w:rsidP="00BC20BF">
      <w:pPr>
        <w:ind w:left="-567" w:firstLine="567"/>
        <w:jc w:val="both"/>
        <w:rPr>
          <w:rFonts w:ascii="Times New Roman" w:hAnsi="Times New Roman"/>
          <w:color w:val="000000" w:themeColor="text1"/>
          <w:sz w:val="24"/>
          <w:szCs w:val="24"/>
        </w:rPr>
      </w:pPr>
      <w:r w:rsidRPr="00F6274C">
        <w:rPr>
          <w:rFonts w:ascii="Times New Roman" w:hAnsi="Times New Roman"/>
          <w:color w:val="000000" w:themeColor="text1"/>
          <w:sz w:val="24"/>
          <w:szCs w:val="24"/>
        </w:rPr>
        <w:t>6.1.8.</w:t>
      </w:r>
      <w:r w:rsidR="0061628F" w:rsidRPr="00F6274C">
        <w:rPr>
          <w:rFonts w:ascii="Times New Roman" w:hAnsi="Times New Roman"/>
          <w:color w:val="000000" w:themeColor="text1"/>
          <w:sz w:val="24"/>
          <w:szCs w:val="24"/>
        </w:rPr>
        <w:t xml:space="preserve"> Предоставлять работникам, занятым на рабочих местах с вредными условиями труда, установленными по результатам специальной оценки условий труда компенсационные выплаты за выполнение работ с вредными условиями труда, выдачу бесплатно по установленным нормам молока или других равноценных пищевых продуктов. Выдача работникам по установленным нормам молока или других равноценных пищевых продуктов по письменным заявлениям работников может быть заменена компенсационной выплатой в размере, эквивалентном средней стоимости молока за 0,5 литра с дальнейшей индексацией компенсационной выплаты пропорционально росту цен на молоко. </w:t>
      </w:r>
    </w:p>
    <w:p w14:paraId="0EF17358" w14:textId="2E451EF0" w:rsidR="00A15DEB" w:rsidRPr="00F6274C" w:rsidRDefault="00A15DEB" w:rsidP="00BC20BF">
      <w:pPr>
        <w:ind w:left="-567" w:firstLine="567"/>
        <w:jc w:val="both"/>
        <w:rPr>
          <w:rFonts w:ascii="Times New Roman" w:hAnsi="Times New Roman"/>
          <w:color w:val="000000" w:themeColor="text1"/>
          <w:sz w:val="24"/>
          <w:szCs w:val="24"/>
        </w:rPr>
      </w:pPr>
      <w:r w:rsidRPr="00F6274C">
        <w:rPr>
          <w:rFonts w:ascii="Times New Roman" w:hAnsi="Times New Roman"/>
          <w:color w:val="000000" w:themeColor="text1"/>
          <w:sz w:val="24"/>
          <w:szCs w:val="24"/>
        </w:rPr>
        <w:t xml:space="preserve">6.1.9. Обеспечивать организацию проведения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обязательных психиатрических освидетельствований (отдельных категорий работников), внеочередных медицинских осмотров работников в соответствии с медицинскими рекомендациями, с сохранением за работниками места работы </w:t>
      </w:r>
      <w:r w:rsidRPr="00F6274C">
        <w:rPr>
          <w:rFonts w:ascii="Times New Roman" w:hAnsi="Times New Roman"/>
          <w:color w:val="000000" w:themeColor="text1"/>
          <w:sz w:val="24"/>
          <w:szCs w:val="24"/>
        </w:rPr>
        <w:lastRenderedPageBreak/>
        <w:t xml:space="preserve">(должности) и среднего заработка на время прохождения указанных медицинских осмотров, обязательных психиатрических освидетельствований. </w:t>
      </w:r>
    </w:p>
    <w:p w14:paraId="5851AD28" w14:textId="3BD3D00B" w:rsidR="00A15DEB" w:rsidRPr="00F6274C" w:rsidRDefault="00A15DEB" w:rsidP="00BC20BF">
      <w:pPr>
        <w:ind w:left="-567" w:firstLine="567"/>
        <w:jc w:val="both"/>
        <w:rPr>
          <w:rFonts w:ascii="Times New Roman" w:hAnsi="Times New Roman"/>
          <w:color w:val="000000" w:themeColor="text1"/>
          <w:sz w:val="24"/>
          <w:szCs w:val="24"/>
        </w:rPr>
      </w:pPr>
      <w:r w:rsidRPr="00F6274C">
        <w:rPr>
          <w:rFonts w:ascii="Times New Roman" w:hAnsi="Times New Roman"/>
          <w:color w:val="000000" w:themeColor="text1"/>
          <w:sz w:val="24"/>
          <w:szCs w:val="24"/>
        </w:rPr>
        <w:t xml:space="preserve">6.1.10. </w:t>
      </w:r>
      <w:r w:rsidR="00E10D95" w:rsidRPr="00F6274C">
        <w:rPr>
          <w:rFonts w:ascii="Times New Roman" w:hAnsi="Times New Roman"/>
          <w:color w:val="000000" w:themeColor="text1"/>
          <w:sz w:val="24"/>
          <w:szCs w:val="24"/>
        </w:rPr>
        <w:t>Не допускать работников к исполнению ими трудовых обязанностей без прохождения в установленном порядке обучения по охране труда, в том числе обучения безопасным методам и приемам выполнения работ, обучения по оказанию первой помощи пострадавшим на производстве, обучения по использованию (применению) средств индивидуальной защиты, инструктажа по охране труда, стажировки на рабочем месте (для определенных категорий работников) и проверки знания требований охраны труда, обязательных медицинских осмотров, обязательных психиатрических освидетельствований, а также в случае медицинских противопоказаний.</w:t>
      </w:r>
    </w:p>
    <w:p w14:paraId="2AA2CD40" w14:textId="359AF9A2" w:rsidR="00E10D95" w:rsidRPr="00F6274C" w:rsidRDefault="00E10D95" w:rsidP="00BC20BF">
      <w:pPr>
        <w:ind w:left="-567" w:firstLine="567"/>
        <w:jc w:val="both"/>
        <w:rPr>
          <w:rFonts w:ascii="Times New Roman" w:hAnsi="Times New Roman"/>
          <w:color w:val="000000" w:themeColor="text1"/>
          <w:sz w:val="24"/>
          <w:szCs w:val="24"/>
        </w:rPr>
      </w:pPr>
      <w:r w:rsidRPr="00F6274C">
        <w:rPr>
          <w:rFonts w:ascii="Times New Roman" w:hAnsi="Times New Roman"/>
          <w:color w:val="000000" w:themeColor="text1"/>
          <w:sz w:val="24"/>
          <w:szCs w:val="24"/>
        </w:rPr>
        <w:t>6.2. Стороны совместно:</w:t>
      </w:r>
    </w:p>
    <w:p w14:paraId="151ABA4E" w14:textId="03019BDB" w:rsidR="00940548" w:rsidRPr="00F6274C" w:rsidRDefault="00940548" w:rsidP="00BC20BF">
      <w:pPr>
        <w:ind w:left="-567" w:firstLine="567"/>
        <w:jc w:val="both"/>
        <w:rPr>
          <w:rFonts w:ascii="Times New Roman" w:hAnsi="Times New Roman"/>
          <w:color w:val="000000" w:themeColor="text1"/>
          <w:sz w:val="24"/>
          <w:szCs w:val="24"/>
        </w:rPr>
      </w:pPr>
      <w:r w:rsidRPr="00F6274C">
        <w:rPr>
          <w:rFonts w:ascii="Times New Roman" w:hAnsi="Times New Roman"/>
          <w:color w:val="000000" w:themeColor="text1"/>
          <w:sz w:val="24"/>
          <w:szCs w:val="24"/>
        </w:rPr>
        <w:t xml:space="preserve">6.2.1. Обеспечивают условия для осуществления уполномоченным </w:t>
      </w:r>
      <w:r w:rsidR="00BB4ECA" w:rsidRPr="00F6274C">
        <w:rPr>
          <w:rFonts w:ascii="Times New Roman" w:hAnsi="Times New Roman"/>
          <w:color w:val="000000" w:themeColor="text1"/>
          <w:sz w:val="24"/>
          <w:szCs w:val="24"/>
        </w:rPr>
        <w:t xml:space="preserve">профкома </w:t>
      </w:r>
      <w:r w:rsidRPr="00F6274C">
        <w:rPr>
          <w:rFonts w:ascii="Times New Roman" w:hAnsi="Times New Roman"/>
          <w:color w:val="000000" w:themeColor="text1"/>
          <w:sz w:val="24"/>
          <w:szCs w:val="24"/>
        </w:rPr>
        <w:t>по охране труда контроля за соблюдением норм и правил по охране труда, предусматривая предоставление ему надбавки к заработной плате в размере не менее 20% от должностного оклада.</w:t>
      </w:r>
    </w:p>
    <w:p w14:paraId="2B845F63" w14:textId="68541615" w:rsidR="00940548" w:rsidRPr="00F6274C" w:rsidRDefault="00940548" w:rsidP="00BC20BF">
      <w:pPr>
        <w:ind w:left="-567" w:firstLine="567"/>
        <w:jc w:val="both"/>
        <w:rPr>
          <w:rFonts w:ascii="Times New Roman" w:hAnsi="Times New Roman"/>
          <w:color w:val="000000" w:themeColor="text1"/>
          <w:sz w:val="24"/>
          <w:szCs w:val="24"/>
        </w:rPr>
      </w:pPr>
      <w:r w:rsidRPr="00F6274C">
        <w:rPr>
          <w:rFonts w:ascii="Times New Roman" w:hAnsi="Times New Roman"/>
          <w:color w:val="000000" w:themeColor="text1"/>
          <w:sz w:val="24"/>
          <w:szCs w:val="24"/>
        </w:rPr>
        <w:t>6.2.2. Принимают меры по предотвращению аварийных ситуаций, сохранению жизни и здоровья работников при возникновении таких ситуаций, а также по оказанию первой помощи пострадавшим.</w:t>
      </w:r>
    </w:p>
    <w:p w14:paraId="104C13F0" w14:textId="6FC4CC9D" w:rsidR="00940548" w:rsidRPr="00F6274C" w:rsidRDefault="00940548" w:rsidP="00BC20BF">
      <w:pPr>
        <w:ind w:left="-567" w:firstLine="567"/>
        <w:jc w:val="both"/>
        <w:rPr>
          <w:rFonts w:ascii="Times New Roman" w:hAnsi="Times New Roman"/>
          <w:color w:val="000000" w:themeColor="text1"/>
          <w:sz w:val="24"/>
          <w:szCs w:val="24"/>
        </w:rPr>
      </w:pPr>
      <w:r w:rsidRPr="00F6274C">
        <w:rPr>
          <w:rFonts w:ascii="Times New Roman" w:hAnsi="Times New Roman"/>
          <w:color w:val="000000" w:themeColor="text1"/>
          <w:sz w:val="24"/>
          <w:szCs w:val="24"/>
        </w:rPr>
        <w:t>Проводят расследование и учет несчастных случаев на производстве и профессиональных заболеваний, учет и рассмотрение причин и обстоятельств событий, приведших к возникновению микроповреждений (микротравм), осуществляют ежегодный анализ причин производственного травматизма.</w:t>
      </w:r>
    </w:p>
    <w:p w14:paraId="51A58FCA" w14:textId="2265D0C5" w:rsidR="00940548" w:rsidRPr="00F6274C" w:rsidRDefault="00940548" w:rsidP="00BC20BF">
      <w:pPr>
        <w:ind w:left="-567" w:firstLine="567"/>
        <w:jc w:val="both"/>
        <w:rPr>
          <w:rFonts w:ascii="Times New Roman" w:hAnsi="Times New Roman"/>
          <w:color w:val="000000" w:themeColor="text1"/>
          <w:sz w:val="24"/>
          <w:szCs w:val="24"/>
        </w:rPr>
      </w:pPr>
      <w:r w:rsidRPr="00F6274C">
        <w:rPr>
          <w:rFonts w:ascii="Times New Roman" w:hAnsi="Times New Roman"/>
          <w:color w:val="000000" w:themeColor="text1"/>
          <w:sz w:val="24"/>
          <w:szCs w:val="24"/>
        </w:rPr>
        <w:t>Обеспечивают санитарно-бытовое и лечебно-профилактическое обслуживание работников в соответствии с требованиями охраны труда</w:t>
      </w:r>
      <w:r w:rsidR="00BB4ECA" w:rsidRPr="00F6274C">
        <w:rPr>
          <w:rFonts w:ascii="Times New Roman" w:hAnsi="Times New Roman"/>
          <w:color w:val="000000" w:themeColor="text1"/>
          <w:sz w:val="24"/>
          <w:szCs w:val="24"/>
        </w:rPr>
        <w:t>.</w:t>
      </w:r>
      <w:r w:rsidRPr="00F6274C">
        <w:rPr>
          <w:rFonts w:ascii="Times New Roman" w:hAnsi="Times New Roman"/>
          <w:color w:val="000000" w:themeColor="text1"/>
          <w:sz w:val="24"/>
          <w:szCs w:val="24"/>
        </w:rPr>
        <w:t xml:space="preserve"> </w:t>
      </w:r>
    </w:p>
    <w:p w14:paraId="285D3103" w14:textId="382CB685" w:rsidR="00F25452" w:rsidRPr="00F6274C" w:rsidRDefault="00D77174" w:rsidP="00BC20BF">
      <w:pPr>
        <w:ind w:left="-567" w:firstLine="567"/>
        <w:jc w:val="both"/>
        <w:rPr>
          <w:rFonts w:ascii="Times New Roman" w:hAnsi="Times New Roman"/>
          <w:color w:val="000000" w:themeColor="text1"/>
          <w:sz w:val="24"/>
          <w:szCs w:val="24"/>
        </w:rPr>
      </w:pPr>
      <w:r w:rsidRPr="00F6274C">
        <w:rPr>
          <w:rFonts w:ascii="Times New Roman" w:hAnsi="Times New Roman"/>
          <w:color w:val="000000" w:themeColor="text1"/>
          <w:sz w:val="24"/>
          <w:szCs w:val="24"/>
        </w:rPr>
        <w:t xml:space="preserve">6.2.3. </w:t>
      </w:r>
      <w:r w:rsidR="00F25452" w:rsidRPr="00F6274C">
        <w:rPr>
          <w:rFonts w:ascii="Times New Roman" w:hAnsi="Times New Roman"/>
          <w:color w:val="000000" w:themeColor="text1"/>
          <w:sz w:val="24"/>
          <w:szCs w:val="24"/>
        </w:rPr>
        <w:t xml:space="preserve">Обеспечивают установленный </w:t>
      </w:r>
      <w:r w:rsidR="00873EAC" w:rsidRPr="00F6274C">
        <w:rPr>
          <w:rFonts w:ascii="Times New Roman" w:hAnsi="Times New Roman"/>
          <w:color w:val="000000" w:themeColor="text1"/>
          <w:sz w:val="24"/>
          <w:szCs w:val="24"/>
        </w:rPr>
        <w:t>санитарными нормами тепловой режим.</w:t>
      </w:r>
      <w:r w:rsidR="00F25452" w:rsidRPr="00F6274C">
        <w:rPr>
          <w:rFonts w:ascii="Times New Roman" w:hAnsi="Times New Roman"/>
          <w:color w:val="000000" w:themeColor="text1"/>
          <w:sz w:val="24"/>
          <w:szCs w:val="24"/>
        </w:rPr>
        <w:t xml:space="preserve"> </w:t>
      </w:r>
    </w:p>
    <w:p w14:paraId="1A2E18E2" w14:textId="7601F7A2" w:rsidR="00F25452" w:rsidRPr="00F6274C" w:rsidRDefault="00F25452" w:rsidP="00BC20BF">
      <w:pPr>
        <w:ind w:left="-567" w:firstLine="567"/>
        <w:jc w:val="both"/>
        <w:rPr>
          <w:rFonts w:ascii="Times New Roman" w:hAnsi="Times New Roman"/>
          <w:color w:val="000000" w:themeColor="text1"/>
          <w:sz w:val="24"/>
          <w:szCs w:val="24"/>
        </w:rPr>
      </w:pPr>
      <w:r w:rsidRPr="00F6274C">
        <w:rPr>
          <w:rFonts w:ascii="Times New Roman" w:hAnsi="Times New Roman"/>
          <w:color w:val="000000" w:themeColor="text1"/>
          <w:sz w:val="24"/>
          <w:szCs w:val="24"/>
        </w:rPr>
        <w:t xml:space="preserve">При понижении температуры в помещениях ниже 19 градусов Цельсия </w:t>
      </w:r>
      <w:r w:rsidRPr="00F6274C">
        <w:rPr>
          <w:rFonts w:ascii="Times New Roman" w:hAnsi="Times New Roman"/>
          <w:iCs/>
          <w:color w:val="000000" w:themeColor="text1"/>
          <w:sz w:val="24"/>
          <w:szCs w:val="24"/>
        </w:rPr>
        <w:t xml:space="preserve">рабочий день сокращается </w:t>
      </w:r>
      <w:r w:rsidR="00873EAC" w:rsidRPr="00F6274C">
        <w:rPr>
          <w:rFonts w:ascii="Times New Roman" w:hAnsi="Times New Roman"/>
          <w:iCs/>
          <w:color w:val="000000" w:themeColor="text1"/>
          <w:sz w:val="24"/>
          <w:szCs w:val="24"/>
        </w:rPr>
        <w:t xml:space="preserve"> </w:t>
      </w:r>
      <w:r w:rsidRPr="00F6274C">
        <w:rPr>
          <w:rFonts w:ascii="Times New Roman" w:hAnsi="Times New Roman"/>
          <w:iCs/>
          <w:color w:val="000000" w:themeColor="text1"/>
          <w:sz w:val="24"/>
          <w:szCs w:val="24"/>
        </w:rPr>
        <w:t>на 1 час, ниже 18 градусов – на 2 часа, ниже 16 градусов – на 4 часа</w:t>
      </w:r>
      <w:r w:rsidRPr="00F6274C">
        <w:rPr>
          <w:rFonts w:ascii="Times New Roman" w:hAnsi="Times New Roman"/>
          <w:i/>
          <w:iCs/>
          <w:color w:val="000000" w:themeColor="text1"/>
          <w:sz w:val="24"/>
          <w:szCs w:val="24"/>
        </w:rPr>
        <w:t xml:space="preserve"> </w:t>
      </w:r>
      <w:r w:rsidRPr="00F6274C">
        <w:rPr>
          <w:rFonts w:ascii="Times New Roman" w:hAnsi="Times New Roman"/>
          <w:color w:val="000000" w:themeColor="text1"/>
          <w:sz w:val="24"/>
          <w:szCs w:val="24"/>
        </w:rPr>
        <w:t>с сохранением заработной платы.</w:t>
      </w:r>
    </w:p>
    <w:p w14:paraId="29C62854" w14:textId="757D52F1" w:rsidR="00D77174" w:rsidRPr="00F6274C" w:rsidRDefault="00F25452" w:rsidP="00BC20BF">
      <w:pPr>
        <w:ind w:left="-567" w:firstLine="567"/>
        <w:jc w:val="both"/>
        <w:rPr>
          <w:rFonts w:ascii="Times New Roman" w:hAnsi="Times New Roman"/>
          <w:color w:val="000000" w:themeColor="text1"/>
          <w:sz w:val="24"/>
          <w:szCs w:val="24"/>
        </w:rPr>
      </w:pPr>
      <w:r w:rsidRPr="00F6274C">
        <w:rPr>
          <w:rFonts w:ascii="Times New Roman" w:hAnsi="Times New Roman"/>
          <w:color w:val="000000" w:themeColor="text1"/>
          <w:sz w:val="24"/>
          <w:szCs w:val="24"/>
        </w:rPr>
        <w:t xml:space="preserve">При повышении температуры в учебных и производственных помещениях выше 28,5 градусов Цельсия </w:t>
      </w:r>
      <w:r w:rsidRPr="00F6274C">
        <w:rPr>
          <w:rFonts w:ascii="Times New Roman" w:hAnsi="Times New Roman"/>
          <w:iCs/>
          <w:color w:val="000000" w:themeColor="text1"/>
          <w:sz w:val="24"/>
          <w:szCs w:val="24"/>
        </w:rPr>
        <w:t>рабочий день сокращается на 1 час, выше 29 градусов – на 2 часа, выше 30,5 градусов – на 4 часа</w:t>
      </w:r>
      <w:r w:rsidRPr="00F6274C">
        <w:rPr>
          <w:rFonts w:ascii="Times New Roman" w:hAnsi="Times New Roman"/>
          <w:i/>
          <w:iCs/>
          <w:color w:val="000000" w:themeColor="text1"/>
          <w:sz w:val="24"/>
          <w:szCs w:val="24"/>
        </w:rPr>
        <w:t xml:space="preserve"> </w:t>
      </w:r>
      <w:r w:rsidRPr="00F6274C">
        <w:rPr>
          <w:rFonts w:ascii="Times New Roman" w:hAnsi="Times New Roman"/>
          <w:color w:val="000000" w:themeColor="text1"/>
          <w:sz w:val="24"/>
          <w:szCs w:val="24"/>
        </w:rPr>
        <w:t>с сохранением заработной платы.</w:t>
      </w:r>
    </w:p>
    <w:p w14:paraId="295EDAF9" w14:textId="77777777" w:rsidR="00CD4A55" w:rsidRPr="00F6274C" w:rsidRDefault="00D77174" w:rsidP="00BC20BF">
      <w:pPr>
        <w:ind w:left="-567" w:firstLine="567"/>
        <w:jc w:val="both"/>
        <w:rPr>
          <w:rFonts w:ascii="Times New Roman" w:hAnsi="Times New Roman"/>
          <w:color w:val="000000" w:themeColor="text1"/>
          <w:sz w:val="24"/>
          <w:szCs w:val="24"/>
        </w:rPr>
      </w:pPr>
      <w:r w:rsidRPr="00F6274C">
        <w:rPr>
          <w:rFonts w:ascii="Times New Roman" w:hAnsi="Times New Roman"/>
          <w:color w:val="000000" w:themeColor="text1"/>
          <w:sz w:val="24"/>
          <w:szCs w:val="24"/>
        </w:rPr>
        <w:t xml:space="preserve">6.2.4. </w:t>
      </w:r>
      <w:r w:rsidR="00F25452" w:rsidRPr="00F6274C">
        <w:rPr>
          <w:rFonts w:ascii="Times New Roman" w:hAnsi="Times New Roman"/>
          <w:color w:val="000000" w:themeColor="text1"/>
          <w:sz w:val="24"/>
          <w:szCs w:val="24"/>
        </w:rPr>
        <w:t>Обеспечивают университетские подразделения аптечками, укомплектованными средствами первой помощи</w:t>
      </w:r>
      <w:r w:rsidR="00CD4A55" w:rsidRPr="00F6274C">
        <w:rPr>
          <w:rFonts w:ascii="Times New Roman" w:hAnsi="Times New Roman"/>
          <w:color w:val="000000" w:themeColor="text1"/>
          <w:sz w:val="24"/>
          <w:szCs w:val="24"/>
        </w:rPr>
        <w:t>.</w:t>
      </w:r>
      <w:r w:rsidR="00E57258" w:rsidRPr="00F6274C">
        <w:rPr>
          <w:rFonts w:ascii="Times New Roman" w:hAnsi="Times New Roman"/>
          <w:color w:val="000000" w:themeColor="text1"/>
          <w:sz w:val="24"/>
          <w:szCs w:val="24"/>
        </w:rPr>
        <w:t xml:space="preserve"> </w:t>
      </w:r>
    </w:p>
    <w:p w14:paraId="1B88F5CA" w14:textId="76524B5F" w:rsidR="00D77174" w:rsidRPr="00F6274C" w:rsidRDefault="00CD4A55" w:rsidP="00BC20BF">
      <w:pPr>
        <w:ind w:left="-567" w:firstLine="567"/>
        <w:jc w:val="both"/>
        <w:rPr>
          <w:rFonts w:ascii="Times New Roman" w:hAnsi="Times New Roman"/>
          <w:color w:val="000000" w:themeColor="text1"/>
          <w:sz w:val="24"/>
          <w:szCs w:val="24"/>
        </w:rPr>
      </w:pPr>
      <w:r w:rsidRPr="00F6274C">
        <w:rPr>
          <w:rFonts w:ascii="Times New Roman" w:hAnsi="Times New Roman"/>
          <w:color w:val="000000" w:themeColor="text1"/>
          <w:sz w:val="24"/>
          <w:szCs w:val="24"/>
        </w:rPr>
        <w:t xml:space="preserve">6.2.5 Обеспечивают </w:t>
      </w:r>
      <w:r w:rsidR="00E57258" w:rsidRPr="00F6274C">
        <w:rPr>
          <w:rFonts w:ascii="Times New Roman" w:hAnsi="Times New Roman"/>
          <w:color w:val="000000" w:themeColor="text1"/>
          <w:sz w:val="24"/>
          <w:szCs w:val="24"/>
        </w:rPr>
        <w:t>выплату единовременной материальной помощи (помимо предусмотренной федеральным законодательством) работнику в связи с несчастным случаем или профессиональным заболеванием вследствие нарушения норм охраны труда</w:t>
      </w:r>
      <w:r w:rsidRPr="00F6274C">
        <w:rPr>
          <w:rFonts w:ascii="Times New Roman" w:hAnsi="Times New Roman"/>
          <w:color w:val="000000" w:themeColor="text1"/>
          <w:sz w:val="24"/>
          <w:szCs w:val="24"/>
        </w:rPr>
        <w:t>.</w:t>
      </w:r>
    </w:p>
    <w:p w14:paraId="47F51F47" w14:textId="5823FC1C" w:rsidR="007E2460" w:rsidRPr="00F6274C" w:rsidRDefault="007E2460" w:rsidP="00BC20BF">
      <w:pPr>
        <w:ind w:left="-567" w:firstLine="567"/>
        <w:jc w:val="both"/>
        <w:rPr>
          <w:rFonts w:ascii="Times New Roman" w:hAnsi="Times New Roman"/>
          <w:color w:val="000000" w:themeColor="text1"/>
          <w:sz w:val="24"/>
          <w:szCs w:val="24"/>
        </w:rPr>
      </w:pPr>
      <w:r w:rsidRPr="00F6274C">
        <w:rPr>
          <w:rFonts w:ascii="Times New Roman" w:hAnsi="Times New Roman"/>
          <w:color w:val="000000" w:themeColor="text1"/>
          <w:sz w:val="24"/>
          <w:szCs w:val="24"/>
        </w:rPr>
        <w:t>6.</w:t>
      </w:r>
      <w:r w:rsidR="00E57258" w:rsidRPr="00F6274C">
        <w:rPr>
          <w:rFonts w:ascii="Times New Roman" w:hAnsi="Times New Roman"/>
          <w:color w:val="000000" w:themeColor="text1"/>
          <w:sz w:val="24"/>
          <w:szCs w:val="24"/>
        </w:rPr>
        <w:t>3.</w:t>
      </w:r>
      <w:r w:rsidR="00AF1FF8" w:rsidRPr="00F6274C">
        <w:rPr>
          <w:rFonts w:ascii="Times New Roman" w:hAnsi="Times New Roman"/>
          <w:color w:val="000000" w:themeColor="text1"/>
          <w:sz w:val="24"/>
          <w:szCs w:val="24"/>
        </w:rPr>
        <w:t xml:space="preserve"> Профком:</w:t>
      </w:r>
    </w:p>
    <w:p w14:paraId="45F8398D" w14:textId="3F24014A" w:rsidR="007E2460" w:rsidRPr="00F6274C" w:rsidRDefault="007E2460" w:rsidP="00BC20BF">
      <w:pPr>
        <w:ind w:left="-567" w:firstLine="567"/>
        <w:jc w:val="both"/>
        <w:rPr>
          <w:rFonts w:ascii="Times New Roman" w:hAnsi="Times New Roman"/>
          <w:color w:val="000000" w:themeColor="text1"/>
          <w:sz w:val="24"/>
          <w:szCs w:val="24"/>
        </w:rPr>
      </w:pPr>
      <w:r w:rsidRPr="00F6274C">
        <w:rPr>
          <w:rFonts w:ascii="Times New Roman" w:hAnsi="Times New Roman"/>
          <w:color w:val="000000" w:themeColor="text1"/>
          <w:sz w:val="24"/>
          <w:szCs w:val="24"/>
        </w:rPr>
        <w:t>6.</w:t>
      </w:r>
      <w:r w:rsidR="00AF1FF8" w:rsidRPr="00F6274C">
        <w:rPr>
          <w:rFonts w:ascii="Times New Roman" w:hAnsi="Times New Roman"/>
          <w:color w:val="000000" w:themeColor="text1"/>
          <w:sz w:val="24"/>
          <w:szCs w:val="24"/>
        </w:rPr>
        <w:t xml:space="preserve">3.1. </w:t>
      </w:r>
      <w:r w:rsidR="002349AA" w:rsidRPr="00F6274C">
        <w:rPr>
          <w:rFonts w:ascii="Times New Roman" w:hAnsi="Times New Roman"/>
          <w:color w:val="000000" w:themeColor="text1"/>
          <w:sz w:val="24"/>
          <w:szCs w:val="24"/>
        </w:rPr>
        <w:t>Осуществляет защитные функции по соблюдению прав членов профсоюза на здоровые и безопасные условия труда, гарантии и компенсации работникам, занятых во вредных и (или) опасных условиях труда, привлекая для этих целей технических, внештатных технических инспекторов труда, представляет интересы членов профсоюза в органах государственной власти, суде.</w:t>
      </w:r>
    </w:p>
    <w:p w14:paraId="21B7A214" w14:textId="3C854C32" w:rsidR="00AF1FF8" w:rsidRPr="00F6274C" w:rsidRDefault="00AF1FF8" w:rsidP="00BC20BF">
      <w:pPr>
        <w:ind w:left="-567" w:firstLine="567"/>
        <w:jc w:val="both"/>
        <w:rPr>
          <w:rFonts w:ascii="Times New Roman" w:hAnsi="Times New Roman"/>
          <w:color w:val="000000" w:themeColor="text1"/>
          <w:sz w:val="24"/>
          <w:szCs w:val="24"/>
        </w:rPr>
      </w:pPr>
      <w:r w:rsidRPr="00F6274C">
        <w:rPr>
          <w:rFonts w:ascii="Times New Roman" w:hAnsi="Times New Roman"/>
          <w:color w:val="000000" w:themeColor="text1"/>
          <w:sz w:val="24"/>
          <w:szCs w:val="24"/>
        </w:rPr>
        <w:t xml:space="preserve">6.3.2. </w:t>
      </w:r>
      <w:r w:rsidR="002349AA" w:rsidRPr="00F6274C">
        <w:rPr>
          <w:rFonts w:ascii="Times New Roman" w:hAnsi="Times New Roman"/>
          <w:color w:val="000000" w:themeColor="text1"/>
          <w:sz w:val="24"/>
          <w:szCs w:val="24"/>
        </w:rPr>
        <w:t>Участвует в проведении проверок состояния охраны труда, выполнении мероприятий, предусмотренных соглашениями по охране труда.</w:t>
      </w:r>
    </w:p>
    <w:p w14:paraId="4BD0FC57" w14:textId="44860281" w:rsidR="00AF1FF8" w:rsidRPr="00F6274C" w:rsidRDefault="00AF1FF8" w:rsidP="00BC20BF">
      <w:pPr>
        <w:ind w:left="-567" w:firstLine="567"/>
        <w:jc w:val="both"/>
        <w:rPr>
          <w:rFonts w:ascii="Times New Roman" w:hAnsi="Times New Roman"/>
          <w:color w:val="000000" w:themeColor="text1"/>
          <w:sz w:val="24"/>
          <w:szCs w:val="24"/>
        </w:rPr>
      </w:pPr>
      <w:r w:rsidRPr="00F6274C">
        <w:rPr>
          <w:rFonts w:ascii="Times New Roman" w:hAnsi="Times New Roman"/>
          <w:color w:val="000000" w:themeColor="text1"/>
          <w:sz w:val="24"/>
          <w:szCs w:val="24"/>
        </w:rPr>
        <w:t xml:space="preserve">6.3.3. </w:t>
      </w:r>
      <w:r w:rsidR="002349AA" w:rsidRPr="00F6274C">
        <w:rPr>
          <w:rFonts w:ascii="Times New Roman" w:hAnsi="Times New Roman"/>
          <w:color w:val="000000" w:themeColor="text1"/>
          <w:sz w:val="24"/>
          <w:szCs w:val="24"/>
        </w:rPr>
        <w:t xml:space="preserve">Обеспечивает реализацию права работника на сохранение за ним места работы (должность) и среднего заработка на время приостановки работы вследствие нарушения нормативных требований по охране труда не по вине работника. На это время работник с его </w:t>
      </w:r>
      <w:r w:rsidR="002349AA" w:rsidRPr="00F6274C">
        <w:rPr>
          <w:rFonts w:ascii="Times New Roman" w:hAnsi="Times New Roman"/>
          <w:color w:val="000000" w:themeColor="text1"/>
          <w:sz w:val="24"/>
          <w:szCs w:val="24"/>
        </w:rPr>
        <w:lastRenderedPageBreak/>
        <w:t xml:space="preserve">согласия может быть переведен работодателем на другую работу с оплатой труда по выполняемой работе, но не ниже среднего заработка по прежней работе. </w:t>
      </w:r>
    </w:p>
    <w:p w14:paraId="624BC6C4" w14:textId="1EFE07E4" w:rsidR="00AF1FF8" w:rsidRPr="00F6274C" w:rsidRDefault="00AF1FF8" w:rsidP="00BC20BF">
      <w:pPr>
        <w:ind w:left="-567" w:firstLine="567"/>
        <w:jc w:val="both"/>
        <w:rPr>
          <w:rFonts w:ascii="Times New Roman" w:hAnsi="Times New Roman"/>
          <w:sz w:val="24"/>
          <w:szCs w:val="24"/>
        </w:rPr>
      </w:pPr>
      <w:r w:rsidRPr="00F6274C">
        <w:rPr>
          <w:rFonts w:ascii="Times New Roman" w:hAnsi="Times New Roman"/>
          <w:color w:val="000000" w:themeColor="text1"/>
          <w:sz w:val="24"/>
          <w:szCs w:val="24"/>
        </w:rPr>
        <w:t>6.3.4.</w:t>
      </w:r>
      <w:r w:rsidR="006C34E5" w:rsidRPr="00F6274C">
        <w:rPr>
          <w:rFonts w:ascii="Times New Roman" w:hAnsi="Times New Roman"/>
          <w:sz w:val="24"/>
          <w:szCs w:val="24"/>
        </w:rPr>
        <w:t xml:space="preserve"> </w:t>
      </w:r>
      <w:r w:rsidR="00004060" w:rsidRPr="00F6274C">
        <w:rPr>
          <w:rFonts w:ascii="Times New Roman" w:hAnsi="Times New Roman"/>
          <w:sz w:val="24"/>
          <w:szCs w:val="24"/>
        </w:rPr>
        <w:t>И</w:t>
      </w:r>
      <w:r w:rsidR="006C34E5" w:rsidRPr="00F6274C">
        <w:rPr>
          <w:rFonts w:ascii="Times New Roman" w:hAnsi="Times New Roman"/>
          <w:sz w:val="24"/>
          <w:szCs w:val="24"/>
        </w:rPr>
        <w:t>зб</w:t>
      </w:r>
      <w:r w:rsidR="00004060" w:rsidRPr="00F6274C">
        <w:rPr>
          <w:rFonts w:ascii="Times New Roman" w:hAnsi="Times New Roman"/>
          <w:sz w:val="24"/>
          <w:szCs w:val="24"/>
        </w:rPr>
        <w:t>и</w:t>
      </w:r>
      <w:r w:rsidR="006C34E5" w:rsidRPr="00F6274C">
        <w:rPr>
          <w:rFonts w:ascii="Times New Roman" w:hAnsi="Times New Roman"/>
          <w:sz w:val="24"/>
          <w:szCs w:val="24"/>
        </w:rPr>
        <w:t>рае</w:t>
      </w:r>
      <w:r w:rsidR="00004060" w:rsidRPr="00F6274C">
        <w:rPr>
          <w:rFonts w:ascii="Times New Roman" w:hAnsi="Times New Roman"/>
          <w:sz w:val="24"/>
          <w:szCs w:val="24"/>
        </w:rPr>
        <w:t>т</w:t>
      </w:r>
      <w:r w:rsidR="006C34E5" w:rsidRPr="00F6274C">
        <w:rPr>
          <w:rFonts w:ascii="Times New Roman" w:hAnsi="Times New Roman"/>
          <w:sz w:val="24"/>
          <w:szCs w:val="24"/>
        </w:rPr>
        <w:t xml:space="preserve"> уполномоченного по охране труда от профкома ТвГУ, способствует формированию и организации деятельности совместных комиссий по охране труда, взаимодействует с органами, осуществляющими контроль по вопросам охраны труда в сфере образования.</w:t>
      </w:r>
    </w:p>
    <w:p w14:paraId="3FDAC948" w14:textId="6A68BA19" w:rsidR="006C34E5" w:rsidRPr="00F6274C" w:rsidRDefault="006C34E5" w:rsidP="00BC20BF">
      <w:pPr>
        <w:ind w:left="-567" w:firstLine="567"/>
        <w:jc w:val="both"/>
        <w:rPr>
          <w:rFonts w:ascii="Times New Roman" w:hAnsi="Times New Roman"/>
          <w:sz w:val="24"/>
          <w:szCs w:val="24"/>
        </w:rPr>
      </w:pPr>
      <w:r w:rsidRPr="00F6274C">
        <w:rPr>
          <w:rFonts w:ascii="Times New Roman" w:hAnsi="Times New Roman"/>
          <w:sz w:val="24"/>
          <w:szCs w:val="24"/>
        </w:rPr>
        <w:t>6.3.5.</w:t>
      </w:r>
      <w:r w:rsidR="005E5565" w:rsidRPr="00F6274C">
        <w:rPr>
          <w:rFonts w:ascii="Times New Roman" w:hAnsi="Times New Roman"/>
          <w:sz w:val="24"/>
          <w:szCs w:val="24"/>
        </w:rPr>
        <w:t xml:space="preserve"> Принимает участие в работе университетских комиссий по проверке готовности вуза к началу учебного года, организации оздоровления, лечения работников.</w:t>
      </w:r>
    </w:p>
    <w:p w14:paraId="626E6831" w14:textId="4E55E39F" w:rsidR="006C34E5" w:rsidRPr="00F6274C" w:rsidRDefault="006C34E5" w:rsidP="00BC20BF">
      <w:pPr>
        <w:ind w:left="-567" w:firstLine="567"/>
        <w:jc w:val="both"/>
        <w:rPr>
          <w:rFonts w:ascii="Times New Roman" w:hAnsi="Times New Roman"/>
          <w:sz w:val="24"/>
          <w:szCs w:val="24"/>
        </w:rPr>
      </w:pPr>
      <w:r w:rsidRPr="00F6274C">
        <w:rPr>
          <w:rFonts w:ascii="Times New Roman" w:hAnsi="Times New Roman"/>
          <w:sz w:val="24"/>
          <w:szCs w:val="24"/>
        </w:rPr>
        <w:t xml:space="preserve">6.3.6. </w:t>
      </w:r>
      <w:r w:rsidR="008D19E6" w:rsidRPr="00F6274C">
        <w:rPr>
          <w:rFonts w:ascii="Times New Roman" w:hAnsi="Times New Roman"/>
          <w:sz w:val="24"/>
          <w:szCs w:val="24"/>
        </w:rPr>
        <w:t>Регулярно рассматривает состояние условий и охраны труда, безопасности образовательного процесса, производственного травматизма.</w:t>
      </w:r>
    </w:p>
    <w:p w14:paraId="61AC6A1A" w14:textId="6C9E65CF" w:rsidR="00F7322B" w:rsidRPr="00F6274C" w:rsidRDefault="006C34E5" w:rsidP="00BC20BF">
      <w:pPr>
        <w:ind w:left="-567" w:firstLine="567"/>
        <w:jc w:val="both"/>
        <w:rPr>
          <w:rFonts w:ascii="Times New Roman" w:hAnsi="Times New Roman"/>
          <w:sz w:val="24"/>
          <w:szCs w:val="24"/>
        </w:rPr>
      </w:pPr>
      <w:r w:rsidRPr="00F6274C">
        <w:rPr>
          <w:rFonts w:ascii="Times New Roman" w:hAnsi="Times New Roman"/>
          <w:sz w:val="24"/>
          <w:szCs w:val="24"/>
        </w:rPr>
        <w:t>6.4.</w:t>
      </w:r>
      <w:r w:rsidR="00F7322B" w:rsidRPr="00F6274C">
        <w:rPr>
          <w:rFonts w:ascii="Times New Roman" w:hAnsi="Times New Roman"/>
          <w:sz w:val="24"/>
          <w:szCs w:val="24"/>
        </w:rPr>
        <w:t xml:space="preserve"> Немедленное прекращение работ в университете осуществляется при поступлении официальных сообщений от служб МЧС, Администрации города о наступлении стихийного бедствия или чрезвычайной ситуации любого масштаба:</w:t>
      </w:r>
    </w:p>
    <w:p w14:paraId="2E6F6421" w14:textId="77777777" w:rsidR="00F7322B" w:rsidRPr="00F6274C" w:rsidRDefault="00F7322B" w:rsidP="00BC20BF">
      <w:pPr>
        <w:ind w:left="-567" w:firstLine="567"/>
        <w:jc w:val="both"/>
        <w:rPr>
          <w:rFonts w:ascii="Times New Roman" w:hAnsi="Times New Roman"/>
          <w:sz w:val="24"/>
          <w:szCs w:val="24"/>
        </w:rPr>
      </w:pPr>
      <w:r w:rsidRPr="00F6274C">
        <w:rPr>
          <w:rFonts w:ascii="Times New Roman" w:hAnsi="Times New Roman"/>
          <w:sz w:val="24"/>
          <w:szCs w:val="24"/>
        </w:rPr>
        <w:t>- угрозе совершения террористического акта;</w:t>
      </w:r>
    </w:p>
    <w:p w14:paraId="0261030F" w14:textId="77777777" w:rsidR="00F7322B" w:rsidRPr="00F6274C" w:rsidRDefault="00F7322B" w:rsidP="00BC20BF">
      <w:pPr>
        <w:ind w:left="-567" w:firstLine="567"/>
        <w:jc w:val="both"/>
        <w:rPr>
          <w:rFonts w:ascii="Times New Roman" w:hAnsi="Times New Roman"/>
          <w:sz w:val="24"/>
          <w:szCs w:val="24"/>
        </w:rPr>
      </w:pPr>
      <w:r w:rsidRPr="00F6274C">
        <w:rPr>
          <w:rFonts w:ascii="Times New Roman" w:hAnsi="Times New Roman"/>
          <w:sz w:val="24"/>
          <w:szCs w:val="24"/>
        </w:rPr>
        <w:t>- стихийных бедствиях;</w:t>
      </w:r>
    </w:p>
    <w:p w14:paraId="5EBF0B59" w14:textId="77777777" w:rsidR="00F7322B" w:rsidRPr="00F6274C" w:rsidRDefault="00F7322B" w:rsidP="00BC20BF">
      <w:pPr>
        <w:ind w:left="-567" w:firstLine="567"/>
        <w:jc w:val="both"/>
        <w:rPr>
          <w:rFonts w:ascii="Times New Roman" w:hAnsi="Times New Roman"/>
          <w:sz w:val="24"/>
          <w:szCs w:val="24"/>
        </w:rPr>
      </w:pPr>
      <w:r w:rsidRPr="00F6274C">
        <w:rPr>
          <w:rFonts w:ascii="Times New Roman" w:hAnsi="Times New Roman"/>
          <w:sz w:val="24"/>
          <w:szCs w:val="24"/>
        </w:rPr>
        <w:t>- авариях, связанных с затоплением помещений;</w:t>
      </w:r>
    </w:p>
    <w:p w14:paraId="62233850" w14:textId="77777777" w:rsidR="00F7322B" w:rsidRPr="00F6274C" w:rsidRDefault="00F7322B" w:rsidP="00BC20BF">
      <w:pPr>
        <w:ind w:left="-567" w:firstLine="567"/>
        <w:jc w:val="both"/>
        <w:rPr>
          <w:rFonts w:ascii="Times New Roman" w:hAnsi="Times New Roman"/>
          <w:sz w:val="24"/>
          <w:szCs w:val="24"/>
        </w:rPr>
      </w:pPr>
      <w:r w:rsidRPr="00F6274C">
        <w:rPr>
          <w:rFonts w:ascii="Times New Roman" w:hAnsi="Times New Roman"/>
          <w:sz w:val="24"/>
          <w:szCs w:val="24"/>
        </w:rPr>
        <w:t>- авариях, связанных с загазованностью помещений;</w:t>
      </w:r>
    </w:p>
    <w:p w14:paraId="7C3443E1" w14:textId="77777777" w:rsidR="00F7322B" w:rsidRPr="00F6274C" w:rsidRDefault="00F7322B" w:rsidP="00BC20BF">
      <w:pPr>
        <w:ind w:left="-567" w:firstLine="567"/>
        <w:jc w:val="both"/>
        <w:rPr>
          <w:rFonts w:ascii="Times New Roman" w:hAnsi="Times New Roman"/>
          <w:sz w:val="24"/>
          <w:szCs w:val="24"/>
        </w:rPr>
      </w:pPr>
      <w:r w:rsidRPr="00F6274C">
        <w:rPr>
          <w:rFonts w:ascii="Times New Roman" w:hAnsi="Times New Roman"/>
          <w:sz w:val="24"/>
          <w:szCs w:val="24"/>
        </w:rPr>
        <w:t>- при пожарах;</w:t>
      </w:r>
    </w:p>
    <w:p w14:paraId="7C1D0160" w14:textId="77777777" w:rsidR="00F7322B" w:rsidRPr="00F6274C" w:rsidRDefault="00F7322B" w:rsidP="00BC20BF">
      <w:pPr>
        <w:ind w:left="-567" w:firstLine="567"/>
        <w:jc w:val="both"/>
        <w:rPr>
          <w:rFonts w:ascii="Times New Roman" w:hAnsi="Times New Roman"/>
          <w:sz w:val="24"/>
          <w:szCs w:val="24"/>
        </w:rPr>
      </w:pPr>
      <w:r w:rsidRPr="00F6274C">
        <w:rPr>
          <w:rFonts w:ascii="Times New Roman" w:hAnsi="Times New Roman"/>
          <w:sz w:val="24"/>
          <w:szCs w:val="24"/>
        </w:rPr>
        <w:t>- при отсутствии освещения в темное время суток;</w:t>
      </w:r>
    </w:p>
    <w:p w14:paraId="7FCABCC7" w14:textId="77777777" w:rsidR="00F7322B" w:rsidRPr="00F6274C" w:rsidRDefault="00F7322B" w:rsidP="00BC20BF">
      <w:pPr>
        <w:ind w:left="-567" w:firstLine="567"/>
        <w:jc w:val="both"/>
        <w:rPr>
          <w:rFonts w:ascii="Times New Roman" w:hAnsi="Times New Roman"/>
          <w:sz w:val="24"/>
          <w:szCs w:val="24"/>
        </w:rPr>
      </w:pPr>
      <w:r w:rsidRPr="00F6274C">
        <w:rPr>
          <w:rFonts w:ascii="Times New Roman" w:hAnsi="Times New Roman"/>
          <w:sz w:val="24"/>
          <w:szCs w:val="24"/>
        </w:rPr>
        <w:t xml:space="preserve">- при отсутствии водоснабжения корпуса более одного рабочего дня. </w:t>
      </w:r>
    </w:p>
    <w:p w14:paraId="4721BAB6" w14:textId="3AF85C62" w:rsidR="00E65490" w:rsidRPr="00F6274C" w:rsidRDefault="00CB5D0E" w:rsidP="00A31716">
      <w:pPr>
        <w:ind w:left="-567" w:firstLine="567"/>
        <w:jc w:val="center"/>
        <w:rPr>
          <w:rFonts w:ascii="Times New Roman" w:hAnsi="Times New Roman"/>
          <w:b/>
          <w:bCs/>
          <w:color w:val="000000" w:themeColor="text1"/>
          <w:sz w:val="24"/>
          <w:szCs w:val="24"/>
        </w:rPr>
      </w:pPr>
      <w:r w:rsidRPr="00F6274C">
        <w:rPr>
          <w:rFonts w:ascii="Times New Roman" w:hAnsi="Times New Roman"/>
          <w:b/>
          <w:bCs/>
          <w:color w:val="000000" w:themeColor="text1"/>
          <w:sz w:val="24"/>
          <w:szCs w:val="24"/>
        </w:rPr>
        <w:t>7. СОЦИАЛЬНЫЕ ГАРАНТИИ</w:t>
      </w:r>
    </w:p>
    <w:p w14:paraId="561BF056" w14:textId="259BD18D" w:rsidR="00CB5D0E" w:rsidRPr="00F6274C" w:rsidRDefault="00392E74" w:rsidP="00BC20BF">
      <w:pPr>
        <w:ind w:left="-567" w:firstLine="567"/>
        <w:jc w:val="both"/>
        <w:rPr>
          <w:rFonts w:ascii="Times New Roman" w:hAnsi="Times New Roman"/>
          <w:color w:val="000000" w:themeColor="text1"/>
          <w:sz w:val="24"/>
          <w:szCs w:val="24"/>
        </w:rPr>
      </w:pPr>
      <w:r w:rsidRPr="00F6274C">
        <w:rPr>
          <w:rFonts w:ascii="Times New Roman" w:hAnsi="Times New Roman"/>
          <w:color w:val="000000" w:themeColor="text1"/>
          <w:sz w:val="24"/>
          <w:szCs w:val="24"/>
        </w:rPr>
        <w:t>Стороны исходят из того, что:</w:t>
      </w:r>
    </w:p>
    <w:p w14:paraId="7F5F15BA" w14:textId="3A4E5B2D" w:rsidR="00392E74" w:rsidRPr="00F6274C" w:rsidRDefault="00392E74" w:rsidP="00BC20BF">
      <w:pPr>
        <w:ind w:left="-567" w:firstLine="567"/>
        <w:jc w:val="both"/>
        <w:rPr>
          <w:rFonts w:ascii="Times New Roman" w:hAnsi="Times New Roman"/>
          <w:sz w:val="24"/>
          <w:szCs w:val="24"/>
        </w:rPr>
      </w:pPr>
      <w:r w:rsidRPr="00F6274C">
        <w:rPr>
          <w:rFonts w:ascii="Times New Roman" w:hAnsi="Times New Roman"/>
          <w:color w:val="000000" w:themeColor="text1"/>
          <w:sz w:val="24"/>
          <w:szCs w:val="24"/>
        </w:rPr>
        <w:t>7.1.</w:t>
      </w:r>
      <w:r w:rsidR="00D53FFD" w:rsidRPr="00F6274C">
        <w:rPr>
          <w:rFonts w:ascii="Times New Roman" w:hAnsi="Times New Roman"/>
          <w:sz w:val="24"/>
          <w:szCs w:val="24"/>
        </w:rPr>
        <w:t xml:space="preserve"> Решение о направлении средств субсидии, а также от приносящей доход деятельности на меры социальной поддержки принимается университетом самостоятельно, с учетом государственных гарантий работникам, предоставляемым в соответствии с </w:t>
      </w:r>
      <w:r w:rsidR="00AF0C78" w:rsidRPr="00F6274C">
        <w:rPr>
          <w:rFonts w:ascii="Times New Roman" w:hAnsi="Times New Roman"/>
          <w:sz w:val="24"/>
          <w:szCs w:val="24"/>
        </w:rPr>
        <w:t>трудовым законодательством</w:t>
      </w:r>
      <w:r w:rsidR="00D53FFD" w:rsidRPr="00F6274C">
        <w:rPr>
          <w:rFonts w:ascii="Times New Roman" w:hAnsi="Times New Roman"/>
          <w:sz w:val="24"/>
          <w:szCs w:val="24"/>
        </w:rPr>
        <w:t xml:space="preserve"> и по согласованию с профсоюзным комитетом.</w:t>
      </w:r>
    </w:p>
    <w:p w14:paraId="3F40F80B" w14:textId="17C9DB5E" w:rsidR="00723EA2" w:rsidRPr="00F6274C" w:rsidRDefault="00392E74" w:rsidP="00BC20BF">
      <w:pPr>
        <w:ind w:left="-567" w:firstLine="567"/>
        <w:jc w:val="both"/>
        <w:rPr>
          <w:rFonts w:ascii="Times New Roman" w:hAnsi="Times New Roman"/>
          <w:sz w:val="24"/>
          <w:szCs w:val="24"/>
        </w:rPr>
      </w:pPr>
      <w:r w:rsidRPr="00F6274C">
        <w:rPr>
          <w:rFonts w:ascii="Times New Roman" w:hAnsi="Times New Roman"/>
          <w:color w:val="000000" w:themeColor="text1"/>
          <w:sz w:val="24"/>
          <w:szCs w:val="24"/>
        </w:rPr>
        <w:t>7.2.</w:t>
      </w:r>
      <w:r w:rsidR="00723EA2" w:rsidRPr="00F6274C">
        <w:rPr>
          <w:rFonts w:ascii="Times New Roman" w:hAnsi="Times New Roman"/>
          <w:sz w:val="24"/>
          <w:szCs w:val="24"/>
        </w:rPr>
        <w:t xml:space="preserve"> Положение о социальной поддержке, являющееся частью Коллективного договора, разрабатывается совместно сторонами и устанавливает гарантии и компенсации работникам в следующих случаях:</w:t>
      </w:r>
    </w:p>
    <w:p w14:paraId="3A78A180" w14:textId="77777777" w:rsidR="00723EA2" w:rsidRPr="00F6274C" w:rsidRDefault="00723EA2" w:rsidP="00BC20BF">
      <w:pPr>
        <w:ind w:left="-567" w:firstLine="567"/>
        <w:jc w:val="both"/>
        <w:rPr>
          <w:rFonts w:ascii="Times New Roman" w:hAnsi="Times New Roman"/>
          <w:sz w:val="24"/>
          <w:szCs w:val="24"/>
        </w:rPr>
      </w:pPr>
      <w:r w:rsidRPr="00F6274C">
        <w:rPr>
          <w:rFonts w:ascii="Times New Roman" w:hAnsi="Times New Roman"/>
          <w:sz w:val="24"/>
          <w:szCs w:val="24"/>
        </w:rPr>
        <w:t>- в связи со сложными жизненными ситуациями, тяжелым материальным положением;</w:t>
      </w:r>
    </w:p>
    <w:p w14:paraId="40D88DBB" w14:textId="77777777" w:rsidR="00723EA2" w:rsidRPr="00F6274C" w:rsidRDefault="00723EA2" w:rsidP="00BC20BF">
      <w:pPr>
        <w:ind w:left="-567" w:firstLine="567"/>
        <w:jc w:val="both"/>
        <w:rPr>
          <w:rFonts w:ascii="Times New Roman" w:hAnsi="Times New Roman"/>
          <w:sz w:val="24"/>
          <w:szCs w:val="24"/>
        </w:rPr>
      </w:pPr>
      <w:r w:rsidRPr="00F6274C">
        <w:rPr>
          <w:rFonts w:ascii="Times New Roman" w:hAnsi="Times New Roman"/>
          <w:sz w:val="24"/>
          <w:szCs w:val="24"/>
        </w:rPr>
        <w:t>- в связи с рождением детей;</w:t>
      </w:r>
    </w:p>
    <w:p w14:paraId="4EC21DCB" w14:textId="77777777" w:rsidR="00723EA2" w:rsidRPr="00F6274C" w:rsidRDefault="00723EA2" w:rsidP="00BC20BF">
      <w:pPr>
        <w:ind w:left="-567" w:firstLine="567"/>
        <w:jc w:val="both"/>
        <w:rPr>
          <w:rFonts w:ascii="Times New Roman" w:hAnsi="Times New Roman"/>
          <w:sz w:val="24"/>
          <w:szCs w:val="24"/>
        </w:rPr>
      </w:pPr>
      <w:r w:rsidRPr="00F6274C">
        <w:rPr>
          <w:rFonts w:ascii="Times New Roman" w:hAnsi="Times New Roman"/>
          <w:sz w:val="24"/>
          <w:szCs w:val="24"/>
        </w:rPr>
        <w:t xml:space="preserve">- частичным возмещением стоимости дорогостоящего лечения, операций; </w:t>
      </w:r>
    </w:p>
    <w:p w14:paraId="2EABE503" w14:textId="18FC065B" w:rsidR="00723EA2" w:rsidRPr="00F6274C" w:rsidRDefault="00723EA2" w:rsidP="00BC20BF">
      <w:pPr>
        <w:ind w:left="-567" w:firstLine="567"/>
        <w:jc w:val="both"/>
        <w:rPr>
          <w:rFonts w:ascii="Times New Roman" w:hAnsi="Times New Roman"/>
          <w:sz w:val="24"/>
          <w:szCs w:val="24"/>
        </w:rPr>
      </w:pPr>
      <w:r w:rsidRPr="00F6274C">
        <w:rPr>
          <w:rFonts w:ascii="Times New Roman" w:hAnsi="Times New Roman"/>
          <w:sz w:val="24"/>
          <w:szCs w:val="24"/>
        </w:rPr>
        <w:t>- частичным возмещением затрат на оздоровление детей работников в детских оздоровительных лагерях</w:t>
      </w:r>
      <w:r w:rsidR="00953E61" w:rsidRPr="00F6274C">
        <w:rPr>
          <w:rFonts w:ascii="Times New Roman" w:hAnsi="Times New Roman"/>
          <w:sz w:val="24"/>
          <w:szCs w:val="24"/>
        </w:rPr>
        <w:t xml:space="preserve"> и санато</w:t>
      </w:r>
      <w:r w:rsidR="007D29AB" w:rsidRPr="00F6274C">
        <w:rPr>
          <w:rFonts w:ascii="Times New Roman" w:hAnsi="Times New Roman"/>
          <w:sz w:val="24"/>
          <w:szCs w:val="24"/>
        </w:rPr>
        <w:t>рных учреждениях;</w:t>
      </w:r>
    </w:p>
    <w:p w14:paraId="137D650E" w14:textId="3CE8B047" w:rsidR="00723EA2" w:rsidRPr="00F6274C" w:rsidRDefault="00723EA2" w:rsidP="00BC20BF">
      <w:pPr>
        <w:ind w:left="-567" w:firstLine="567"/>
        <w:jc w:val="both"/>
        <w:rPr>
          <w:rFonts w:ascii="Times New Roman" w:hAnsi="Times New Roman"/>
          <w:sz w:val="24"/>
          <w:szCs w:val="24"/>
        </w:rPr>
      </w:pPr>
      <w:r w:rsidRPr="00F6274C">
        <w:rPr>
          <w:rFonts w:ascii="Times New Roman" w:hAnsi="Times New Roman"/>
          <w:sz w:val="24"/>
          <w:szCs w:val="24"/>
        </w:rPr>
        <w:t xml:space="preserve">- в связи </w:t>
      </w:r>
      <w:r w:rsidR="001E12B2" w:rsidRPr="00F6274C">
        <w:rPr>
          <w:rFonts w:ascii="Times New Roman" w:hAnsi="Times New Roman"/>
          <w:sz w:val="24"/>
          <w:szCs w:val="24"/>
        </w:rPr>
        <w:t xml:space="preserve">со смертью </w:t>
      </w:r>
      <w:r w:rsidR="00E36BA8" w:rsidRPr="00F6274C">
        <w:rPr>
          <w:rFonts w:ascii="Times New Roman" w:hAnsi="Times New Roman"/>
          <w:sz w:val="24"/>
          <w:szCs w:val="24"/>
        </w:rPr>
        <w:t xml:space="preserve">работников университета , </w:t>
      </w:r>
      <w:r w:rsidR="001E12B2" w:rsidRPr="00F6274C">
        <w:rPr>
          <w:rFonts w:ascii="Times New Roman" w:hAnsi="Times New Roman"/>
          <w:sz w:val="24"/>
          <w:szCs w:val="24"/>
        </w:rPr>
        <w:t>членов семьи работников</w:t>
      </w:r>
      <w:r w:rsidRPr="00F6274C">
        <w:rPr>
          <w:rFonts w:ascii="Times New Roman" w:hAnsi="Times New Roman"/>
          <w:sz w:val="24"/>
          <w:szCs w:val="24"/>
        </w:rPr>
        <w:t>;</w:t>
      </w:r>
    </w:p>
    <w:p w14:paraId="6095CF0A" w14:textId="77777777" w:rsidR="00723EA2" w:rsidRPr="00F6274C" w:rsidRDefault="00723EA2" w:rsidP="00BC20BF">
      <w:pPr>
        <w:ind w:left="-567" w:firstLine="567"/>
        <w:jc w:val="both"/>
        <w:rPr>
          <w:rFonts w:ascii="Times New Roman" w:hAnsi="Times New Roman"/>
          <w:sz w:val="24"/>
          <w:szCs w:val="24"/>
        </w:rPr>
      </w:pPr>
      <w:r w:rsidRPr="00F6274C">
        <w:rPr>
          <w:rFonts w:ascii="Times New Roman" w:hAnsi="Times New Roman"/>
          <w:sz w:val="24"/>
          <w:szCs w:val="24"/>
        </w:rPr>
        <w:t>- в связи с компенсацией затрат на обязательные периодические медицинские осмотры;</w:t>
      </w:r>
    </w:p>
    <w:p w14:paraId="6E349DED" w14:textId="79118787" w:rsidR="00723EA2" w:rsidRPr="00F6274C" w:rsidRDefault="00723EA2" w:rsidP="00BC20BF">
      <w:pPr>
        <w:ind w:left="-567" w:firstLine="567"/>
        <w:jc w:val="both"/>
        <w:rPr>
          <w:rFonts w:ascii="Times New Roman" w:hAnsi="Times New Roman"/>
          <w:sz w:val="24"/>
          <w:szCs w:val="24"/>
        </w:rPr>
      </w:pPr>
      <w:r w:rsidRPr="00F6274C">
        <w:rPr>
          <w:rFonts w:ascii="Times New Roman" w:hAnsi="Times New Roman"/>
          <w:sz w:val="24"/>
          <w:szCs w:val="24"/>
        </w:rPr>
        <w:t xml:space="preserve">- снижения стоимости платных образовательных услуг </w:t>
      </w:r>
      <w:r w:rsidR="003D3C6B" w:rsidRPr="00F6274C">
        <w:rPr>
          <w:rFonts w:ascii="Times New Roman" w:hAnsi="Times New Roman"/>
          <w:sz w:val="24"/>
          <w:szCs w:val="24"/>
        </w:rPr>
        <w:t>обучающимся</w:t>
      </w:r>
      <w:r w:rsidRPr="00F6274C">
        <w:rPr>
          <w:rFonts w:ascii="Times New Roman" w:hAnsi="Times New Roman"/>
          <w:sz w:val="24"/>
          <w:szCs w:val="24"/>
        </w:rPr>
        <w:t xml:space="preserve"> </w:t>
      </w:r>
      <w:r w:rsidR="00A51181" w:rsidRPr="00F6274C">
        <w:rPr>
          <w:rFonts w:ascii="Times New Roman" w:hAnsi="Times New Roman"/>
          <w:sz w:val="24"/>
          <w:szCs w:val="24"/>
        </w:rPr>
        <w:t xml:space="preserve">работникам университета, </w:t>
      </w:r>
      <w:r w:rsidRPr="00F6274C">
        <w:rPr>
          <w:rFonts w:ascii="Times New Roman" w:hAnsi="Times New Roman"/>
          <w:sz w:val="24"/>
          <w:szCs w:val="24"/>
        </w:rPr>
        <w:t>детям работников университета</w:t>
      </w:r>
      <w:r w:rsidR="00A51181" w:rsidRPr="00F6274C">
        <w:rPr>
          <w:rFonts w:ascii="Times New Roman" w:hAnsi="Times New Roman"/>
          <w:sz w:val="24"/>
          <w:szCs w:val="24"/>
        </w:rPr>
        <w:t>;</w:t>
      </w:r>
    </w:p>
    <w:p w14:paraId="739B917E" w14:textId="77777777" w:rsidR="00723EA2" w:rsidRPr="00F6274C" w:rsidRDefault="00723EA2" w:rsidP="00BC20BF">
      <w:pPr>
        <w:ind w:left="-567" w:firstLine="567"/>
        <w:jc w:val="both"/>
        <w:rPr>
          <w:rFonts w:ascii="Times New Roman" w:hAnsi="Times New Roman"/>
          <w:sz w:val="24"/>
          <w:szCs w:val="24"/>
        </w:rPr>
      </w:pPr>
      <w:r w:rsidRPr="00F6274C">
        <w:rPr>
          <w:rFonts w:ascii="Times New Roman" w:hAnsi="Times New Roman"/>
          <w:sz w:val="24"/>
          <w:szCs w:val="24"/>
        </w:rPr>
        <w:t>- предоставления единовременной материальной помощи работнику в случае травмы или профессионального заболевания, связанных с нарушением норм охраны труда в университете;</w:t>
      </w:r>
    </w:p>
    <w:p w14:paraId="7F256126" w14:textId="1BACDDDA" w:rsidR="00723EA2" w:rsidRPr="00F6274C" w:rsidRDefault="00723EA2" w:rsidP="00BC20BF">
      <w:pPr>
        <w:ind w:left="-567" w:firstLine="567"/>
        <w:jc w:val="both"/>
        <w:rPr>
          <w:rFonts w:ascii="Times New Roman" w:hAnsi="Times New Roman"/>
          <w:sz w:val="24"/>
          <w:szCs w:val="24"/>
        </w:rPr>
      </w:pPr>
      <w:r w:rsidRPr="00F6274C">
        <w:rPr>
          <w:rFonts w:ascii="Times New Roman" w:hAnsi="Times New Roman"/>
          <w:sz w:val="24"/>
          <w:szCs w:val="24"/>
        </w:rPr>
        <w:t xml:space="preserve">- материального поощрения к юбилейным датам, оплаты новогодних подарков для </w:t>
      </w:r>
      <w:r w:rsidR="00A51181" w:rsidRPr="00F6274C">
        <w:rPr>
          <w:rFonts w:ascii="Times New Roman" w:hAnsi="Times New Roman"/>
          <w:sz w:val="24"/>
          <w:szCs w:val="24"/>
        </w:rPr>
        <w:t xml:space="preserve">несовершеннолетних </w:t>
      </w:r>
      <w:r w:rsidRPr="00F6274C">
        <w:rPr>
          <w:rFonts w:ascii="Times New Roman" w:hAnsi="Times New Roman"/>
          <w:sz w:val="24"/>
          <w:szCs w:val="24"/>
        </w:rPr>
        <w:t>детей  работников университета</w:t>
      </w:r>
      <w:r w:rsidR="00A51181" w:rsidRPr="00F6274C">
        <w:rPr>
          <w:rFonts w:ascii="Times New Roman" w:hAnsi="Times New Roman"/>
          <w:sz w:val="24"/>
          <w:szCs w:val="24"/>
        </w:rPr>
        <w:t>.</w:t>
      </w:r>
    </w:p>
    <w:p w14:paraId="580CFB38" w14:textId="12928624" w:rsidR="00723EA2" w:rsidRPr="00F6274C" w:rsidRDefault="00723EA2" w:rsidP="00A51181">
      <w:pPr>
        <w:ind w:left="-567" w:firstLine="567"/>
        <w:jc w:val="both"/>
        <w:rPr>
          <w:rFonts w:ascii="Times New Roman" w:hAnsi="Times New Roman"/>
          <w:color w:val="000000" w:themeColor="text1"/>
          <w:sz w:val="24"/>
          <w:szCs w:val="24"/>
        </w:rPr>
      </w:pPr>
      <w:r w:rsidRPr="00F6274C">
        <w:rPr>
          <w:rFonts w:ascii="Times New Roman" w:hAnsi="Times New Roman"/>
          <w:sz w:val="24"/>
          <w:szCs w:val="24"/>
        </w:rPr>
        <w:t xml:space="preserve">Для реализации мер социальной поддержки предусматривается выделение не менее 1,5% средств от </w:t>
      </w:r>
      <w:r w:rsidR="00586F00" w:rsidRPr="00F6274C">
        <w:rPr>
          <w:rFonts w:ascii="Times New Roman" w:hAnsi="Times New Roman"/>
          <w:sz w:val="24"/>
          <w:szCs w:val="24"/>
        </w:rPr>
        <w:t>приносящей</w:t>
      </w:r>
      <w:r w:rsidRPr="00F6274C">
        <w:rPr>
          <w:rFonts w:ascii="Times New Roman" w:hAnsi="Times New Roman"/>
          <w:sz w:val="24"/>
          <w:szCs w:val="24"/>
        </w:rPr>
        <w:t xml:space="preserve"> доход</w:t>
      </w:r>
      <w:r w:rsidR="00A51181" w:rsidRPr="00F6274C">
        <w:rPr>
          <w:rFonts w:ascii="Times New Roman" w:hAnsi="Times New Roman"/>
          <w:sz w:val="24"/>
          <w:szCs w:val="24"/>
        </w:rPr>
        <w:t xml:space="preserve"> деятельности</w:t>
      </w:r>
      <w:r w:rsidRPr="00F6274C">
        <w:rPr>
          <w:rFonts w:ascii="Times New Roman" w:hAnsi="Times New Roman"/>
          <w:sz w:val="24"/>
          <w:szCs w:val="24"/>
        </w:rPr>
        <w:t>.</w:t>
      </w:r>
      <w:r w:rsidR="00A51181" w:rsidRPr="00F6274C">
        <w:rPr>
          <w:rFonts w:ascii="Times New Roman" w:hAnsi="Times New Roman"/>
          <w:sz w:val="24"/>
          <w:szCs w:val="24"/>
        </w:rPr>
        <w:t xml:space="preserve"> Размеры и порядок назначения материальной помощи конкретизируется в Положении о социальной поддержк</w:t>
      </w:r>
      <w:r w:rsidR="00657DC5" w:rsidRPr="00F6274C">
        <w:rPr>
          <w:rFonts w:ascii="Times New Roman" w:hAnsi="Times New Roman"/>
          <w:sz w:val="24"/>
          <w:szCs w:val="24"/>
        </w:rPr>
        <w:t>е</w:t>
      </w:r>
      <w:r w:rsidR="00A51181" w:rsidRPr="00F6274C">
        <w:rPr>
          <w:rFonts w:ascii="Times New Roman" w:hAnsi="Times New Roman"/>
          <w:sz w:val="24"/>
          <w:szCs w:val="24"/>
        </w:rPr>
        <w:t>.</w:t>
      </w:r>
    </w:p>
    <w:p w14:paraId="6B8C4845" w14:textId="18D0AB26" w:rsidR="000249EE" w:rsidRPr="00F6274C" w:rsidRDefault="00392E74" w:rsidP="00BC20BF">
      <w:pPr>
        <w:ind w:left="-567" w:firstLine="567"/>
        <w:jc w:val="both"/>
        <w:rPr>
          <w:rFonts w:ascii="Times New Roman" w:hAnsi="Times New Roman"/>
          <w:sz w:val="24"/>
          <w:szCs w:val="24"/>
        </w:rPr>
      </w:pPr>
      <w:r w:rsidRPr="00F6274C">
        <w:rPr>
          <w:rFonts w:ascii="Times New Roman" w:hAnsi="Times New Roman"/>
          <w:color w:val="000000" w:themeColor="text1"/>
          <w:sz w:val="24"/>
          <w:szCs w:val="24"/>
        </w:rPr>
        <w:lastRenderedPageBreak/>
        <w:t>7.3.</w:t>
      </w:r>
      <w:r w:rsidR="000249EE" w:rsidRPr="00F6274C">
        <w:rPr>
          <w:rFonts w:ascii="Times New Roman" w:hAnsi="Times New Roman"/>
          <w:sz w:val="24"/>
          <w:szCs w:val="24"/>
        </w:rPr>
        <w:t xml:space="preserve"> В целях поддержки молодых специалистов (работников университета до </w:t>
      </w:r>
      <w:r w:rsidR="000249EE" w:rsidRPr="00F6274C">
        <w:rPr>
          <w:rFonts w:ascii="Times New Roman" w:hAnsi="Times New Roman"/>
          <w:iCs/>
          <w:sz w:val="24"/>
          <w:szCs w:val="24"/>
        </w:rPr>
        <w:t>39</w:t>
      </w:r>
      <w:r w:rsidR="000249EE" w:rsidRPr="00F6274C">
        <w:rPr>
          <w:rFonts w:ascii="Times New Roman" w:hAnsi="Times New Roman"/>
          <w:sz w:val="24"/>
          <w:szCs w:val="24"/>
        </w:rPr>
        <w:t xml:space="preserve"> лет) считать приоритетным:</w:t>
      </w:r>
    </w:p>
    <w:p w14:paraId="7FBD821D" w14:textId="77777777" w:rsidR="000249EE" w:rsidRPr="00F6274C" w:rsidRDefault="000249EE" w:rsidP="00BC20BF">
      <w:pPr>
        <w:ind w:left="-567" w:firstLine="567"/>
        <w:jc w:val="both"/>
        <w:rPr>
          <w:rFonts w:ascii="Times New Roman" w:hAnsi="Times New Roman"/>
          <w:sz w:val="24"/>
          <w:szCs w:val="24"/>
        </w:rPr>
      </w:pPr>
      <w:r w:rsidRPr="00F6274C">
        <w:rPr>
          <w:rFonts w:ascii="Times New Roman" w:hAnsi="Times New Roman"/>
          <w:sz w:val="24"/>
          <w:szCs w:val="24"/>
        </w:rPr>
        <w:t>- обеспечение правовой и социальной защищенности молодежи;</w:t>
      </w:r>
    </w:p>
    <w:p w14:paraId="243586E7" w14:textId="23EBB1D1" w:rsidR="000249EE" w:rsidRPr="00F6274C" w:rsidRDefault="000249EE" w:rsidP="00BC20BF">
      <w:pPr>
        <w:ind w:left="-567" w:firstLine="567"/>
        <w:jc w:val="both"/>
        <w:rPr>
          <w:rFonts w:ascii="Times New Roman" w:hAnsi="Times New Roman"/>
          <w:sz w:val="24"/>
          <w:szCs w:val="24"/>
        </w:rPr>
      </w:pPr>
      <w:r w:rsidRPr="00F6274C">
        <w:rPr>
          <w:rFonts w:ascii="Times New Roman" w:hAnsi="Times New Roman"/>
          <w:sz w:val="24"/>
          <w:szCs w:val="24"/>
        </w:rPr>
        <w:t>- установление надбавок молодым специалистам, впервые приступающих к работе по полученной специальности;</w:t>
      </w:r>
    </w:p>
    <w:p w14:paraId="76DA5E84" w14:textId="097C8CA3" w:rsidR="00392E74" w:rsidRPr="00F6274C" w:rsidRDefault="000249EE" w:rsidP="00BC20BF">
      <w:pPr>
        <w:ind w:left="-567" w:firstLine="567"/>
        <w:jc w:val="both"/>
        <w:rPr>
          <w:rFonts w:ascii="Times New Roman" w:hAnsi="Times New Roman"/>
          <w:sz w:val="24"/>
          <w:szCs w:val="24"/>
        </w:rPr>
      </w:pPr>
      <w:r w:rsidRPr="00F6274C">
        <w:rPr>
          <w:rFonts w:ascii="Times New Roman" w:hAnsi="Times New Roman"/>
          <w:sz w:val="24"/>
          <w:szCs w:val="24"/>
        </w:rPr>
        <w:t>- содействие улучшению их жилищных условий.</w:t>
      </w:r>
    </w:p>
    <w:p w14:paraId="56FFAE4B" w14:textId="159F67A6" w:rsidR="000E6903" w:rsidRPr="00F6274C" w:rsidRDefault="00392E74" w:rsidP="00BC20BF">
      <w:pPr>
        <w:ind w:left="-567" w:firstLine="567"/>
        <w:jc w:val="both"/>
        <w:rPr>
          <w:rFonts w:ascii="Times New Roman" w:hAnsi="Times New Roman"/>
          <w:sz w:val="24"/>
          <w:szCs w:val="24"/>
        </w:rPr>
      </w:pPr>
      <w:r w:rsidRPr="00F6274C">
        <w:rPr>
          <w:rFonts w:ascii="Times New Roman" w:hAnsi="Times New Roman"/>
          <w:color w:val="000000" w:themeColor="text1"/>
          <w:sz w:val="24"/>
          <w:szCs w:val="24"/>
        </w:rPr>
        <w:t>7.4.</w:t>
      </w:r>
      <w:r w:rsidR="000E6903" w:rsidRPr="00F6274C">
        <w:rPr>
          <w:rFonts w:ascii="Times New Roman" w:hAnsi="Times New Roman"/>
          <w:sz w:val="24"/>
          <w:szCs w:val="24"/>
        </w:rPr>
        <w:t xml:space="preserve"> Для реализации системы социальной поддержки работников университета по направлениям, определенным настоящим Коллективным договором, Положением о социальной поддержке, создается комиссия по социальной </w:t>
      </w:r>
      <w:r w:rsidR="00935424" w:rsidRPr="00F6274C">
        <w:rPr>
          <w:rFonts w:ascii="Times New Roman" w:hAnsi="Times New Roman"/>
          <w:sz w:val="24"/>
          <w:szCs w:val="24"/>
        </w:rPr>
        <w:t>защите</w:t>
      </w:r>
      <w:r w:rsidR="000E6903" w:rsidRPr="00F6274C">
        <w:rPr>
          <w:rFonts w:ascii="Times New Roman" w:hAnsi="Times New Roman"/>
          <w:sz w:val="24"/>
          <w:szCs w:val="24"/>
        </w:rPr>
        <w:t xml:space="preserve"> преподавателей и сотрудников.</w:t>
      </w:r>
    </w:p>
    <w:p w14:paraId="29CE46DE" w14:textId="77777777" w:rsidR="000E6903" w:rsidRPr="00F6274C" w:rsidRDefault="000E6903" w:rsidP="00BC20BF">
      <w:pPr>
        <w:ind w:left="-567" w:firstLine="567"/>
        <w:jc w:val="both"/>
        <w:rPr>
          <w:rFonts w:ascii="Times New Roman" w:hAnsi="Times New Roman"/>
          <w:sz w:val="24"/>
          <w:szCs w:val="24"/>
        </w:rPr>
      </w:pPr>
      <w:r w:rsidRPr="00F6274C">
        <w:rPr>
          <w:rFonts w:ascii="Times New Roman" w:hAnsi="Times New Roman"/>
          <w:sz w:val="24"/>
          <w:szCs w:val="24"/>
        </w:rPr>
        <w:t>Комиссия формируется из представителей профсоюзного комитета и работодателя и утверждается приказом ректора.</w:t>
      </w:r>
    </w:p>
    <w:p w14:paraId="69818165" w14:textId="77777777" w:rsidR="000E6903" w:rsidRPr="00F6274C" w:rsidRDefault="000E6903" w:rsidP="00BC20BF">
      <w:pPr>
        <w:ind w:left="-567" w:firstLine="567"/>
        <w:jc w:val="both"/>
        <w:rPr>
          <w:rFonts w:ascii="Times New Roman" w:hAnsi="Times New Roman"/>
          <w:sz w:val="24"/>
          <w:szCs w:val="24"/>
        </w:rPr>
      </w:pPr>
      <w:r w:rsidRPr="00F6274C">
        <w:rPr>
          <w:rFonts w:ascii="Times New Roman" w:hAnsi="Times New Roman"/>
          <w:sz w:val="24"/>
          <w:szCs w:val="24"/>
        </w:rPr>
        <w:t>Решения комиссии, утвержденные ректором, являются основанием для назначения материальной помощи работникам университета по направлениям социальный поддержки.</w:t>
      </w:r>
    </w:p>
    <w:p w14:paraId="6B7B0765" w14:textId="3AD57323" w:rsidR="00392E74" w:rsidRPr="00F6274C" w:rsidRDefault="001C04A2" w:rsidP="00BC20BF">
      <w:pPr>
        <w:ind w:left="-567" w:firstLine="567"/>
        <w:jc w:val="both"/>
        <w:rPr>
          <w:rFonts w:ascii="Times New Roman" w:hAnsi="Times New Roman"/>
          <w:color w:val="000000" w:themeColor="text1"/>
          <w:sz w:val="24"/>
          <w:szCs w:val="24"/>
        </w:rPr>
      </w:pPr>
      <w:r w:rsidRPr="00F6274C">
        <w:rPr>
          <w:rFonts w:ascii="Times New Roman" w:hAnsi="Times New Roman"/>
          <w:color w:val="000000" w:themeColor="text1"/>
          <w:sz w:val="24"/>
          <w:szCs w:val="24"/>
        </w:rPr>
        <w:t>7.5. Р</w:t>
      </w:r>
      <w:r w:rsidR="00701065" w:rsidRPr="00F6274C">
        <w:rPr>
          <w:rFonts w:ascii="Times New Roman" w:hAnsi="Times New Roman"/>
          <w:color w:val="000000" w:themeColor="text1"/>
          <w:sz w:val="24"/>
          <w:szCs w:val="24"/>
        </w:rPr>
        <w:t>ектор</w:t>
      </w:r>
      <w:r w:rsidRPr="00F6274C">
        <w:rPr>
          <w:rFonts w:ascii="Times New Roman" w:hAnsi="Times New Roman"/>
          <w:color w:val="000000" w:themeColor="text1"/>
          <w:sz w:val="24"/>
          <w:szCs w:val="24"/>
        </w:rPr>
        <w:t xml:space="preserve"> обеспечивает:</w:t>
      </w:r>
    </w:p>
    <w:p w14:paraId="4867F2A9" w14:textId="054CBD9A" w:rsidR="001C04A2" w:rsidRPr="00F6274C" w:rsidRDefault="001C04A2" w:rsidP="00BC20BF">
      <w:pPr>
        <w:ind w:left="-567" w:firstLine="567"/>
        <w:jc w:val="both"/>
        <w:rPr>
          <w:rFonts w:ascii="Times New Roman" w:hAnsi="Times New Roman"/>
          <w:color w:val="000000" w:themeColor="text1"/>
          <w:sz w:val="24"/>
          <w:szCs w:val="24"/>
        </w:rPr>
      </w:pPr>
      <w:r w:rsidRPr="00F6274C">
        <w:rPr>
          <w:rFonts w:ascii="Times New Roman" w:hAnsi="Times New Roman"/>
          <w:color w:val="000000" w:themeColor="text1"/>
          <w:sz w:val="24"/>
          <w:szCs w:val="24"/>
        </w:rPr>
        <w:t>7.5.1.</w:t>
      </w:r>
      <w:r w:rsidR="00E237AC" w:rsidRPr="00F6274C">
        <w:rPr>
          <w:rFonts w:ascii="Times New Roman" w:hAnsi="Times New Roman"/>
          <w:sz w:val="24"/>
          <w:szCs w:val="24"/>
        </w:rPr>
        <w:t xml:space="preserve"> Право работников университета на обязательное социальное страхование в порядке, установленном федеральными законами и иными нормативными актами.</w:t>
      </w:r>
    </w:p>
    <w:p w14:paraId="4DC3239B" w14:textId="009D6E48" w:rsidR="001C04A2" w:rsidRPr="00F6274C" w:rsidRDefault="001C04A2" w:rsidP="00BC20BF">
      <w:pPr>
        <w:ind w:left="-567" w:firstLine="567"/>
        <w:jc w:val="both"/>
        <w:rPr>
          <w:rFonts w:ascii="Times New Roman" w:hAnsi="Times New Roman"/>
          <w:color w:val="000000" w:themeColor="text1"/>
          <w:sz w:val="24"/>
          <w:szCs w:val="24"/>
        </w:rPr>
      </w:pPr>
      <w:r w:rsidRPr="00F6274C">
        <w:rPr>
          <w:rFonts w:ascii="Times New Roman" w:hAnsi="Times New Roman"/>
          <w:color w:val="000000" w:themeColor="text1"/>
          <w:sz w:val="24"/>
          <w:szCs w:val="24"/>
        </w:rPr>
        <w:t>7.5.2.</w:t>
      </w:r>
      <w:r w:rsidR="00E237AC" w:rsidRPr="00F6274C">
        <w:rPr>
          <w:rFonts w:ascii="Times New Roman" w:hAnsi="Times New Roman"/>
          <w:sz w:val="24"/>
          <w:szCs w:val="24"/>
        </w:rPr>
        <w:t xml:space="preserve"> Своевременное и полное перечисление за работников страховы</w:t>
      </w:r>
      <w:r w:rsidR="0032260A" w:rsidRPr="00F6274C">
        <w:rPr>
          <w:rFonts w:ascii="Times New Roman" w:hAnsi="Times New Roman"/>
          <w:sz w:val="24"/>
          <w:szCs w:val="24"/>
        </w:rPr>
        <w:t>х</w:t>
      </w:r>
      <w:r w:rsidR="00E237AC" w:rsidRPr="00F6274C">
        <w:rPr>
          <w:rFonts w:ascii="Times New Roman" w:hAnsi="Times New Roman"/>
          <w:sz w:val="24"/>
          <w:szCs w:val="24"/>
        </w:rPr>
        <w:t xml:space="preserve"> взнос</w:t>
      </w:r>
      <w:r w:rsidR="0032260A" w:rsidRPr="00F6274C">
        <w:rPr>
          <w:rFonts w:ascii="Times New Roman" w:hAnsi="Times New Roman"/>
          <w:sz w:val="24"/>
          <w:szCs w:val="24"/>
        </w:rPr>
        <w:t>ов</w:t>
      </w:r>
      <w:r w:rsidR="00E237AC" w:rsidRPr="00F6274C">
        <w:rPr>
          <w:rFonts w:ascii="Times New Roman" w:hAnsi="Times New Roman"/>
          <w:sz w:val="24"/>
          <w:szCs w:val="24"/>
        </w:rPr>
        <w:t xml:space="preserve"> в Пенсионный фонд РФ, Фонд социального страхования РФ, Фонд медицинского страхования РФ.</w:t>
      </w:r>
    </w:p>
    <w:p w14:paraId="5F267B51" w14:textId="77777777" w:rsidR="009C196D" w:rsidRPr="00F6274C" w:rsidRDefault="00723EA2" w:rsidP="00BC20BF">
      <w:pPr>
        <w:ind w:left="-567" w:firstLine="567"/>
        <w:jc w:val="both"/>
        <w:rPr>
          <w:rFonts w:ascii="Times New Roman" w:hAnsi="Times New Roman"/>
          <w:sz w:val="24"/>
          <w:szCs w:val="24"/>
        </w:rPr>
      </w:pPr>
      <w:r w:rsidRPr="00F6274C">
        <w:rPr>
          <w:rFonts w:ascii="Times New Roman" w:hAnsi="Times New Roman"/>
          <w:color w:val="000000" w:themeColor="text1"/>
          <w:sz w:val="24"/>
          <w:szCs w:val="24"/>
        </w:rPr>
        <w:t>7.5</w:t>
      </w:r>
      <w:r w:rsidR="009C196D" w:rsidRPr="00F6274C">
        <w:rPr>
          <w:rFonts w:ascii="Times New Roman" w:hAnsi="Times New Roman"/>
          <w:color w:val="000000" w:themeColor="text1"/>
          <w:sz w:val="24"/>
          <w:szCs w:val="24"/>
        </w:rPr>
        <w:t>.3</w:t>
      </w:r>
      <w:r w:rsidRPr="00F6274C">
        <w:rPr>
          <w:rFonts w:ascii="Times New Roman" w:hAnsi="Times New Roman"/>
          <w:color w:val="000000" w:themeColor="text1"/>
          <w:sz w:val="24"/>
          <w:szCs w:val="24"/>
        </w:rPr>
        <w:t>.</w:t>
      </w:r>
      <w:r w:rsidR="009C196D" w:rsidRPr="00F6274C">
        <w:rPr>
          <w:rFonts w:ascii="Times New Roman" w:hAnsi="Times New Roman"/>
          <w:color w:val="000000" w:themeColor="text1"/>
          <w:sz w:val="24"/>
          <w:szCs w:val="24"/>
        </w:rPr>
        <w:t xml:space="preserve"> </w:t>
      </w:r>
      <w:r w:rsidR="009C196D" w:rsidRPr="00F6274C">
        <w:rPr>
          <w:rFonts w:ascii="Times New Roman" w:hAnsi="Times New Roman"/>
          <w:sz w:val="24"/>
          <w:szCs w:val="24"/>
        </w:rPr>
        <w:t>Право работников на дополнительные по отношению к ТК РФ гарантии:</w:t>
      </w:r>
    </w:p>
    <w:p w14:paraId="6255BC3A" w14:textId="77777777" w:rsidR="009C196D" w:rsidRPr="00F6274C" w:rsidRDefault="009C196D" w:rsidP="00BC20BF">
      <w:pPr>
        <w:ind w:left="-567" w:firstLine="567"/>
        <w:jc w:val="both"/>
        <w:rPr>
          <w:rFonts w:ascii="Times New Roman" w:hAnsi="Times New Roman"/>
          <w:sz w:val="24"/>
          <w:szCs w:val="24"/>
        </w:rPr>
      </w:pPr>
      <w:r w:rsidRPr="00F6274C">
        <w:rPr>
          <w:rFonts w:ascii="Times New Roman" w:hAnsi="Times New Roman"/>
          <w:sz w:val="24"/>
          <w:szCs w:val="24"/>
        </w:rPr>
        <w:t>- на стимулирующие выплаты за стаж работы в университете;</w:t>
      </w:r>
    </w:p>
    <w:p w14:paraId="0E22D9D6" w14:textId="77777777" w:rsidR="009C196D" w:rsidRPr="00F6274C" w:rsidRDefault="009C196D" w:rsidP="00BC20BF">
      <w:pPr>
        <w:ind w:left="-567" w:firstLine="567"/>
        <w:jc w:val="both"/>
        <w:rPr>
          <w:rFonts w:ascii="Times New Roman" w:hAnsi="Times New Roman"/>
          <w:sz w:val="24"/>
          <w:szCs w:val="24"/>
        </w:rPr>
      </w:pPr>
      <w:r w:rsidRPr="00F6274C">
        <w:rPr>
          <w:rFonts w:ascii="Times New Roman" w:hAnsi="Times New Roman"/>
          <w:sz w:val="24"/>
          <w:szCs w:val="24"/>
        </w:rPr>
        <w:t>- на получение единовременной выплаты при выходе на пенсию и завершение трудовой деятельности в университете;</w:t>
      </w:r>
    </w:p>
    <w:p w14:paraId="6A0B9545" w14:textId="77777777" w:rsidR="009C196D" w:rsidRPr="00F6274C" w:rsidRDefault="009C196D" w:rsidP="00BC20BF">
      <w:pPr>
        <w:ind w:left="-567" w:firstLine="567"/>
        <w:jc w:val="both"/>
        <w:rPr>
          <w:rFonts w:ascii="Times New Roman" w:hAnsi="Times New Roman"/>
          <w:sz w:val="24"/>
          <w:szCs w:val="24"/>
        </w:rPr>
      </w:pPr>
      <w:r w:rsidRPr="00F6274C">
        <w:rPr>
          <w:rFonts w:ascii="Times New Roman" w:hAnsi="Times New Roman"/>
          <w:sz w:val="24"/>
          <w:szCs w:val="24"/>
        </w:rPr>
        <w:t>- на дополнительные оплачиваемые отпуска за выполнение трудовых функций за пределами рабочего времени;</w:t>
      </w:r>
    </w:p>
    <w:p w14:paraId="596A708D" w14:textId="77777777" w:rsidR="009C196D" w:rsidRPr="00F6274C" w:rsidRDefault="009C196D" w:rsidP="00BC20BF">
      <w:pPr>
        <w:ind w:left="-567" w:firstLine="567"/>
        <w:jc w:val="both"/>
        <w:rPr>
          <w:rFonts w:ascii="Times New Roman" w:hAnsi="Times New Roman"/>
          <w:sz w:val="24"/>
          <w:szCs w:val="24"/>
        </w:rPr>
      </w:pPr>
      <w:r w:rsidRPr="00F6274C">
        <w:rPr>
          <w:rFonts w:ascii="Times New Roman" w:hAnsi="Times New Roman"/>
          <w:sz w:val="24"/>
          <w:szCs w:val="24"/>
        </w:rPr>
        <w:t>- на гибкий график работников;</w:t>
      </w:r>
    </w:p>
    <w:p w14:paraId="636CAE0F" w14:textId="5578858F" w:rsidR="009C196D" w:rsidRPr="00F6274C" w:rsidRDefault="009C196D" w:rsidP="00BC20BF">
      <w:pPr>
        <w:ind w:left="-567" w:firstLine="567"/>
        <w:jc w:val="both"/>
        <w:rPr>
          <w:rFonts w:ascii="Times New Roman" w:hAnsi="Times New Roman"/>
          <w:sz w:val="24"/>
          <w:szCs w:val="24"/>
        </w:rPr>
      </w:pPr>
      <w:r w:rsidRPr="00F6274C">
        <w:rPr>
          <w:rFonts w:ascii="Times New Roman" w:hAnsi="Times New Roman"/>
          <w:sz w:val="24"/>
          <w:szCs w:val="24"/>
        </w:rPr>
        <w:t>- на выходной оплачиваемый день 1 сентября для работников, чьи дети идут в первый класс;</w:t>
      </w:r>
    </w:p>
    <w:p w14:paraId="0BA89485" w14:textId="2F461771" w:rsidR="00C65390" w:rsidRPr="00F6274C" w:rsidRDefault="00C65390" w:rsidP="00BC20BF">
      <w:pPr>
        <w:ind w:left="-567" w:firstLine="567"/>
        <w:jc w:val="both"/>
        <w:rPr>
          <w:rFonts w:ascii="Times New Roman" w:hAnsi="Times New Roman"/>
          <w:sz w:val="24"/>
          <w:szCs w:val="24"/>
        </w:rPr>
      </w:pPr>
      <w:r w:rsidRPr="00F6274C">
        <w:rPr>
          <w:rFonts w:ascii="Times New Roman" w:hAnsi="Times New Roman"/>
          <w:sz w:val="24"/>
          <w:szCs w:val="24"/>
        </w:rPr>
        <w:t>- на выходной оплачиваемый день для прохождения диспансеризации, вакцинирования;</w:t>
      </w:r>
    </w:p>
    <w:p w14:paraId="5B5E514F" w14:textId="77777777" w:rsidR="009C196D" w:rsidRPr="00F6274C" w:rsidRDefault="009C196D" w:rsidP="00BC20BF">
      <w:pPr>
        <w:ind w:left="-567" w:firstLine="567"/>
        <w:jc w:val="both"/>
        <w:rPr>
          <w:rFonts w:ascii="Times New Roman" w:hAnsi="Times New Roman"/>
          <w:sz w:val="24"/>
          <w:szCs w:val="24"/>
        </w:rPr>
      </w:pPr>
      <w:r w:rsidRPr="00F6274C">
        <w:rPr>
          <w:rFonts w:ascii="Times New Roman" w:hAnsi="Times New Roman"/>
          <w:sz w:val="24"/>
          <w:szCs w:val="24"/>
        </w:rPr>
        <w:t>- на дополнительные отпуска по семейным обстоятельствам (до 5 дней, из которых 3 дня оплачиваются работодателем);</w:t>
      </w:r>
    </w:p>
    <w:p w14:paraId="4C623810" w14:textId="77777777" w:rsidR="009C196D" w:rsidRPr="00F6274C" w:rsidRDefault="009C196D" w:rsidP="00BC20BF">
      <w:pPr>
        <w:ind w:left="-567" w:firstLine="567"/>
        <w:jc w:val="both"/>
        <w:rPr>
          <w:rFonts w:ascii="Times New Roman" w:hAnsi="Times New Roman"/>
          <w:sz w:val="24"/>
          <w:szCs w:val="24"/>
        </w:rPr>
      </w:pPr>
      <w:r w:rsidRPr="00F6274C">
        <w:rPr>
          <w:rFonts w:ascii="Times New Roman" w:hAnsi="Times New Roman"/>
          <w:sz w:val="24"/>
          <w:szCs w:val="24"/>
        </w:rPr>
        <w:t>- на сохранение заработной платы ППС в период отмены учебных занятий по санитарным, климатическим и другим основаниям;</w:t>
      </w:r>
    </w:p>
    <w:p w14:paraId="6F0D9B05" w14:textId="15861FA4" w:rsidR="009C196D" w:rsidRPr="00F6274C" w:rsidRDefault="009C196D" w:rsidP="00BC20BF">
      <w:pPr>
        <w:ind w:left="-567" w:firstLine="567"/>
        <w:jc w:val="both"/>
        <w:rPr>
          <w:rFonts w:ascii="Times New Roman" w:hAnsi="Times New Roman"/>
          <w:sz w:val="24"/>
          <w:szCs w:val="24"/>
        </w:rPr>
      </w:pPr>
      <w:r w:rsidRPr="00F6274C">
        <w:rPr>
          <w:rFonts w:ascii="Times New Roman" w:hAnsi="Times New Roman"/>
          <w:sz w:val="24"/>
          <w:szCs w:val="24"/>
        </w:rPr>
        <w:t>- на со</w:t>
      </w:r>
      <w:r w:rsidR="00C65390" w:rsidRPr="00F6274C">
        <w:rPr>
          <w:rFonts w:ascii="Times New Roman" w:hAnsi="Times New Roman"/>
          <w:sz w:val="24"/>
          <w:szCs w:val="24"/>
        </w:rPr>
        <w:t>кращенный</w:t>
      </w:r>
      <w:r w:rsidRPr="00F6274C">
        <w:rPr>
          <w:rFonts w:ascii="Times New Roman" w:hAnsi="Times New Roman"/>
          <w:sz w:val="24"/>
          <w:szCs w:val="24"/>
        </w:rPr>
        <w:t xml:space="preserve"> рабочий день с сохранением заработной платы при нарушении теплового режима в помещениях;</w:t>
      </w:r>
    </w:p>
    <w:p w14:paraId="78010D84" w14:textId="77777777" w:rsidR="009C196D" w:rsidRPr="00F6274C" w:rsidRDefault="009C196D" w:rsidP="00BC20BF">
      <w:pPr>
        <w:ind w:left="-567" w:firstLine="567"/>
        <w:jc w:val="both"/>
        <w:rPr>
          <w:rFonts w:ascii="Times New Roman" w:hAnsi="Times New Roman"/>
          <w:sz w:val="24"/>
          <w:szCs w:val="24"/>
        </w:rPr>
      </w:pPr>
      <w:r w:rsidRPr="00F6274C">
        <w:rPr>
          <w:rFonts w:ascii="Times New Roman" w:hAnsi="Times New Roman"/>
          <w:sz w:val="24"/>
          <w:szCs w:val="24"/>
        </w:rPr>
        <w:t>- на отказ работника от работы в случае нарушения требований охраны труда;</w:t>
      </w:r>
    </w:p>
    <w:p w14:paraId="5B708726" w14:textId="77777777" w:rsidR="009C196D" w:rsidRPr="00F6274C" w:rsidRDefault="009C196D" w:rsidP="00BC20BF">
      <w:pPr>
        <w:ind w:left="-567" w:firstLine="567"/>
        <w:jc w:val="both"/>
        <w:rPr>
          <w:rFonts w:ascii="Times New Roman" w:hAnsi="Times New Roman"/>
          <w:sz w:val="24"/>
          <w:szCs w:val="24"/>
        </w:rPr>
      </w:pPr>
      <w:r w:rsidRPr="00F6274C">
        <w:rPr>
          <w:rFonts w:ascii="Times New Roman" w:hAnsi="Times New Roman"/>
          <w:sz w:val="24"/>
          <w:szCs w:val="24"/>
        </w:rPr>
        <w:t>- на гарантии при сокращении численности или штата работников;</w:t>
      </w:r>
    </w:p>
    <w:p w14:paraId="06FDA2F0" w14:textId="36432281" w:rsidR="009C196D" w:rsidRPr="00F6274C" w:rsidRDefault="009C196D" w:rsidP="00BC20BF">
      <w:pPr>
        <w:ind w:left="-567" w:firstLine="567"/>
        <w:jc w:val="both"/>
        <w:rPr>
          <w:rFonts w:ascii="Times New Roman" w:hAnsi="Times New Roman"/>
          <w:sz w:val="24"/>
          <w:szCs w:val="24"/>
        </w:rPr>
      </w:pPr>
      <w:r w:rsidRPr="00F6274C">
        <w:rPr>
          <w:rFonts w:ascii="Times New Roman" w:hAnsi="Times New Roman"/>
          <w:sz w:val="24"/>
          <w:szCs w:val="24"/>
        </w:rPr>
        <w:t xml:space="preserve">- на стимулирующие выплаты молодым работникам (до 39 лет) и др., установленные настоящим </w:t>
      </w:r>
      <w:r w:rsidR="006008C8" w:rsidRPr="00F6274C">
        <w:rPr>
          <w:rFonts w:ascii="Times New Roman" w:hAnsi="Times New Roman"/>
          <w:sz w:val="24"/>
          <w:szCs w:val="24"/>
        </w:rPr>
        <w:t>К</w:t>
      </w:r>
      <w:r w:rsidRPr="00F6274C">
        <w:rPr>
          <w:rFonts w:ascii="Times New Roman" w:hAnsi="Times New Roman"/>
          <w:sz w:val="24"/>
          <w:szCs w:val="24"/>
        </w:rPr>
        <w:t>оллективным договором.</w:t>
      </w:r>
    </w:p>
    <w:p w14:paraId="0674AB5E" w14:textId="2D5ACFB5" w:rsidR="000A25FA" w:rsidRPr="00F6274C" w:rsidRDefault="000A25FA" w:rsidP="00BC20BF">
      <w:pPr>
        <w:ind w:left="-567" w:firstLine="567"/>
        <w:jc w:val="both"/>
        <w:rPr>
          <w:rFonts w:ascii="Times New Roman" w:hAnsi="Times New Roman"/>
          <w:sz w:val="24"/>
          <w:szCs w:val="24"/>
        </w:rPr>
      </w:pPr>
      <w:r w:rsidRPr="00F6274C">
        <w:rPr>
          <w:rFonts w:ascii="Times New Roman" w:hAnsi="Times New Roman"/>
          <w:sz w:val="24"/>
          <w:szCs w:val="24"/>
        </w:rPr>
        <w:t>7.5.4.</w:t>
      </w:r>
      <w:r w:rsidR="00F07DB0" w:rsidRPr="00F6274C">
        <w:rPr>
          <w:rFonts w:ascii="Times New Roman" w:hAnsi="Times New Roman"/>
          <w:sz w:val="24"/>
          <w:szCs w:val="24"/>
        </w:rPr>
        <w:t xml:space="preserve"> </w:t>
      </w:r>
      <w:r w:rsidR="007B6C4A" w:rsidRPr="00F6274C">
        <w:rPr>
          <w:rFonts w:ascii="Times New Roman" w:hAnsi="Times New Roman"/>
          <w:sz w:val="24"/>
          <w:szCs w:val="24"/>
        </w:rPr>
        <w:t>О</w:t>
      </w:r>
      <w:r w:rsidR="007B6C4A" w:rsidRPr="00F6274C">
        <w:rPr>
          <w:rFonts w:ascii="Times New Roman" w:hAnsi="Times New Roman"/>
          <w:snapToGrid w:val="0"/>
          <w:sz w:val="24"/>
          <w:szCs w:val="24"/>
        </w:rPr>
        <w:t>рганизацию, проведение и финансирование оздоровительных и культурно-массовых мероприятий для сотрудников университета и их семей, выделяя на эти цели 0,5% средств, полученных от приносящей доход деятельности, перечисляя при этом часть денежных средств на счет профсоюзной организации для ведения культурно-массовой и оздоровительной работы.</w:t>
      </w:r>
    </w:p>
    <w:p w14:paraId="187BF2D1" w14:textId="3CD066C5" w:rsidR="00723EA2" w:rsidRPr="00F6274C" w:rsidRDefault="007B6C4A" w:rsidP="00BC20BF">
      <w:pPr>
        <w:ind w:left="-567" w:firstLine="567"/>
        <w:jc w:val="both"/>
        <w:rPr>
          <w:rFonts w:ascii="Times New Roman" w:hAnsi="Times New Roman"/>
          <w:sz w:val="24"/>
          <w:szCs w:val="24"/>
        </w:rPr>
      </w:pPr>
      <w:r w:rsidRPr="00F6274C">
        <w:rPr>
          <w:rFonts w:ascii="Times New Roman" w:hAnsi="Times New Roman"/>
          <w:sz w:val="24"/>
          <w:szCs w:val="24"/>
        </w:rPr>
        <w:t>7.6. Стороны совместно:</w:t>
      </w:r>
    </w:p>
    <w:p w14:paraId="780D6603" w14:textId="0FC52D63" w:rsidR="007B6C4A" w:rsidRPr="00F6274C" w:rsidRDefault="007B6C4A" w:rsidP="00BC20BF">
      <w:pPr>
        <w:ind w:left="-567" w:firstLine="567"/>
        <w:jc w:val="both"/>
        <w:rPr>
          <w:rFonts w:ascii="Times New Roman" w:hAnsi="Times New Roman"/>
          <w:sz w:val="24"/>
          <w:szCs w:val="24"/>
        </w:rPr>
      </w:pPr>
      <w:r w:rsidRPr="00F6274C">
        <w:rPr>
          <w:rFonts w:ascii="Times New Roman" w:hAnsi="Times New Roman"/>
          <w:sz w:val="24"/>
          <w:szCs w:val="24"/>
        </w:rPr>
        <w:lastRenderedPageBreak/>
        <w:t xml:space="preserve">7.6.1. </w:t>
      </w:r>
      <w:r w:rsidR="00926C00" w:rsidRPr="00F6274C">
        <w:rPr>
          <w:rFonts w:ascii="Times New Roman" w:hAnsi="Times New Roman"/>
          <w:sz w:val="24"/>
          <w:szCs w:val="24"/>
        </w:rPr>
        <w:t>Осуществляют организацию, проведение и финансирование оздоровительных и культурно-массовых мероприятий для работников университета и их семей.</w:t>
      </w:r>
    </w:p>
    <w:p w14:paraId="23DB1313" w14:textId="54B62846" w:rsidR="00926C00" w:rsidRPr="00F6274C" w:rsidRDefault="00926C00" w:rsidP="00306AA2">
      <w:pPr>
        <w:ind w:left="-567" w:firstLine="567"/>
        <w:jc w:val="both"/>
        <w:rPr>
          <w:rFonts w:ascii="Times New Roman" w:hAnsi="Times New Roman"/>
          <w:sz w:val="24"/>
          <w:szCs w:val="24"/>
        </w:rPr>
      </w:pPr>
      <w:r w:rsidRPr="00F6274C">
        <w:rPr>
          <w:rFonts w:ascii="Times New Roman" w:hAnsi="Times New Roman"/>
          <w:sz w:val="24"/>
          <w:szCs w:val="24"/>
        </w:rPr>
        <w:t>7.6.2. Обеспечивают контроль за содержанием жилого фонда общежитий, соблюдений правил и норм проживания в них; содействуют улучшению жилищных условий работников</w:t>
      </w:r>
      <w:r w:rsidR="0011201C" w:rsidRPr="00F6274C">
        <w:rPr>
          <w:rFonts w:ascii="Times New Roman" w:hAnsi="Times New Roman"/>
          <w:sz w:val="24"/>
          <w:szCs w:val="24"/>
        </w:rPr>
        <w:t>.</w:t>
      </w:r>
      <w:r w:rsidR="00306AA2" w:rsidRPr="00F6274C">
        <w:rPr>
          <w:rFonts w:ascii="Times New Roman" w:hAnsi="Times New Roman"/>
          <w:sz w:val="24"/>
          <w:szCs w:val="24"/>
        </w:rPr>
        <w:t xml:space="preserve"> Для решения вопросов улучшения жилищных условий работников университета создается двухсторонняя жилищная комиссия, утверждаемая приказом ректора и действующая в соответствии с Положением о жилищной комиссии.</w:t>
      </w:r>
    </w:p>
    <w:p w14:paraId="6FC855BE" w14:textId="0315B044" w:rsidR="004A1AC8" w:rsidRPr="00F6274C" w:rsidRDefault="004A1AC8" w:rsidP="00BC20BF">
      <w:pPr>
        <w:ind w:left="-567" w:firstLine="567"/>
        <w:jc w:val="both"/>
        <w:rPr>
          <w:rFonts w:ascii="Times New Roman" w:hAnsi="Times New Roman"/>
          <w:sz w:val="24"/>
          <w:szCs w:val="24"/>
        </w:rPr>
      </w:pPr>
      <w:r w:rsidRPr="00F6274C">
        <w:rPr>
          <w:rFonts w:ascii="Times New Roman" w:hAnsi="Times New Roman"/>
          <w:sz w:val="24"/>
          <w:szCs w:val="24"/>
        </w:rPr>
        <w:t>7.6.3.</w:t>
      </w:r>
      <w:r w:rsidRPr="00F6274C">
        <w:rPr>
          <w:rFonts w:ascii="Times New Roman" w:hAnsi="Times New Roman"/>
          <w:i/>
          <w:iCs/>
          <w:sz w:val="24"/>
          <w:szCs w:val="24"/>
        </w:rPr>
        <w:t xml:space="preserve"> </w:t>
      </w:r>
      <w:r w:rsidRPr="00F6274C">
        <w:rPr>
          <w:rFonts w:ascii="Times New Roman" w:hAnsi="Times New Roman"/>
          <w:sz w:val="24"/>
          <w:szCs w:val="24"/>
        </w:rPr>
        <w:t>Осуществляют меры по качественной организации общественного питания работников</w:t>
      </w:r>
      <w:r w:rsidR="0011201C" w:rsidRPr="00F6274C">
        <w:rPr>
          <w:rFonts w:ascii="Times New Roman" w:hAnsi="Times New Roman"/>
          <w:sz w:val="24"/>
          <w:szCs w:val="24"/>
        </w:rPr>
        <w:t>.</w:t>
      </w:r>
    </w:p>
    <w:p w14:paraId="33F70571" w14:textId="77777777" w:rsidR="00701065" w:rsidRPr="00F6274C" w:rsidRDefault="00701065" w:rsidP="00A31716">
      <w:pPr>
        <w:ind w:left="-567" w:firstLine="567"/>
        <w:jc w:val="center"/>
        <w:rPr>
          <w:rFonts w:ascii="Times New Roman" w:hAnsi="Times New Roman"/>
          <w:b/>
          <w:bCs/>
          <w:sz w:val="24"/>
          <w:szCs w:val="24"/>
        </w:rPr>
      </w:pPr>
    </w:p>
    <w:p w14:paraId="40510881" w14:textId="77777777" w:rsidR="00306AA2" w:rsidRPr="00F6274C" w:rsidRDefault="00306AA2" w:rsidP="00A31716">
      <w:pPr>
        <w:ind w:left="-567" w:firstLine="567"/>
        <w:jc w:val="center"/>
        <w:rPr>
          <w:rFonts w:ascii="Times New Roman" w:hAnsi="Times New Roman"/>
          <w:b/>
          <w:bCs/>
          <w:sz w:val="24"/>
          <w:szCs w:val="24"/>
        </w:rPr>
      </w:pPr>
    </w:p>
    <w:p w14:paraId="239D8811" w14:textId="77777777" w:rsidR="0091557B" w:rsidRPr="00F6274C" w:rsidRDefault="0091557B" w:rsidP="00A31716">
      <w:pPr>
        <w:ind w:left="-567" w:firstLine="567"/>
        <w:jc w:val="center"/>
        <w:rPr>
          <w:rFonts w:ascii="Times New Roman" w:hAnsi="Times New Roman"/>
          <w:b/>
          <w:bCs/>
          <w:sz w:val="24"/>
          <w:szCs w:val="24"/>
        </w:rPr>
      </w:pPr>
    </w:p>
    <w:p w14:paraId="50E8EDA9" w14:textId="106F946B" w:rsidR="00E45FE0" w:rsidRPr="00F6274C" w:rsidRDefault="00E45FE0" w:rsidP="00A31716">
      <w:pPr>
        <w:ind w:left="-567" w:firstLine="567"/>
        <w:jc w:val="center"/>
        <w:rPr>
          <w:rFonts w:ascii="Times New Roman" w:hAnsi="Times New Roman"/>
          <w:b/>
          <w:bCs/>
          <w:sz w:val="24"/>
          <w:szCs w:val="24"/>
        </w:rPr>
      </w:pPr>
      <w:r w:rsidRPr="00F6274C">
        <w:rPr>
          <w:rFonts w:ascii="Times New Roman" w:hAnsi="Times New Roman"/>
          <w:b/>
          <w:bCs/>
          <w:sz w:val="24"/>
          <w:szCs w:val="24"/>
        </w:rPr>
        <w:t>8. ГАРАНТИИ ПРОФСОЮЗНОЙ ДЕЯТЕЛЬНОСТИ</w:t>
      </w:r>
      <w:r w:rsidR="00306AA2" w:rsidRPr="00F6274C">
        <w:rPr>
          <w:rFonts w:ascii="Times New Roman" w:hAnsi="Times New Roman"/>
          <w:b/>
          <w:bCs/>
          <w:sz w:val="24"/>
          <w:szCs w:val="24"/>
        </w:rPr>
        <w:t>.</w:t>
      </w:r>
    </w:p>
    <w:p w14:paraId="2BF86580" w14:textId="45890F22" w:rsidR="00E45FE0" w:rsidRPr="00F6274C" w:rsidRDefault="00E45FE0" w:rsidP="00BC20BF">
      <w:pPr>
        <w:ind w:left="-567" w:firstLine="567"/>
        <w:jc w:val="both"/>
        <w:rPr>
          <w:rFonts w:ascii="Times New Roman" w:hAnsi="Times New Roman"/>
          <w:sz w:val="24"/>
          <w:szCs w:val="24"/>
        </w:rPr>
      </w:pPr>
      <w:r w:rsidRPr="00F6274C">
        <w:rPr>
          <w:rFonts w:ascii="Times New Roman" w:hAnsi="Times New Roman"/>
          <w:sz w:val="24"/>
          <w:szCs w:val="24"/>
        </w:rPr>
        <w:t>8.1.</w:t>
      </w:r>
      <w:r w:rsidR="00113D93" w:rsidRPr="00F6274C">
        <w:rPr>
          <w:rFonts w:ascii="Times New Roman" w:hAnsi="Times New Roman"/>
          <w:sz w:val="24"/>
          <w:szCs w:val="24"/>
        </w:rPr>
        <w:t xml:space="preserve"> Права и гарантии деятельности профсоюзного комитета определяются </w:t>
      </w:r>
      <w:r w:rsidR="002E4C94" w:rsidRPr="00F6274C">
        <w:rPr>
          <w:rFonts w:ascii="Times New Roman" w:hAnsi="Times New Roman"/>
          <w:sz w:val="24"/>
          <w:szCs w:val="24"/>
        </w:rPr>
        <w:t>трудовым законодательством,</w:t>
      </w:r>
      <w:r w:rsidR="00113D93" w:rsidRPr="00F6274C">
        <w:rPr>
          <w:rFonts w:ascii="Times New Roman" w:hAnsi="Times New Roman"/>
          <w:sz w:val="24"/>
          <w:szCs w:val="24"/>
        </w:rPr>
        <w:t xml:space="preserve"> законом РФ «О профессиональных союзах, их правах и гарантиях деятельности», Уставом профсоюза работников н</w:t>
      </w:r>
      <w:r w:rsidR="004E6B22" w:rsidRPr="00F6274C">
        <w:rPr>
          <w:rFonts w:ascii="Times New Roman" w:hAnsi="Times New Roman"/>
          <w:sz w:val="24"/>
          <w:szCs w:val="24"/>
        </w:rPr>
        <w:t>ародного образования и науки РФ,</w:t>
      </w:r>
      <w:r w:rsidR="00113D93" w:rsidRPr="00F6274C">
        <w:rPr>
          <w:rFonts w:ascii="Times New Roman" w:hAnsi="Times New Roman"/>
          <w:sz w:val="24"/>
          <w:szCs w:val="24"/>
        </w:rPr>
        <w:t xml:space="preserve">  Отраслев</w:t>
      </w:r>
      <w:r w:rsidR="004E6B22" w:rsidRPr="00F6274C">
        <w:rPr>
          <w:rFonts w:ascii="Times New Roman" w:hAnsi="Times New Roman"/>
          <w:sz w:val="24"/>
          <w:szCs w:val="24"/>
        </w:rPr>
        <w:t>ым</w:t>
      </w:r>
      <w:r w:rsidR="00113D93" w:rsidRPr="00F6274C">
        <w:rPr>
          <w:rFonts w:ascii="Times New Roman" w:hAnsi="Times New Roman"/>
          <w:sz w:val="24"/>
          <w:szCs w:val="24"/>
        </w:rPr>
        <w:t xml:space="preserve"> соглашени</w:t>
      </w:r>
      <w:r w:rsidR="004E6B22" w:rsidRPr="00F6274C">
        <w:rPr>
          <w:rFonts w:ascii="Times New Roman" w:hAnsi="Times New Roman"/>
          <w:sz w:val="24"/>
          <w:szCs w:val="24"/>
        </w:rPr>
        <w:t>ем</w:t>
      </w:r>
      <w:r w:rsidR="00113D93" w:rsidRPr="00F6274C">
        <w:rPr>
          <w:rFonts w:ascii="Times New Roman" w:hAnsi="Times New Roman"/>
          <w:sz w:val="24"/>
          <w:szCs w:val="24"/>
        </w:rPr>
        <w:t>,  настоящ</w:t>
      </w:r>
      <w:r w:rsidR="004E6B22" w:rsidRPr="00F6274C">
        <w:rPr>
          <w:rFonts w:ascii="Times New Roman" w:hAnsi="Times New Roman"/>
          <w:sz w:val="24"/>
          <w:szCs w:val="24"/>
        </w:rPr>
        <w:t>им</w:t>
      </w:r>
      <w:r w:rsidR="00113D93" w:rsidRPr="00F6274C">
        <w:rPr>
          <w:rFonts w:ascii="Times New Roman" w:hAnsi="Times New Roman"/>
          <w:sz w:val="24"/>
          <w:szCs w:val="24"/>
        </w:rPr>
        <w:t xml:space="preserve">  Коллективн</w:t>
      </w:r>
      <w:r w:rsidR="004E6B22" w:rsidRPr="00F6274C">
        <w:rPr>
          <w:rFonts w:ascii="Times New Roman" w:hAnsi="Times New Roman"/>
          <w:sz w:val="24"/>
          <w:szCs w:val="24"/>
        </w:rPr>
        <w:t>ым</w:t>
      </w:r>
      <w:r w:rsidR="00113D93" w:rsidRPr="00F6274C">
        <w:rPr>
          <w:rFonts w:ascii="Times New Roman" w:hAnsi="Times New Roman"/>
          <w:sz w:val="24"/>
          <w:szCs w:val="24"/>
        </w:rPr>
        <w:t xml:space="preserve"> договор</w:t>
      </w:r>
      <w:r w:rsidR="004E6B22" w:rsidRPr="00F6274C">
        <w:rPr>
          <w:rFonts w:ascii="Times New Roman" w:hAnsi="Times New Roman"/>
          <w:sz w:val="24"/>
          <w:szCs w:val="24"/>
        </w:rPr>
        <w:t>ом</w:t>
      </w:r>
      <w:r w:rsidR="00113D93" w:rsidRPr="00F6274C">
        <w:rPr>
          <w:rFonts w:ascii="Times New Roman" w:hAnsi="Times New Roman"/>
          <w:sz w:val="24"/>
          <w:szCs w:val="24"/>
        </w:rPr>
        <w:t>.</w:t>
      </w:r>
    </w:p>
    <w:p w14:paraId="3DEA9C26" w14:textId="4D40AF39" w:rsidR="00113D93" w:rsidRPr="00F6274C" w:rsidRDefault="00113D93" w:rsidP="00BC20BF">
      <w:pPr>
        <w:ind w:left="-567" w:firstLine="567"/>
        <w:jc w:val="both"/>
        <w:rPr>
          <w:rFonts w:ascii="Times New Roman" w:hAnsi="Times New Roman"/>
          <w:sz w:val="24"/>
          <w:szCs w:val="24"/>
        </w:rPr>
      </w:pPr>
      <w:r w:rsidRPr="00F6274C">
        <w:rPr>
          <w:rFonts w:ascii="Times New Roman" w:hAnsi="Times New Roman"/>
          <w:sz w:val="24"/>
          <w:szCs w:val="24"/>
        </w:rPr>
        <w:t>8.2. Р</w:t>
      </w:r>
      <w:r w:rsidR="002E4C94" w:rsidRPr="00F6274C">
        <w:rPr>
          <w:rFonts w:ascii="Times New Roman" w:hAnsi="Times New Roman"/>
          <w:sz w:val="24"/>
          <w:szCs w:val="24"/>
        </w:rPr>
        <w:t>ектор</w:t>
      </w:r>
      <w:r w:rsidRPr="00F6274C">
        <w:rPr>
          <w:rFonts w:ascii="Times New Roman" w:hAnsi="Times New Roman"/>
          <w:sz w:val="24"/>
          <w:szCs w:val="24"/>
        </w:rPr>
        <w:t xml:space="preserve"> обязуется:</w:t>
      </w:r>
    </w:p>
    <w:p w14:paraId="187B8472" w14:textId="2A99D30C" w:rsidR="00113D93" w:rsidRPr="00F6274C" w:rsidRDefault="00113D93" w:rsidP="00BC20BF">
      <w:pPr>
        <w:ind w:left="-567" w:firstLine="567"/>
        <w:jc w:val="both"/>
        <w:rPr>
          <w:rFonts w:ascii="Times New Roman" w:hAnsi="Times New Roman"/>
          <w:sz w:val="24"/>
          <w:szCs w:val="24"/>
        </w:rPr>
      </w:pPr>
      <w:r w:rsidRPr="00F6274C">
        <w:rPr>
          <w:rFonts w:ascii="Times New Roman" w:hAnsi="Times New Roman"/>
          <w:sz w:val="24"/>
          <w:szCs w:val="24"/>
        </w:rPr>
        <w:t xml:space="preserve">8.2.1. </w:t>
      </w:r>
      <w:r w:rsidR="00122B74" w:rsidRPr="00F6274C">
        <w:rPr>
          <w:rFonts w:ascii="Times New Roman" w:hAnsi="Times New Roman"/>
          <w:sz w:val="24"/>
          <w:szCs w:val="24"/>
        </w:rPr>
        <w:t>Соблюдать права и гарантии профсоюзной организации работников ТвГУ, не допуская ограничения установленных законом прав и гарантий профсоюзной деятельности, не препятствуя созданию и функционированию первичных профсоюзных организаций.</w:t>
      </w:r>
    </w:p>
    <w:p w14:paraId="15DCCF90" w14:textId="10BE16D4" w:rsidR="00113D93" w:rsidRPr="00F6274C" w:rsidRDefault="00113D93" w:rsidP="00BC20BF">
      <w:pPr>
        <w:ind w:left="-567" w:firstLine="567"/>
        <w:jc w:val="both"/>
        <w:rPr>
          <w:rFonts w:ascii="Times New Roman" w:hAnsi="Times New Roman"/>
          <w:sz w:val="24"/>
          <w:szCs w:val="24"/>
        </w:rPr>
      </w:pPr>
      <w:r w:rsidRPr="00F6274C">
        <w:rPr>
          <w:rFonts w:ascii="Times New Roman" w:hAnsi="Times New Roman"/>
          <w:sz w:val="24"/>
          <w:szCs w:val="24"/>
        </w:rPr>
        <w:t xml:space="preserve">8.2.2. </w:t>
      </w:r>
      <w:r w:rsidR="00122B74" w:rsidRPr="00F6274C">
        <w:rPr>
          <w:rFonts w:ascii="Times New Roman" w:hAnsi="Times New Roman"/>
          <w:sz w:val="24"/>
          <w:szCs w:val="24"/>
        </w:rPr>
        <w:t>Включать профком в перечень подразделений, определенных для обязательной рассылки документов и приказов, касающихся трудовых, социальных и профессиональных интересов работников.</w:t>
      </w:r>
    </w:p>
    <w:p w14:paraId="7000C9A2" w14:textId="305CE192" w:rsidR="00113D93" w:rsidRPr="00F6274C" w:rsidRDefault="00113D93" w:rsidP="00BC20BF">
      <w:pPr>
        <w:ind w:left="-567" w:firstLine="567"/>
        <w:jc w:val="both"/>
        <w:rPr>
          <w:rFonts w:ascii="Times New Roman" w:hAnsi="Times New Roman"/>
          <w:sz w:val="24"/>
          <w:szCs w:val="24"/>
        </w:rPr>
      </w:pPr>
      <w:r w:rsidRPr="00F6274C">
        <w:rPr>
          <w:rFonts w:ascii="Times New Roman" w:hAnsi="Times New Roman"/>
          <w:sz w:val="24"/>
          <w:szCs w:val="24"/>
        </w:rPr>
        <w:t>8.2.3.</w:t>
      </w:r>
      <w:r w:rsidR="00122B74" w:rsidRPr="00F6274C">
        <w:rPr>
          <w:rFonts w:ascii="Times New Roman" w:hAnsi="Times New Roman"/>
          <w:sz w:val="24"/>
          <w:szCs w:val="24"/>
        </w:rPr>
        <w:t xml:space="preserve"> Предоставлять профсоюзному комитету бесплатно необходимое для работы оборудованное помещение, средства связи, в том числе компьютерное оборудование, электронную почту, Интернет, транспорт, издание информационных материалов по заявкам, другие улучшающие условия для обеспечения деятельности профкома.</w:t>
      </w:r>
    </w:p>
    <w:p w14:paraId="2639836E" w14:textId="3992CD39" w:rsidR="00A16C6E" w:rsidRPr="00F6274C" w:rsidRDefault="00A16C6E" w:rsidP="00BC20BF">
      <w:pPr>
        <w:ind w:left="-567" w:firstLine="567"/>
        <w:jc w:val="both"/>
        <w:rPr>
          <w:rFonts w:ascii="Times New Roman" w:hAnsi="Times New Roman"/>
          <w:sz w:val="24"/>
          <w:szCs w:val="24"/>
        </w:rPr>
      </w:pPr>
      <w:r w:rsidRPr="00F6274C">
        <w:rPr>
          <w:rFonts w:ascii="Times New Roman" w:hAnsi="Times New Roman"/>
          <w:sz w:val="24"/>
          <w:szCs w:val="24"/>
        </w:rPr>
        <w:t>8.2.4.</w:t>
      </w:r>
      <w:r w:rsidR="00122B74" w:rsidRPr="00F6274C">
        <w:rPr>
          <w:rFonts w:ascii="Times New Roman" w:hAnsi="Times New Roman"/>
          <w:sz w:val="24"/>
          <w:szCs w:val="24"/>
        </w:rPr>
        <w:t xml:space="preserve"> Предоставлять профсоюзному комитету по его запросу информацию по вопросам условий и охраны труда, оплаты труда, другим социально-экономическим вопросам, жилищно-бытового обслуживания, условий проживания работников в общежитии.</w:t>
      </w:r>
    </w:p>
    <w:p w14:paraId="14F02C49" w14:textId="11C7DD32" w:rsidR="00E630EC" w:rsidRPr="00F6274C" w:rsidRDefault="00A16C6E" w:rsidP="00BC20BF">
      <w:pPr>
        <w:ind w:left="-567" w:firstLine="567"/>
        <w:jc w:val="both"/>
        <w:rPr>
          <w:rFonts w:ascii="Times New Roman" w:hAnsi="Times New Roman"/>
          <w:sz w:val="24"/>
          <w:szCs w:val="24"/>
        </w:rPr>
      </w:pPr>
      <w:r w:rsidRPr="00F6274C">
        <w:rPr>
          <w:rFonts w:ascii="Times New Roman" w:hAnsi="Times New Roman"/>
          <w:sz w:val="24"/>
          <w:szCs w:val="24"/>
        </w:rPr>
        <w:t>8.2.5.</w:t>
      </w:r>
      <w:r w:rsidR="00E630EC" w:rsidRPr="00F6274C">
        <w:rPr>
          <w:rFonts w:ascii="Times New Roman" w:hAnsi="Times New Roman"/>
          <w:sz w:val="24"/>
          <w:szCs w:val="24"/>
        </w:rPr>
        <w:t xml:space="preserve"> Обеспечивать перечисление </w:t>
      </w:r>
      <w:r w:rsidR="000E28AD" w:rsidRPr="00F6274C">
        <w:rPr>
          <w:rFonts w:ascii="Times New Roman" w:hAnsi="Times New Roman"/>
          <w:sz w:val="24"/>
          <w:szCs w:val="24"/>
        </w:rPr>
        <w:t xml:space="preserve">бухгалтерией университета </w:t>
      </w:r>
      <w:r w:rsidR="00E630EC" w:rsidRPr="00F6274C">
        <w:rPr>
          <w:rFonts w:ascii="Times New Roman" w:hAnsi="Times New Roman"/>
          <w:sz w:val="24"/>
          <w:szCs w:val="24"/>
        </w:rPr>
        <w:t>при наличии письменных заявлений работников, являющихся членами профсоюза, ежемесячно, бесплатно и своевременно на расчетный счет профкома членские взносы в размере, установленном Уставом Профсоюза работников высшего образования и науки – 1% от  ежемесячной заработной платы.</w:t>
      </w:r>
    </w:p>
    <w:p w14:paraId="5CDFA3AA" w14:textId="48DF00A4" w:rsidR="00E630EC" w:rsidRPr="00F6274C" w:rsidRDefault="005C799C" w:rsidP="00BC20BF">
      <w:pPr>
        <w:ind w:left="-567" w:firstLine="567"/>
        <w:jc w:val="both"/>
        <w:rPr>
          <w:rFonts w:ascii="Times New Roman" w:hAnsi="Times New Roman"/>
          <w:sz w:val="24"/>
          <w:szCs w:val="24"/>
        </w:rPr>
      </w:pPr>
      <w:r w:rsidRPr="00F6274C">
        <w:rPr>
          <w:rFonts w:ascii="Times New Roman" w:hAnsi="Times New Roman"/>
          <w:sz w:val="24"/>
          <w:szCs w:val="24"/>
        </w:rPr>
        <w:t>В соответствии с Отраслевым Соглашением (п.10.2.5) п</w:t>
      </w:r>
      <w:r w:rsidR="00E630EC" w:rsidRPr="00F6274C">
        <w:rPr>
          <w:rFonts w:ascii="Times New Roman" w:hAnsi="Times New Roman"/>
          <w:sz w:val="24"/>
          <w:szCs w:val="24"/>
        </w:rPr>
        <w:t>о письменным заявлениям работников, не являющи</w:t>
      </w:r>
      <w:r w:rsidR="0043603A" w:rsidRPr="00F6274C">
        <w:rPr>
          <w:rFonts w:ascii="Times New Roman" w:hAnsi="Times New Roman"/>
          <w:sz w:val="24"/>
          <w:szCs w:val="24"/>
        </w:rPr>
        <w:t>х</w:t>
      </w:r>
      <w:r w:rsidR="00E630EC" w:rsidRPr="00F6274C">
        <w:rPr>
          <w:rFonts w:ascii="Times New Roman" w:hAnsi="Times New Roman"/>
          <w:sz w:val="24"/>
          <w:szCs w:val="24"/>
        </w:rPr>
        <w:t xml:space="preserve">ся членами профсоюза, </w:t>
      </w:r>
      <w:r w:rsidR="0043603A" w:rsidRPr="00F6274C">
        <w:rPr>
          <w:rFonts w:ascii="Times New Roman" w:hAnsi="Times New Roman"/>
          <w:sz w:val="24"/>
          <w:szCs w:val="24"/>
        </w:rPr>
        <w:t xml:space="preserve">но </w:t>
      </w:r>
      <w:r w:rsidR="00E630EC" w:rsidRPr="00F6274C">
        <w:rPr>
          <w:rFonts w:ascii="Times New Roman" w:hAnsi="Times New Roman"/>
          <w:sz w:val="24"/>
          <w:szCs w:val="24"/>
        </w:rPr>
        <w:t>уполномочивших профком представлять их интересы во взаимоотношениях с работодателем по вопросам индивидуальных трудовых отношений, перечислять  денежные средства на расчетный счет профкома в размере 1% от ежемесячной заработной платы</w:t>
      </w:r>
      <w:r w:rsidRPr="00F6274C">
        <w:rPr>
          <w:rFonts w:ascii="Times New Roman" w:hAnsi="Times New Roman"/>
          <w:sz w:val="24"/>
          <w:szCs w:val="24"/>
        </w:rPr>
        <w:t>.</w:t>
      </w:r>
      <w:r w:rsidR="0058673B" w:rsidRPr="00F6274C">
        <w:rPr>
          <w:rFonts w:ascii="Times New Roman" w:hAnsi="Times New Roman"/>
          <w:sz w:val="24"/>
          <w:szCs w:val="24"/>
        </w:rPr>
        <w:t xml:space="preserve"> </w:t>
      </w:r>
    </w:p>
    <w:p w14:paraId="16898D50" w14:textId="0A96A4FA" w:rsidR="00A16C6E" w:rsidRPr="00F6274C" w:rsidRDefault="00E630EC" w:rsidP="00BC20BF">
      <w:pPr>
        <w:ind w:left="-567" w:firstLine="567"/>
        <w:jc w:val="both"/>
        <w:rPr>
          <w:rFonts w:ascii="Times New Roman" w:hAnsi="Times New Roman"/>
          <w:sz w:val="24"/>
          <w:szCs w:val="24"/>
        </w:rPr>
      </w:pPr>
      <w:r w:rsidRPr="00F6274C">
        <w:rPr>
          <w:rFonts w:ascii="Times New Roman" w:hAnsi="Times New Roman"/>
          <w:sz w:val="24"/>
          <w:szCs w:val="24"/>
        </w:rPr>
        <w:t>Перечисление средств производится в полном объеме и одновременно с выплатой заработной платы.</w:t>
      </w:r>
    </w:p>
    <w:p w14:paraId="1C41B32B" w14:textId="4C89E73B" w:rsidR="00A16C6E" w:rsidRPr="00F6274C" w:rsidRDefault="00A16C6E" w:rsidP="00BC20BF">
      <w:pPr>
        <w:ind w:left="-567" w:firstLine="567"/>
        <w:jc w:val="both"/>
        <w:rPr>
          <w:rFonts w:ascii="Times New Roman" w:hAnsi="Times New Roman"/>
          <w:sz w:val="24"/>
          <w:szCs w:val="24"/>
        </w:rPr>
      </w:pPr>
      <w:r w:rsidRPr="00F6274C">
        <w:rPr>
          <w:rFonts w:ascii="Times New Roman" w:hAnsi="Times New Roman"/>
          <w:sz w:val="24"/>
          <w:szCs w:val="24"/>
        </w:rPr>
        <w:t>8.3.</w:t>
      </w:r>
      <w:r w:rsidR="00E630EC" w:rsidRPr="00F6274C">
        <w:rPr>
          <w:rFonts w:ascii="Times New Roman" w:hAnsi="Times New Roman"/>
          <w:sz w:val="24"/>
          <w:szCs w:val="24"/>
        </w:rPr>
        <w:t xml:space="preserve"> Стороны признают гарантии работников, избранных (делегированных) в состав профсоюзных органов и не освобожденных от основной работы, в том числе:</w:t>
      </w:r>
    </w:p>
    <w:p w14:paraId="70C3CBEF" w14:textId="2D36F7CB" w:rsidR="003B6B23" w:rsidRPr="00F6274C" w:rsidRDefault="00E630EC" w:rsidP="00BC20BF">
      <w:pPr>
        <w:ind w:left="-567" w:firstLine="567"/>
        <w:jc w:val="both"/>
        <w:rPr>
          <w:rFonts w:ascii="Times New Roman" w:hAnsi="Times New Roman"/>
          <w:sz w:val="24"/>
          <w:szCs w:val="24"/>
        </w:rPr>
      </w:pPr>
      <w:r w:rsidRPr="00F6274C">
        <w:rPr>
          <w:rFonts w:ascii="Times New Roman" w:hAnsi="Times New Roman"/>
          <w:sz w:val="24"/>
          <w:szCs w:val="24"/>
        </w:rPr>
        <w:t>8.3.1.</w:t>
      </w:r>
      <w:r w:rsidR="003B6B23" w:rsidRPr="00F6274C">
        <w:rPr>
          <w:rFonts w:ascii="Times New Roman" w:hAnsi="Times New Roman"/>
          <w:sz w:val="24"/>
          <w:szCs w:val="24"/>
        </w:rPr>
        <w:t xml:space="preserve"> Работники, входящие в состав выборных профсоюзных органов, не могут быть подвергнуты дисциплинарному взысканию без предварительного согласия профсоюзного комитета, а председатель профкома - соответствующего вышестоящего профсоюзного органа.</w:t>
      </w:r>
    </w:p>
    <w:p w14:paraId="00A90B6A" w14:textId="15F6FDAC" w:rsidR="005D5D6A" w:rsidRPr="00F6274C" w:rsidRDefault="003B6B23" w:rsidP="00BC20BF">
      <w:pPr>
        <w:ind w:left="-567" w:firstLine="567"/>
        <w:jc w:val="both"/>
        <w:rPr>
          <w:rFonts w:ascii="Times New Roman" w:hAnsi="Times New Roman"/>
          <w:sz w:val="24"/>
          <w:szCs w:val="24"/>
        </w:rPr>
      </w:pPr>
      <w:r w:rsidRPr="00F6274C">
        <w:rPr>
          <w:rFonts w:ascii="Times New Roman" w:hAnsi="Times New Roman"/>
          <w:sz w:val="24"/>
          <w:szCs w:val="24"/>
        </w:rPr>
        <w:lastRenderedPageBreak/>
        <w:t>Перемещение или временный 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комитета.</w:t>
      </w:r>
    </w:p>
    <w:p w14:paraId="6AAF573E" w14:textId="57DCD0D8" w:rsidR="005D5D6A" w:rsidRPr="00F6274C" w:rsidRDefault="005D5D6A" w:rsidP="00BC20BF">
      <w:pPr>
        <w:tabs>
          <w:tab w:val="left" w:pos="1080"/>
        </w:tabs>
        <w:ind w:left="-567" w:firstLine="567"/>
        <w:jc w:val="both"/>
        <w:rPr>
          <w:rFonts w:ascii="Times New Roman" w:hAnsi="Times New Roman"/>
          <w:sz w:val="24"/>
          <w:szCs w:val="24"/>
        </w:rPr>
      </w:pPr>
      <w:r w:rsidRPr="00F6274C">
        <w:rPr>
          <w:rFonts w:ascii="Times New Roman" w:hAnsi="Times New Roman"/>
          <w:sz w:val="24"/>
          <w:szCs w:val="24"/>
        </w:rPr>
        <w:t>8.3.2</w:t>
      </w:r>
      <w:r w:rsidR="003B6B23" w:rsidRPr="00F6274C">
        <w:rPr>
          <w:rFonts w:ascii="Times New Roman" w:hAnsi="Times New Roman"/>
          <w:sz w:val="24"/>
          <w:szCs w:val="24"/>
        </w:rPr>
        <w:t xml:space="preserve">. </w:t>
      </w:r>
      <w:r w:rsidR="00942BA7" w:rsidRPr="00F6274C">
        <w:rPr>
          <w:rFonts w:ascii="Times New Roman" w:hAnsi="Times New Roman"/>
          <w:sz w:val="24"/>
          <w:szCs w:val="24"/>
        </w:rPr>
        <w:t>Увольнение по инициативе работодателя работников, входящих в состав выборных профсоюзных органов, допускается помимо соблюдения общего порядка увольнения только с предварительного согласия профсоюзного комитета, членами которого они являются, а председателя профкома – с согласия вышестоящего выборного профсоюзного органа.</w:t>
      </w:r>
    </w:p>
    <w:p w14:paraId="7A7BEEBC" w14:textId="283DB932" w:rsidR="005D5D6A" w:rsidRPr="00F6274C" w:rsidRDefault="005D5D6A" w:rsidP="00BC20BF">
      <w:pPr>
        <w:ind w:left="-567" w:firstLine="567"/>
        <w:jc w:val="both"/>
        <w:rPr>
          <w:rFonts w:ascii="Times New Roman" w:hAnsi="Times New Roman"/>
          <w:sz w:val="24"/>
          <w:szCs w:val="24"/>
        </w:rPr>
      </w:pPr>
      <w:r w:rsidRPr="00F6274C">
        <w:rPr>
          <w:rFonts w:ascii="Times New Roman" w:hAnsi="Times New Roman"/>
          <w:sz w:val="24"/>
          <w:szCs w:val="24"/>
        </w:rPr>
        <w:t>8.3.3.</w:t>
      </w:r>
      <w:r w:rsidR="003B6B23" w:rsidRPr="00F6274C">
        <w:rPr>
          <w:rFonts w:ascii="Times New Roman" w:hAnsi="Times New Roman"/>
          <w:sz w:val="24"/>
          <w:szCs w:val="24"/>
        </w:rPr>
        <w:t xml:space="preserve"> </w:t>
      </w:r>
      <w:r w:rsidR="00942BA7" w:rsidRPr="00F6274C">
        <w:rPr>
          <w:rFonts w:ascii="Times New Roman" w:hAnsi="Times New Roman"/>
          <w:sz w:val="24"/>
          <w:szCs w:val="24"/>
        </w:rPr>
        <w:t>Члены выборных органов профсоюзных организаций, уполномоченный по охране труда профсоюзного комитета, внештатные инспекторы труда Профсоюза, представители профсоюзной организации в создаваемых в вузе совместных с работодателем комитетах (комиссиях) освобождаются от основной работы с сохранением места работы (должности) и среднего заработка для выполнения общественных обязанностей в интересах коллектива работников.</w:t>
      </w:r>
    </w:p>
    <w:p w14:paraId="35B591CF" w14:textId="03EE57EB" w:rsidR="005D5D6A" w:rsidRPr="00F6274C" w:rsidRDefault="005D5D6A" w:rsidP="00BC20BF">
      <w:pPr>
        <w:ind w:left="-567" w:firstLine="567"/>
        <w:jc w:val="both"/>
        <w:rPr>
          <w:rFonts w:ascii="Times New Roman" w:hAnsi="Times New Roman"/>
          <w:sz w:val="24"/>
          <w:szCs w:val="24"/>
        </w:rPr>
      </w:pPr>
      <w:r w:rsidRPr="00F6274C">
        <w:rPr>
          <w:rFonts w:ascii="Times New Roman" w:hAnsi="Times New Roman"/>
          <w:sz w:val="24"/>
          <w:szCs w:val="24"/>
        </w:rPr>
        <w:t>8.3.4.</w:t>
      </w:r>
      <w:r w:rsidR="003B6B23" w:rsidRPr="00F6274C">
        <w:rPr>
          <w:rFonts w:ascii="Times New Roman" w:hAnsi="Times New Roman"/>
          <w:sz w:val="24"/>
          <w:szCs w:val="24"/>
        </w:rPr>
        <w:t xml:space="preserve"> </w:t>
      </w:r>
      <w:r w:rsidR="00942BA7" w:rsidRPr="00F6274C">
        <w:rPr>
          <w:rFonts w:ascii="Times New Roman" w:hAnsi="Times New Roman"/>
          <w:sz w:val="24"/>
          <w:szCs w:val="24"/>
        </w:rPr>
        <w:t xml:space="preserve">Члены профсоюзного комитета, занимающие должности профессорско-преподавательского   состава, имеют право на включение в нагрузку 2-ой половины дня </w:t>
      </w:r>
      <w:r w:rsidR="00C95907" w:rsidRPr="00F6274C">
        <w:rPr>
          <w:rFonts w:ascii="Times New Roman" w:hAnsi="Times New Roman"/>
          <w:sz w:val="24"/>
          <w:szCs w:val="24"/>
        </w:rPr>
        <w:t xml:space="preserve">до </w:t>
      </w:r>
      <w:r w:rsidR="00942BA7" w:rsidRPr="00F6274C">
        <w:rPr>
          <w:rFonts w:ascii="Times New Roman" w:hAnsi="Times New Roman"/>
          <w:sz w:val="24"/>
          <w:szCs w:val="24"/>
        </w:rPr>
        <w:t>50 часов в год.</w:t>
      </w:r>
    </w:p>
    <w:p w14:paraId="6C82CA6B" w14:textId="562E0867" w:rsidR="00E630EC" w:rsidRPr="00F6274C" w:rsidRDefault="005D5D6A" w:rsidP="00BC20BF">
      <w:pPr>
        <w:ind w:left="-567" w:firstLine="567"/>
        <w:jc w:val="both"/>
        <w:rPr>
          <w:rFonts w:ascii="Times New Roman" w:hAnsi="Times New Roman"/>
          <w:sz w:val="24"/>
          <w:szCs w:val="24"/>
        </w:rPr>
      </w:pPr>
      <w:r w:rsidRPr="00F6274C">
        <w:rPr>
          <w:rFonts w:ascii="Times New Roman" w:hAnsi="Times New Roman"/>
          <w:sz w:val="24"/>
          <w:szCs w:val="24"/>
        </w:rPr>
        <w:t>8.3.5.</w:t>
      </w:r>
      <w:r w:rsidR="00E630EC" w:rsidRPr="00F6274C">
        <w:rPr>
          <w:rFonts w:ascii="Times New Roman" w:hAnsi="Times New Roman"/>
          <w:sz w:val="24"/>
          <w:szCs w:val="24"/>
        </w:rPr>
        <w:t xml:space="preserve"> </w:t>
      </w:r>
      <w:r w:rsidR="00C95907" w:rsidRPr="00F6274C">
        <w:rPr>
          <w:rFonts w:ascii="Times New Roman" w:hAnsi="Times New Roman"/>
          <w:sz w:val="24"/>
          <w:szCs w:val="24"/>
        </w:rPr>
        <w:t>Члены профсоюза, участвующие в коллективных переговорах в период их ведения, не могут быть подвергнуты дисциплинарному взысканию, переведены на другую работу или уволены по инициативе работодателя (за исключением случаев, предусмотренных частью 3 ст.39 ТК РФ).</w:t>
      </w:r>
    </w:p>
    <w:p w14:paraId="2FA3240C" w14:textId="0DDEC3FA" w:rsidR="005D5D6A" w:rsidRPr="00F6274C" w:rsidRDefault="005D5D6A" w:rsidP="00BC20BF">
      <w:pPr>
        <w:ind w:left="-567" w:firstLine="567"/>
        <w:jc w:val="both"/>
        <w:rPr>
          <w:rFonts w:ascii="Times New Roman" w:hAnsi="Times New Roman"/>
          <w:sz w:val="24"/>
          <w:szCs w:val="24"/>
        </w:rPr>
      </w:pPr>
      <w:r w:rsidRPr="00F6274C">
        <w:rPr>
          <w:rFonts w:ascii="Times New Roman" w:hAnsi="Times New Roman"/>
          <w:sz w:val="24"/>
          <w:szCs w:val="24"/>
        </w:rPr>
        <w:t>8.3.6.</w:t>
      </w:r>
      <w:r w:rsidR="003B6B23" w:rsidRPr="00F6274C">
        <w:rPr>
          <w:rFonts w:ascii="Times New Roman" w:hAnsi="Times New Roman"/>
          <w:sz w:val="24"/>
          <w:szCs w:val="24"/>
        </w:rPr>
        <w:t xml:space="preserve"> </w:t>
      </w:r>
      <w:r w:rsidR="00C95907" w:rsidRPr="00F6274C">
        <w:rPr>
          <w:rFonts w:ascii="Times New Roman" w:hAnsi="Times New Roman"/>
          <w:sz w:val="24"/>
          <w:szCs w:val="24"/>
        </w:rPr>
        <w:t>Председатели профсоюзных организаций факультетов, институтов вводятся в состав ученых советов факультетов, институтов, председатель профсоюзной организации работников ТвГУ – в состав ученого совета ТвГУ в соответствии с порядком, определенным Уставом ТвГУ.</w:t>
      </w:r>
    </w:p>
    <w:p w14:paraId="02CF466E" w14:textId="77777777" w:rsidR="007D41F1" w:rsidRPr="00F6274C" w:rsidRDefault="00C95907" w:rsidP="00BC20BF">
      <w:pPr>
        <w:ind w:left="-567" w:firstLine="567"/>
        <w:jc w:val="both"/>
        <w:rPr>
          <w:rFonts w:ascii="Times New Roman" w:hAnsi="Times New Roman"/>
          <w:sz w:val="24"/>
          <w:szCs w:val="24"/>
        </w:rPr>
      </w:pPr>
      <w:r w:rsidRPr="00F6274C">
        <w:rPr>
          <w:rFonts w:ascii="Times New Roman" w:hAnsi="Times New Roman"/>
          <w:sz w:val="24"/>
          <w:szCs w:val="24"/>
        </w:rPr>
        <w:t>8.4.</w:t>
      </w:r>
      <w:r w:rsidR="00510EBC" w:rsidRPr="00F6274C">
        <w:rPr>
          <w:rFonts w:ascii="Times New Roman" w:hAnsi="Times New Roman"/>
          <w:sz w:val="24"/>
          <w:szCs w:val="24"/>
        </w:rPr>
        <w:t xml:space="preserve"> </w:t>
      </w:r>
      <w:r w:rsidR="007D41F1" w:rsidRPr="00F6274C">
        <w:rPr>
          <w:rFonts w:ascii="Times New Roman" w:hAnsi="Times New Roman"/>
          <w:sz w:val="24"/>
          <w:szCs w:val="24"/>
        </w:rPr>
        <w:t>Члены профкома включаются в состав университетских комиссий по аттестации педагогических работников, специальной оценке условий труда, охране труда, трудовым спорам.</w:t>
      </w:r>
    </w:p>
    <w:p w14:paraId="530ECF56" w14:textId="0B2DD6E5" w:rsidR="00C95907" w:rsidRPr="00F6274C" w:rsidRDefault="007D41F1" w:rsidP="00BC20BF">
      <w:pPr>
        <w:ind w:left="-567" w:firstLine="567"/>
        <w:jc w:val="both"/>
        <w:rPr>
          <w:rFonts w:ascii="Times New Roman" w:hAnsi="Times New Roman"/>
          <w:sz w:val="24"/>
          <w:szCs w:val="24"/>
        </w:rPr>
      </w:pPr>
      <w:r w:rsidRPr="00F6274C">
        <w:rPr>
          <w:rFonts w:ascii="Times New Roman" w:hAnsi="Times New Roman"/>
          <w:sz w:val="24"/>
          <w:szCs w:val="24"/>
        </w:rPr>
        <w:t>Работники, избранные в состав профсоюзных органов, имеют дополнительные гарантии в соответствии со ст. 374, 375, 376 ТК РФ.</w:t>
      </w:r>
    </w:p>
    <w:p w14:paraId="594CC38D" w14:textId="7EE7BC0A" w:rsidR="00510EBC" w:rsidRPr="00F6274C" w:rsidRDefault="00510EBC" w:rsidP="00BC20BF">
      <w:pPr>
        <w:ind w:left="-567" w:firstLine="567"/>
        <w:jc w:val="both"/>
        <w:rPr>
          <w:rFonts w:ascii="Times New Roman" w:hAnsi="Times New Roman"/>
          <w:sz w:val="24"/>
          <w:szCs w:val="24"/>
        </w:rPr>
      </w:pPr>
      <w:r w:rsidRPr="00F6274C">
        <w:rPr>
          <w:rFonts w:ascii="Times New Roman" w:hAnsi="Times New Roman"/>
          <w:sz w:val="24"/>
          <w:szCs w:val="24"/>
        </w:rPr>
        <w:t xml:space="preserve">8.5. </w:t>
      </w:r>
      <w:r w:rsidR="007D41F1" w:rsidRPr="00F6274C">
        <w:rPr>
          <w:rFonts w:ascii="Times New Roman" w:hAnsi="Times New Roman"/>
          <w:sz w:val="24"/>
          <w:szCs w:val="24"/>
        </w:rPr>
        <w:t>Работа на выборной должности председателя профсоюзной организации и в составе выборного профсоюзного органа признается значимой для деятельности образовательной организации, институтов, факультетов, кафедр и принимается во внимание при поощрении работников, их аттестации, при избрании по конкурсу на замещение должностей научно-педагогических работников, при разработке внутривузовских положений по рейтингам факультетов и институтов.</w:t>
      </w:r>
    </w:p>
    <w:p w14:paraId="46EC0B84" w14:textId="24146C97" w:rsidR="00510EBC" w:rsidRPr="00F6274C" w:rsidRDefault="00510EBC" w:rsidP="00BC20BF">
      <w:pPr>
        <w:ind w:left="-567" w:firstLine="567"/>
        <w:jc w:val="both"/>
        <w:rPr>
          <w:rFonts w:ascii="Times New Roman" w:hAnsi="Times New Roman"/>
          <w:sz w:val="24"/>
          <w:szCs w:val="24"/>
        </w:rPr>
      </w:pPr>
      <w:r w:rsidRPr="00F6274C">
        <w:rPr>
          <w:rFonts w:ascii="Times New Roman" w:hAnsi="Times New Roman"/>
          <w:sz w:val="24"/>
          <w:szCs w:val="24"/>
        </w:rPr>
        <w:t xml:space="preserve">8.6. </w:t>
      </w:r>
      <w:r w:rsidR="007D41F1" w:rsidRPr="00F6274C">
        <w:rPr>
          <w:rFonts w:ascii="Times New Roman" w:hAnsi="Times New Roman"/>
          <w:sz w:val="24"/>
          <w:szCs w:val="24"/>
        </w:rPr>
        <w:t xml:space="preserve">Расторжение трудового договора по инициативе работодателя с лицами, избравшимися в состав профсоюзных органов, не допускается в течение двух лет после окончания выборных полномочий, кроме случаев полной ликвидации организации или совершения работником виновных действий, за которые федеральным законом предусмотрено увольнение. В этих случаях увольнение производится в порядке, установленном </w:t>
      </w:r>
      <w:r w:rsidR="00C5148D" w:rsidRPr="00F6274C">
        <w:rPr>
          <w:rFonts w:ascii="Times New Roman" w:hAnsi="Times New Roman"/>
          <w:sz w:val="24"/>
          <w:szCs w:val="24"/>
        </w:rPr>
        <w:t>трудовым законодательством.</w:t>
      </w:r>
    </w:p>
    <w:p w14:paraId="702FFDC1" w14:textId="6E39F1FF" w:rsidR="002240B3" w:rsidRPr="00F6274C" w:rsidRDefault="00510EBC" w:rsidP="00BC20BF">
      <w:pPr>
        <w:ind w:left="-567" w:firstLine="567"/>
        <w:jc w:val="both"/>
        <w:rPr>
          <w:rFonts w:ascii="Times New Roman" w:hAnsi="Times New Roman"/>
          <w:sz w:val="24"/>
          <w:szCs w:val="24"/>
        </w:rPr>
      </w:pPr>
      <w:r w:rsidRPr="00F6274C">
        <w:rPr>
          <w:rFonts w:ascii="Times New Roman" w:hAnsi="Times New Roman"/>
          <w:sz w:val="24"/>
          <w:szCs w:val="24"/>
        </w:rPr>
        <w:t xml:space="preserve">8.7. </w:t>
      </w:r>
      <w:r w:rsidR="00816624" w:rsidRPr="00F6274C">
        <w:rPr>
          <w:rFonts w:ascii="Times New Roman" w:hAnsi="Times New Roman"/>
          <w:sz w:val="24"/>
          <w:szCs w:val="24"/>
        </w:rPr>
        <w:t xml:space="preserve">Профсоюзный комитет обязуется оказывать материальную помощь работникам - членам профсоюза в соответствии с Положением о материальной помощи членам профсоюза, утвержденным профкомом, в том числе </w:t>
      </w:r>
      <w:r w:rsidR="00E36348" w:rsidRPr="00F6274C">
        <w:rPr>
          <w:rFonts w:ascii="Times New Roman" w:hAnsi="Times New Roman"/>
          <w:sz w:val="24"/>
          <w:szCs w:val="24"/>
        </w:rPr>
        <w:t>предоставлять:</w:t>
      </w:r>
    </w:p>
    <w:p w14:paraId="4E526C61" w14:textId="5D958A39" w:rsidR="002240B3" w:rsidRPr="00F6274C" w:rsidRDefault="002240B3" w:rsidP="00BC20BF">
      <w:pPr>
        <w:ind w:left="-567" w:firstLine="567"/>
        <w:jc w:val="both"/>
        <w:rPr>
          <w:rFonts w:ascii="Times New Roman" w:hAnsi="Times New Roman"/>
          <w:sz w:val="24"/>
          <w:szCs w:val="24"/>
        </w:rPr>
      </w:pPr>
      <w:r w:rsidRPr="00F6274C">
        <w:rPr>
          <w:rFonts w:ascii="Times New Roman" w:hAnsi="Times New Roman"/>
          <w:sz w:val="24"/>
          <w:szCs w:val="24"/>
        </w:rPr>
        <w:t xml:space="preserve">- </w:t>
      </w:r>
      <w:r w:rsidR="00DD5C2D" w:rsidRPr="00F6274C">
        <w:rPr>
          <w:rFonts w:ascii="Times New Roman" w:hAnsi="Times New Roman"/>
          <w:sz w:val="24"/>
          <w:szCs w:val="24"/>
        </w:rPr>
        <w:t>20</w:t>
      </w:r>
      <w:r w:rsidR="006761AD" w:rsidRPr="00F6274C">
        <w:rPr>
          <w:rFonts w:ascii="Times New Roman" w:hAnsi="Times New Roman"/>
          <w:sz w:val="24"/>
          <w:szCs w:val="24"/>
        </w:rPr>
        <w:t>% компенсацию санаторно-курортных путевок</w:t>
      </w:r>
      <w:r w:rsidR="0091557B" w:rsidRPr="00F6274C">
        <w:rPr>
          <w:rFonts w:ascii="Times New Roman" w:hAnsi="Times New Roman"/>
          <w:sz w:val="24"/>
          <w:szCs w:val="24"/>
        </w:rPr>
        <w:t xml:space="preserve"> в санатории Т</w:t>
      </w:r>
      <w:r w:rsidR="00E36348" w:rsidRPr="00F6274C">
        <w:rPr>
          <w:rFonts w:ascii="Times New Roman" w:hAnsi="Times New Roman"/>
          <w:sz w:val="24"/>
          <w:szCs w:val="24"/>
        </w:rPr>
        <w:t>верской области;</w:t>
      </w:r>
    </w:p>
    <w:p w14:paraId="4B14A452" w14:textId="77777777" w:rsidR="002240B3" w:rsidRPr="00F6274C" w:rsidRDefault="002240B3" w:rsidP="00BC20BF">
      <w:pPr>
        <w:ind w:left="-567" w:firstLine="567"/>
        <w:jc w:val="both"/>
        <w:rPr>
          <w:rFonts w:ascii="Times New Roman" w:hAnsi="Times New Roman"/>
          <w:sz w:val="24"/>
          <w:szCs w:val="24"/>
        </w:rPr>
      </w:pPr>
      <w:r w:rsidRPr="00F6274C">
        <w:rPr>
          <w:rFonts w:ascii="Times New Roman" w:hAnsi="Times New Roman"/>
          <w:sz w:val="24"/>
          <w:szCs w:val="24"/>
        </w:rPr>
        <w:t>- 50% компенсации стоимости спортивных абонементов;</w:t>
      </w:r>
    </w:p>
    <w:p w14:paraId="71F0CAE2" w14:textId="77777777" w:rsidR="002240B3" w:rsidRPr="00F6274C" w:rsidRDefault="002240B3" w:rsidP="00BC20BF">
      <w:pPr>
        <w:ind w:left="-567" w:firstLine="567"/>
        <w:jc w:val="both"/>
        <w:rPr>
          <w:rFonts w:ascii="Times New Roman" w:hAnsi="Times New Roman"/>
          <w:sz w:val="24"/>
          <w:szCs w:val="24"/>
        </w:rPr>
      </w:pPr>
      <w:r w:rsidRPr="00F6274C">
        <w:rPr>
          <w:rFonts w:ascii="Times New Roman" w:hAnsi="Times New Roman"/>
          <w:sz w:val="24"/>
          <w:szCs w:val="24"/>
        </w:rPr>
        <w:t>-  50% компенсации стоимости театральных абонементов;</w:t>
      </w:r>
    </w:p>
    <w:p w14:paraId="350399B6" w14:textId="5DDB02DC" w:rsidR="00510EBC" w:rsidRPr="00F6274C" w:rsidRDefault="002240B3" w:rsidP="00BC20BF">
      <w:pPr>
        <w:ind w:left="-567" w:firstLine="567"/>
        <w:jc w:val="both"/>
        <w:rPr>
          <w:rFonts w:ascii="Times New Roman" w:hAnsi="Times New Roman"/>
          <w:sz w:val="24"/>
          <w:szCs w:val="24"/>
        </w:rPr>
      </w:pPr>
      <w:r w:rsidRPr="00F6274C">
        <w:rPr>
          <w:rFonts w:ascii="Times New Roman" w:hAnsi="Times New Roman"/>
          <w:sz w:val="24"/>
          <w:szCs w:val="24"/>
        </w:rPr>
        <w:t>- 100% компенсации праздничных новогодних представлений для детей работников членов профсоюза и др.</w:t>
      </w:r>
    </w:p>
    <w:p w14:paraId="3FA37FF0" w14:textId="4CDE7D78" w:rsidR="00510EBC" w:rsidRPr="00F6274C" w:rsidRDefault="00510EBC" w:rsidP="00BC20BF">
      <w:pPr>
        <w:ind w:left="-567" w:firstLine="567"/>
        <w:jc w:val="both"/>
        <w:rPr>
          <w:rFonts w:ascii="Times New Roman" w:hAnsi="Times New Roman"/>
          <w:sz w:val="24"/>
          <w:szCs w:val="24"/>
        </w:rPr>
      </w:pPr>
      <w:r w:rsidRPr="00F6274C">
        <w:rPr>
          <w:rFonts w:ascii="Times New Roman" w:hAnsi="Times New Roman"/>
          <w:sz w:val="24"/>
          <w:szCs w:val="24"/>
        </w:rPr>
        <w:lastRenderedPageBreak/>
        <w:t xml:space="preserve">8.8. </w:t>
      </w:r>
      <w:r w:rsidR="005C6AE6" w:rsidRPr="00F6274C">
        <w:rPr>
          <w:rFonts w:ascii="Times New Roman" w:hAnsi="Times New Roman"/>
          <w:sz w:val="24"/>
          <w:szCs w:val="24"/>
        </w:rPr>
        <w:t>Профком имеет право выдвигать кандидатуры членов профсоюза работников университета на присвоение почетных званий, награждение ведомственными и государственными наградами.</w:t>
      </w:r>
    </w:p>
    <w:p w14:paraId="108EE550" w14:textId="77777777" w:rsidR="00FA707C" w:rsidRPr="00F6274C" w:rsidRDefault="00FA707C" w:rsidP="00A31716">
      <w:pPr>
        <w:ind w:left="-567" w:firstLine="567"/>
        <w:jc w:val="center"/>
        <w:rPr>
          <w:rFonts w:ascii="Times New Roman" w:hAnsi="Times New Roman"/>
          <w:b/>
          <w:bCs/>
          <w:sz w:val="24"/>
          <w:szCs w:val="24"/>
        </w:rPr>
      </w:pPr>
    </w:p>
    <w:p w14:paraId="76C724F3" w14:textId="77777777" w:rsidR="00FA707C" w:rsidRPr="00F6274C" w:rsidRDefault="00FA707C" w:rsidP="00A31716">
      <w:pPr>
        <w:ind w:left="-567" w:firstLine="567"/>
        <w:jc w:val="center"/>
        <w:rPr>
          <w:rFonts w:ascii="Times New Roman" w:hAnsi="Times New Roman"/>
          <w:b/>
          <w:bCs/>
          <w:sz w:val="24"/>
          <w:szCs w:val="24"/>
        </w:rPr>
      </w:pPr>
    </w:p>
    <w:p w14:paraId="7456B6AB" w14:textId="77777777" w:rsidR="00FA707C" w:rsidRPr="00F6274C" w:rsidRDefault="00FA707C" w:rsidP="00A31716">
      <w:pPr>
        <w:ind w:left="-567" w:firstLine="567"/>
        <w:jc w:val="center"/>
        <w:rPr>
          <w:rFonts w:ascii="Times New Roman" w:hAnsi="Times New Roman"/>
          <w:b/>
          <w:bCs/>
          <w:sz w:val="24"/>
          <w:szCs w:val="24"/>
        </w:rPr>
      </w:pPr>
    </w:p>
    <w:p w14:paraId="5DB2BB84" w14:textId="77777777" w:rsidR="00D22985" w:rsidRDefault="00D22985" w:rsidP="00A31716">
      <w:pPr>
        <w:ind w:left="-567" w:firstLine="567"/>
        <w:jc w:val="center"/>
        <w:rPr>
          <w:rFonts w:ascii="Times New Roman" w:hAnsi="Times New Roman"/>
          <w:b/>
          <w:bCs/>
          <w:sz w:val="24"/>
          <w:szCs w:val="24"/>
        </w:rPr>
      </w:pPr>
    </w:p>
    <w:p w14:paraId="57BA1424" w14:textId="77777777" w:rsidR="00D22985" w:rsidRDefault="00D22985" w:rsidP="00A31716">
      <w:pPr>
        <w:ind w:left="-567" w:firstLine="567"/>
        <w:jc w:val="center"/>
        <w:rPr>
          <w:rFonts w:ascii="Times New Roman" w:hAnsi="Times New Roman"/>
          <w:b/>
          <w:bCs/>
          <w:sz w:val="24"/>
          <w:szCs w:val="24"/>
        </w:rPr>
      </w:pPr>
    </w:p>
    <w:p w14:paraId="3EB88E1A" w14:textId="2CD08CE6" w:rsidR="00846491" w:rsidRPr="00F6274C" w:rsidRDefault="00846491" w:rsidP="00A31716">
      <w:pPr>
        <w:ind w:left="-567" w:firstLine="567"/>
        <w:jc w:val="center"/>
        <w:rPr>
          <w:rFonts w:ascii="Times New Roman" w:hAnsi="Times New Roman"/>
          <w:b/>
          <w:bCs/>
          <w:sz w:val="24"/>
          <w:szCs w:val="24"/>
        </w:rPr>
      </w:pPr>
      <w:r w:rsidRPr="00F6274C">
        <w:rPr>
          <w:rFonts w:ascii="Times New Roman" w:hAnsi="Times New Roman"/>
          <w:b/>
          <w:bCs/>
          <w:sz w:val="24"/>
          <w:szCs w:val="24"/>
        </w:rPr>
        <w:t>9. КОНТРОЛЬ ЗА ВЫПОЛНЕНИЕМ КОЛЛЕКТИВНОГО ДОГОВОРА</w:t>
      </w:r>
    </w:p>
    <w:p w14:paraId="67454D35" w14:textId="6EB3F21E" w:rsidR="00BA238F" w:rsidRPr="00F6274C" w:rsidRDefault="00846491" w:rsidP="00BC20BF">
      <w:pPr>
        <w:ind w:left="-567" w:firstLine="567"/>
        <w:jc w:val="both"/>
        <w:rPr>
          <w:rFonts w:ascii="Times New Roman" w:hAnsi="Times New Roman"/>
          <w:sz w:val="24"/>
          <w:szCs w:val="24"/>
          <w:lang w:eastAsia="ru-RU"/>
        </w:rPr>
      </w:pPr>
      <w:r w:rsidRPr="00F6274C">
        <w:rPr>
          <w:rFonts w:ascii="Times New Roman" w:hAnsi="Times New Roman"/>
          <w:sz w:val="24"/>
          <w:szCs w:val="24"/>
        </w:rPr>
        <w:t>9.1.</w:t>
      </w:r>
      <w:r w:rsidR="00BA238F" w:rsidRPr="00F6274C">
        <w:rPr>
          <w:rFonts w:ascii="Times New Roman" w:hAnsi="Times New Roman"/>
          <w:sz w:val="24"/>
          <w:szCs w:val="24"/>
        </w:rPr>
        <w:t xml:space="preserve"> </w:t>
      </w:r>
      <w:r w:rsidR="00BA238F" w:rsidRPr="00F6274C">
        <w:rPr>
          <w:rFonts w:ascii="Times New Roman" w:hAnsi="Times New Roman"/>
          <w:sz w:val="24"/>
          <w:szCs w:val="24"/>
          <w:lang w:eastAsia="ru-RU"/>
        </w:rPr>
        <w:t>Контроль за выполнением настоящего Коллективного договора осуществляется сторонами Коллективного договора, их представителями, а также органами, зарегистрировавшими его:</w:t>
      </w:r>
    </w:p>
    <w:p w14:paraId="68AFC956" w14:textId="77777777" w:rsidR="00BA238F" w:rsidRPr="00F6274C" w:rsidRDefault="00BA238F" w:rsidP="00BC20BF">
      <w:pPr>
        <w:widowControl w:val="0"/>
        <w:autoSpaceDE w:val="0"/>
        <w:autoSpaceDN w:val="0"/>
        <w:spacing w:after="0"/>
        <w:ind w:left="-567" w:firstLine="567"/>
        <w:jc w:val="both"/>
        <w:rPr>
          <w:rFonts w:ascii="Times New Roman" w:hAnsi="Times New Roman"/>
          <w:sz w:val="24"/>
          <w:szCs w:val="24"/>
          <w:lang w:eastAsia="ru-RU"/>
        </w:rPr>
      </w:pPr>
      <w:r w:rsidRPr="00F6274C">
        <w:rPr>
          <w:rFonts w:ascii="Times New Roman" w:hAnsi="Times New Roman"/>
          <w:sz w:val="24"/>
          <w:szCs w:val="24"/>
          <w:lang w:eastAsia="ru-RU"/>
        </w:rPr>
        <w:t>- Министерством науки и высшего образования РФ;</w:t>
      </w:r>
    </w:p>
    <w:p w14:paraId="3ACBD557" w14:textId="77777777" w:rsidR="00BA238F" w:rsidRPr="00F6274C" w:rsidRDefault="00BA238F" w:rsidP="00BC20BF">
      <w:pPr>
        <w:widowControl w:val="0"/>
        <w:autoSpaceDE w:val="0"/>
        <w:autoSpaceDN w:val="0"/>
        <w:spacing w:after="0"/>
        <w:ind w:left="-567" w:firstLine="567"/>
        <w:jc w:val="both"/>
        <w:rPr>
          <w:rFonts w:ascii="Times New Roman" w:hAnsi="Times New Roman"/>
          <w:sz w:val="24"/>
          <w:szCs w:val="24"/>
          <w:lang w:eastAsia="ru-RU"/>
        </w:rPr>
      </w:pPr>
      <w:r w:rsidRPr="00F6274C">
        <w:rPr>
          <w:rFonts w:ascii="Times New Roman" w:hAnsi="Times New Roman"/>
          <w:sz w:val="24"/>
          <w:szCs w:val="24"/>
          <w:lang w:eastAsia="ru-RU"/>
        </w:rPr>
        <w:t>- Центральным Советом Профсоюза работников народного образования и науки РФ;</w:t>
      </w:r>
    </w:p>
    <w:p w14:paraId="38C43011" w14:textId="77777777" w:rsidR="00BA238F" w:rsidRPr="00F6274C" w:rsidRDefault="00BA238F" w:rsidP="00BC20BF">
      <w:pPr>
        <w:widowControl w:val="0"/>
        <w:autoSpaceDE w:val="0"/>
        <w:autoSpaceDN w:val="0"/>
        <w:spacing w:after="0"/>
        <w:ind w:left="-567" w:firstLine="567"/>
        <w:jc w:val="both"/>
        <w:rPr>
          <w:rFonts w:ascii="Times New Roman" w:hAnsi="Times New Roman"/>
          <w:sz w:val="24"/>
          <w:szCs w:val="24"/>
          <w:lang w:eastAsia="ru-RU"/>
        </w:rPr>
      </w:pPr>
      <w:r w:rsidRPr="00F6274C">
        <w:rPr>
          <w:rFonts w:ascii="Times New Roman" w:hAnsi="Times New Roman"/>
          <w:sz w:val="24"/>
          <w:szCs w:val="24"/>
          <w:lang w:eastAsia="ru-RU"/>
        </w:rPr>
        <w:t>- Главным управлением по труду и занятости Тверской области.</w:t>
      </w:r>
    </w:p>
    <w:p w14:paraId="58856758" w14:textId="587C5B10" w:rsidR="00BA238F" w:rsidRPr="00F6274C" w:rsidRDefault="00BA238F" w:rsidP="00BC20BF">
      <w:pPr>
        <w:widowControl w:val="0"/>
        <w:autoSpaceDE w:val="0"/>
        <w:autoSpaceDN w:val="0"/>
        <w:spacing w:after="0"/>
        <w:ind w:left="-567" w:firstLine="567"/>
        <w:jc w:val="both"/>
        <w:rPr>
          <w:rFonts w:ascii="Times New Roman" w:hAnsi="Times New Roman"/>
          <w:sz w:val="24"/>
          <w:szCs w:val="24"/>
          <w:lang w:eastAsia="ru-RU"/>
        </w:rPr>
      </w:pPr>
      <w:r w:rsidRPr="00F6274C">
        <w:rPr>
          <w:rFonts w:ascii="Times New Roman" w:hAnsi="Times New Roman"/>
          <w:sz w:val="24"/>
          <w:szCs w:val="24"/>
          <w:lang w:eastAsia="ru-RU"/>
        </w:rPr>
        <w:t>9.2.</w:t>
      </w:r>
      <w:r w:rsidRPr="00F6274C">
        <w:rPr>
          <w:rFonts w:ascii="Times New Roman" w:hAnsi="Times New Roman"/>
          <w:sz w:val="24"/>
          <w:szCs w:val="24"/>
        </w:rPr>
        <w:t xml:space="preserve"> Информация о выполнении настоящего Коллективного договора ежегодно рассматривается на совместном заседании ученого совета ТвГУ и профсоюзного комитета ТвГУ и доводится до сведения всех структур университета.</w:t>
      </w:r>
    </w:p>
    <w:p w14:paraId="4A7B3E96" w14:textId="5B13DB57" w:rsidR="00BA238F" w:rsidRPr="00F6274C" w:rsidRDefault="00BA238F" w:rsidP="00BC20BF">
      <w:pPr>
        <w:widowControl w:val="0"/>
        <w:autoSpaceDE w:val="0"/>
        <w:autoSpaceDN w:val="0"/>
        <w:spacing w:after="0"/>
        <w:ind w:left="-567" w:firstLine="567"/>
        <w:jc w:val="both"/>
        <w:rPr>
          <w:rFonts w:ascii="Times New Roman" w:hAnsi="Times New Roman"/>
          <w:sz w:val="24"/>
          <w:szCs w:val="24"/>
          <w:lang w:eastAsia="ru-RU"/>
        </w:rPr>
      </w:pPr>
      <w:r w:rsidRPr="00F6274C">
        <w:rPr>
          <w:rFonts w:ascii="Times New Roman" w:hAnsi="Times New Roman"/>
          <w:sz w:val="24"/>
          <w:szCs w:val="24"/>
          <w:lang w:eastAsia="ru-RU"/>
        </w:rPr>
        <w:t>9.3.</w:t>
      </w:r>
      <w:r w:rsidRPr="00F6274C">
        <w:rPr>
          <w:rFonts w:ascii="Times New Roman" w:hAnsi="Times New Roman"/>
          <w:sz w:val="24"/>
          <w:szCs w:val="24"/>
        </w:rPr>
        <w:t xml:space="preserve"> Представители сторон несут ответственность за уклонение от участия в коллективных переговорах по заключению, изменению Коллективного договора, не предоставление информации, необходимой для ведения коллективных переговоров и осуществления контроля за соблюдением Коллективного договора, нарушение или невыполнение обязательств, предусмотренных Коллективным договором, другие противоправные действия (бездействие) в соответствии с федеральным законом.</w:t>
      </w:r>
    </w:p>
    <w:p w14:paraId="165B6933" w14:textId="62CF2495" w:rsidR="00846491" w:rsidRPr="00F6274C" w:rsidRDefault="00846491" w:rsidP="00BC20BF">
      <w:pPr>
        <w:ind w:left="-567" w:firstLine="567"/>
        <w:rPr>
          <w:rFonts w:ascii="Times New Roman" w:hAnsi="Times New Roman"/>
          <w:sz w:val="24"/>
          <w:szCs w:val="24"/>
        </w:rPr>
      </w:pPr>
    </w:p>
    <w:p w14:paraId="3FBB541A" w14:textId="7068BCF9" w:rsidR="00897E0D" w:rsidRPr="00F6274C" w:rsidRDefault="00897E0D" w:rsidP="00BC20BF">
      <w:pPr>
        <w:ind w:left="-567" w:firstLine="567"/>
        <w:rPr>
          <w:rFonts w:ascii="Times New Roman" w:hAnsi="Times New Roman"/>
          <w:sz w:val="24"/>
          <w:szCs w:val="24"/>
        </w:rPr>
      </w:pPr>
    </w:p>
    <w:p w14:paraId="7D268F5B" w14:textId="577B7C4B" w:rsidR="00897E0D" w:rsidRPr="00F6274C" w:rsidRDefault="00897E0D" w:rsidP="00BC20BF">
      <w:pPr>
        <w:ind w:left="-567" w:firstLine="567"/>
        <w:rPr>
          <w:rFonts w:ascii="Times New Roman" w:hAnsi="Times New Roman"/>
          <w:sz w:val="24"/>
          <w:szCs w:val="24"/>
        </w:rPr>
      </w:pPr>
    </w:p>
    <w:p w14:paraId="375C2BA1" w14:textId="2846824D" w:rsidR="00897E0D" w:rsidRPr="00F6274C" w:rsidRDefault="00897E0D" w:rsidP="00BC20BF">
      <w:pPr>
        <w:ind w:left="-567" w:firstLine="567"/>
        <w:rPr>
          <w:rFonts w:ascii="Times New Roman" w:hAnsi="Times New Roman"/>
          <w:sz w:val="24"/>
          <w:szCs w:val="24"/>
        </w:rPr>
      </w:pPr>
    </w:p>
    <w:p w14:paraId="34019AE4" w14:textId="7D6EEF09" w:rsidR="002F0591" w:rsidRPr="00F6274C" w:rsidRDefault="002F0591" w:rsidP="00BC20BF">
      <w:pPr>
        <w:ind w:left="-567" w:firstLine="567"/>
        <w:rPr>
          <w:rFonts w:ascii="Times New Roman" w:hAnsi="Times New Roman"/>
          <w:sz w:val="24"/>
          <w:szCs w:val="24"/>
        </w:rPr>
      </w:pPr>
    </w:p>
    <w:p w14:paraId="23D532D8" w14:textId="5B971769" w:rsidR="002F0591" w:rsidRPr="00F6274C" w:rsidRDefault="002F0591" w:rsidP="00BC20BF">
      <w:pPr>
        <w:ind w:left="-567" w:firstLine="567"/>
        <w:rPr>
          <w:rFonts w:ascii="Times New Roman" w:hAnsi="Times New Roman"/>
          <w:sz w:val="24"/>
          <w:szCs w:val="24"/>
        </w:rPr>
      </w:pPr>
    </w:p>
    <w:p w14:paraId="4E69FAF3" w14:textId="11585DE1" w:rsidR="002F0591" w:rsidRPr="00F6274C" w:rsidRDefault="002F0591" w:rsidP="00BC20BF">
      <w:pPr>
        <w:ind w:left="-567" w:firstLine="567"/>
        <w:rPr>
          <w:rFonts w:ascii="Times New Roman" w:hAnsi="Times New Roman"/>
          <w:sz w:val="24"/>
          <w:szCs w:val="24"/>
        </w:rPr>
      </w:pPr>
    </w:p>
    <w:p w14:paraId="06163AF6" w14:textId="04E29328" w:rsidR="002F0591" w:rsidRPr="00F6274C" w:rsidRDefault="002F0591" w:rsidP="00BC20BF">
      <w:pPr>
        <w:ind w:left="-567" w:firstLine="567"/>
        <w:rPr>
          <w:rFonts w:ascii="Times New Roman" w:hAnsi="Times New Roman"/>
          <w:sz w:val="24"/>
          <w:szCs w:val="24"/>
        </w:rPr>
      </w:pPr>
    </w:p>
    <w:p w14:paraId="03340BE6" w14:textId="0C205162" w:rsidR="002F0591" w:rsidRPr="00F6274C" w:rsidRDefault="002F0591" w:rsidP="00BC20BF">
      <w:pPr>
        <w:ind w:left="-567" w:firstLine="567"/>
        <w:rPr>
          <w:rFonts w:ascii="Times New Roman" w:hAnsi="Times New Roman"/>
          <w:sz w:val="24"/>
          <w:szCs w:val="24"/>
        </w:rPr>
      </w:pPr>
    </w:p>
    <w:p w14:paraId="4EDEDD7D" w14:textId="64A4EAF9" w:rsidR="002F0591" w:rsidRPr="00F6274C" w:rsidRDefault="002F0591" w:rsidP="00BC20BF">
      <w:pPr>
        <w:ind w:left="-567" w:firstLine="567"/>
        <w:rPr>
          <w:rFonts w:ascii="Times New Roman" w:hAnsi="Times New Roman"/>
          <w:sz w:val="24"/>
          <w:szCs w:val="24"/>
        </w:rPr>
      </w:pPr>
    </w:p>
    <w:p w14:paraId="25D74DA4" w14:textId="477CFB6D" w:rsidR="002F0591" w:rsidRPr="00F6274C" w:rsidRDefault="002F0591" w:rsidP="00BC20BF">
      <w:pPr>
        <w:ind w:left="-567" w:firstLine="567"/>
        <w:rPr>
          <w:rFonts w:ascii="Times New Roman" w:hAnsi="Times New Roman"/>
          <w:sz w:val="24"/>
          <w:szCs w:val="24"/>
        </w:rPr>
      </w:pPr>
    </w:p>
    <w:p w14:paraId="20C65FF0" w14:textId="361A59E3" w:rsidR="002F0591" w:rsidRPr="00F6274C" w:rsidRDefault="002F0591" w:rsidP="00BC20BF">
      <w:pPr>
        <w:ind w:left="-567" w:firstLine="567"/>
        <w:rPr>
          <w:rFonts w:ascii="Times New Roman" w:hAnsi="Times New Roman"/>
          <w:sz w:val="24"/>
          <w:szCs w:val="24"/>
        </w:rPr>
      </w:pPr>
    </w:p>
    <w:p w14:paraId="2BF719FB" w14:textId="63814A63" w:rsidR="002F0591" w:rsidRPr="00F6274C" w:rsidRDefault="002F0591" w:rsidP="00BC20BF">
      <w:pPr>
        <w:ind w:left="-567" w:firstLine="567"/>
        <w:rPr>
          <w:rFonts w:ascii="Times New Roman" w:hAnsi="Times New Roman"/>
          <w:sz w:val="24"/>
          <w:szCs w:val="24"/>
        </w:rPr>
      </w:pPr>
    </w:p>
    <w:p w14:paraId="720F988C" w14:textId="3DFE5ADA" w:rsidR="002F0591" w:rsidRPr="00F6274C" w:rsidRDefault="002F0591" w:rsidP="00BC20BF">
      <w:pPr>
        <w:ind w:left="-567" w:firstLine="567"/>
        <w:rPr>
          <w:rFonts w:ascii="Times New Roman" w:hAnsi="Times New Roman"/>
          <w:sz w:val="24"/>
          <w:szCs w:val="24"/>
        </w:rPr>
      </w:pPr>
    </w:p>
    <w:p w14:paraId="61F02041" w14:textId="78AD8423" w:rsidR="002F0591" w:rsidRPr="00F6274C" w:rsidRDefault="002F0591" w:rsidP="00BC20BF">
      <w:pPr>
        <w:ind w:left="-567" w:firstLine="567"/>
        <w:rPr>
          <w:rFonts w:ascii="Times New Roman" w:hAnsi="Times New Roman"/>
          <w:sz w:val="24"/>
          <w:szCs w:val="24"/>
        </w:rPr>
      </w:pPr>
    </w:p>
    <w:p w14:paraId="33B33BFC" w14:textId="7C1C0C30" w:rsidR="002F0591" w:rsidRPr="00F6274C" w:rsidRDefault="002F0591" w:rsidP="00BC20BF">
      <w:pPr>
        <w:ind w:left="-567" w:firstLine="567"/>
        <w:rPr>
          <w:rFonts w:ascii="Times New Roman" w:hAnsi="Times New Roman"/>
          <w:sz w:val="24"/>
          <w:szCs w:val="24"/>
        </w:rPr>
      </w:pPr>
    </w:p>
    <w:p w14:paraId="5B0C828D" w14:textId="26593CD8" w:rsidR="002F0591" w:rsidRPr="00F6274C" w:rsidRDefault="002F0591" w:rsidP="00BC20BF">
      <w:pPr>
        <w:ind w:left="-567" w:firstLine="567"/>
        <w:rPr>
          <w:rFonts w:ascii="Times New Roman" w:hAnsi="Times New Roman"/>
          <w:sz w:val="24"/>
          <w:szCs w:val="24"/>
        </w:rPr>
      </w:pPr>
    </w:p>
    <w:p w14:paraId="487FF552" w14:textId="0ACC98DB" w:rsidR="002F0591" w:rsidRPr="00F6274C" w:rsidRDefault="002F0591" w:rsidP="00BC20BF">
      <w:pPr>
        <w:ind w:left="-567" w:firstLine="567"/>
        <w:rPr>
          <w:rFonts w:ascii="Times New Roman" w:hAnsi="Times New Roman"/>
          <w:sz w:val="24"/>
          <w:szCs w:val="24"/>
        </w:rPr>
      </w:pPr>
    </w:p>
    <w:p w14:paraId="6610B491" w14:textId="53A6BB05" w:rsidR="002F0591" w:rsidRPr="00F6274C" w:rsidRDefault="002F0591" w:rsidP="00BC20BF">
      <w:pPr>
        <w:ind w:left="-567" w:firstLine="567"/>
        <w:rPr>
          <w:rFonts w:ascii="Times New Roman" w:hAnsi="Times New Roman"/>
          <w:sz w:val="24"/>
          <w:szCs w:val="24"/>
        </w:rPr>
      </w:pPr>
    </w:p>
    <w:p w14:paraId="3E619638" w14:textId="1D836B91" w:rsidR="002F0591" w:rsidRPr="00F6274C" w:rsidRDefault="00063AFB" w:rsidP="00BC20BF">
      <w:pPr>
        <w:ind w:left="-567" w:firstLine="567"/>
        <w:rPr>
          <w:rFonts w:ascii="Times New Roman" w:hAnsi="Times New Roman"/>
          <w:sz w:val="24"/>
          <w:szCs w:val="24"/>
        </w:rPr>
      </w:pPr>
      <w:r w:rsidRPr="00063AFB">
        <w:rPr>
          <w:rFonts w:ascii="Times New Roman" w:hAnsi="Times New Roman"/>
          <w:noProof/>
          <w:sz w:val="24"/>
          <w:szCs w:val="24"/>
          <w:lang w:eastAsia="ru-RU"/>
        </w:rPr>
        <w:lastRenderedPageBreak/>
        <w:drawing>
          <wp:inline distT="0" distB="0" distL="0" distR="0" wp14:anchorId="5F1232A1" wp14:editId="419D0DAD">
            <wp:extent cx="5940425" cy="8175364"/>
            <wp:effectExtent l="0" t="0" r="3175" b="0"/>
            <wp:docPr id="1" name="Рисунок 1" descr="C:\Users\zlobina.nm\Downloads\Положение об оплате труда - 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lobina.nm\Downloads\Положение об оплате труда - 20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14:paraId="51A4409F" w14:textId="77777777" w:rsidR="00D22985" w:rsidRDefault="00D22985" w:rsidP="00827357">
      <w:pPr>
        <w:jc w:val="center"/>
        <w:rPr>
          <w:rFonts w:ascii="Times New Roman" w:hAnsi="Times New Roman"/>
          <w:b/>
          <w:sz w:val="24"/>
          <w:szCs w:val="24"/>
        </w:rPr>
      </w:pPr>
    </w:p>
    <w:p w14:paraId="08382927" w14:textId="77777777" w:rsidR="00D22985" w:rsidRDefault="00D22985" w:rsidP="00827357">
      <w:pPr>
        <w:jc w:val="center"/>
        <w:rPr>
          <w:rFonts w:ascii="Times New Roman" w:hAnsi="Times New Roman"/>
          <w:b/>
          <w:sz w:val="24"/>
          <w:szCs w:val="24"/>
        </w:rPr>
      </w:pPr>
    </w:p>
    <w:p w14:paraId="33C73145" w14:textId="77777777" w:rsidR="00D22985" w:rsidRDefault="00D22985" w:rsidP="00827357">
      <w:pPr>
        <w:jc w:val="center"/>
        <w:rPr>
          <w:rFonts w:ascii="Times New Roman" w:hAnsi="Times New Roman"/>
          <w:b/>
          <w:sz w:val="24"/>
          <w:szCs w:val="24"/>
        </w:rPr>
      </w:pPr>
    </w:p>
    <w:p w14:paraId="4433AA92" w14:textId="77777777" w:rsidR="00AC1BEE" w:rsidRDefault="00AC1BEE" w:rsidP="00AC1BEE">
      <w:pPr>
        <w:pStyle w:val="2"/>
      </w:pPr>
      <w:r>
        <w:lastRenderedPageBreak/>
        <w:t>1. Общие положения</w:t>
      </w:r>
    </w:p>
    <w:p w14:paraId="0D238BDE" w14:textId="77777777" w:rsidR="00AC1BEE" w:rsidRDefault="00AC1BEE" w:rsidP="00AC1BEE">
      <w:r>
        <w:t>1.1. Настоящее Положение об оплате труда работников ФГБОУ ВО «Тверской государственный университет» разработано в соответствии с:</w:t>
      </w:r>
    </w:p>
    <w:p w14:paraId="27B97B8C" w14:textId="77777777" w:rsidR="00AC1BEE" w:rsidRDefault="00AC1BEE" w:rsidP="00AC1BEE">
      <w:r>
        <w:t>* Трудовым кодексом Российской Федерации (с учетом изменений и дополнений) (далее ТК РФ);</w:t>
      </w:r>
    </w:p>
    <w:p w14:paraId="11C570AB" w14:textId="77777777" w:rsidR="00AC1BEE" w:rsidRDefault="00AC1BEE" w:rsidP="00AC1BEE">
      <w:r>
        <w:t>* Федеральным законом от 29.12.2012г. №273-ФЗ «Об образовании в Российской Федерации»;</w:t>
      </w:r>
    </w:p>
    <w:p w14:paraId="5E801C8C" w14:textId="77777777" w:rsidR="00AC1BEE" w:rsidRDefault="00AC1BEE" w:rsidP="00AC1BEE">
      <w:r>
        <w:t>* Федеральным законом от 19.06.2000г. №82-ФЗ «О минимальном размере оплаты труда»;</w:t>
      </w:r>
    </w:p>
    <w:p w14:paraId="73D40B2F" w14:textId="77777777" w:rsidR="00AC1BEE" w:rsidRDefault="00AC1BEE" w:rsidP="00AC1BEE">
      <w:r>
        <w:t>* Постановлением Правительства РФ от 14.01.2014г. №20 «О внесении изменений в постановление Правительства Российской Федерации от 05.08.2008г. №583 «О введении новых систем оплаты труда работников федеральных бюджетных учреждений и федеральных государственных органов, а также гражданского персонала воинских частей, учреждений и подразделений федеральных органов исполнительной власти, в которых законом предусмотрена военная и приравненная к ней служба, оплата труда которых в настоящее время осуществляется на основе единой тарифной сетки по оплате труда работников федеральных государственных учреждений»;</w:t>
      </w:r>
    </w:p>
    <w:p w14:paraId="28BE1298" w14:textId="77777777" w:rsidR="00AC1BEE" w:rsidRDefault="00AC1BEE" w:rsidP="00AC1BEE">
      <w:r>
        <w:t xml:space="preserve"> * Приказом Министерства здравоохранения и социального развития РФ от 11.01.2011г №1н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руководителей и специалистов высшего профессионального и дополнительного профессионального образования»;</w:t>
      </w:r>
    </w:p>
    <w:p w14:paraId="1EDC2943" w14:textId="77777777" w:rsidR="00AC1BEE" w:rsidRDefault="00AC1BEE" w:rsidP="00AC1BEE">
      <w:r>
        <w:t>* Приказом Министерства здравоохранения и социального развития РФ от 08.04.2008г. №167н «Об утверждении Порядка исчисления размера средней заработной платы для определения размера должностного оклада руководителя федерального бюджетного учреждения»;</w:t>
      </w:r>
    </w:p>
    <w:p w14:paraId="7F27B339" w14:textId="77777777" w:rsidR="00AC1BEE" w:rsidRDefault="00AC1BEE" w:rsidP="00AC1BEE">
      <w:r>
        <w:t>* Приказом Министерства образования и науки РФ от 18.08.2008г. №239 «Об утверждении перечней должностей работников, относимых к основному персоналу по видам экономической деятельности, для определения должностных окладов руководителей федеральных бюджетных учреждений, подведомственных Министерству образования и науки РФ»;</w:t>
      </w:r>
    </w:p>
    <w:p w14:paraId="31138147" w14:textId="77777777" w:rsidR="00AC1BEE" w:rsidRDefault="00AC1BEE" w:rsidP="00AC1BEE">
      <w:r>
        <w:t xml:space="preserve">* Приказом Министерства здравоохранения и социального развития РФ от 29.12.2007г. №818 «Об утверждении Перечня видов выплат стимулирующего характера в федеральных бюджетных, автономных, казенных учреждениях и разъяснения о порядке установления выплат стимулирующего характера в этих учреждениях», </w:t>
      </w:r>
    </w:p>
    <w:p w14:paraId="5453461A" w14:textId="77777777" w:rsidR="00AC1BEE" w:rsidRDefault="00AC1BEE" w:rsidP="00AC1BEE">
      <w:r>
        <w:t>* Приказом Министерства здравоохранения и социального развития РФ от 29.12.2007г. №822 «Об утверждении Перечня видов выплат компенсационного характера в федеральных бюджетных, автономных, казенных учреждениях и разъяснения о порядке установления выплат компенсационного характера в этих учреждениях» и иными нормативными правовыми актами в сфере оплаты труда, Уставом ТвГУ и Коллективным договором университета.</w:t>
      </w:r>
    </w:p>
    <w:p w14:paraId="19B52DF6" w14:textId="77777777" w:rsidR="00AC1BEE" w:rsidRDefault="00AC1BEE" w:rsidP="00AC1BEE">
      <w:r>
        <w:rPr>
          <w:snapToGrid w:val="0"/>
        </w:rPr>
        <w:t>1.2.</w:t>
      </w:r>
      <w:r>
        <w:t xml:space="preserve"> На основании положений ТК РФ система оплаты труда работников университета, включающая размеры окладов (должностных окладов), ставок заработной платы, выплаты компенсационного и стимулирующего характера, устанавливается Коллективным договором и настоящим Положением в соответствии с законодательством РФ.  </w:t>
      </w:r>
    </w:p>
    <w:p w14:paraId="56B0FA07" w14:textId="77777777" w:rsidR="00AC1BEE" w:rsidRDefault="00AC1BEE" w:rsidP="00AC1BEE">
      <w:r>
        <w:t>1.3. Отнесение должностей работников к квалификационным уровням, соответствующих профессиональным квалификационным группам, осуществляется для работников административно-хозяйственного и учебно-вспомогательного персонала, профессорско-преподавательского состава, руководителей структурных подразделений, специалистов, служащих и других работников университета, в соответствии с:</w:t>
      </w:r>
    </w:p>
    <w:p w14:paraId="5E74B934" w14:textId="77777777" w:rsidR="00AC1BEE" w:rsidRDefault="00AC1BEE" w:rsidP="00AC1BEE">
      <w:r>
        <w:t>* Приказом Министерства здравоохранения и социального развития Российской Федерации от 05.05.2008г. №217н «Об утверждении профессиональных квалификационных групп должностей работников высшего и дополнительного профессионального образования»;</w:t>
      </w:r>
    </w:p>
    <w:p w14:paraId="3EF1F7DA" w14:textId="77777777" w:rsidR="00AC1BEE" w:rsidRDefault="00AC1BEE" w:rsidP="00AC1BEE">
      <w:r>
        <w:t>* Приказом Министерства здравоохранения и социального развития Российской Федерации от 05.05.2008г. №216н «Об утверждении профессиональных квалификационных групп должностей работников образования»;</w:t>
      </w:r>
    </w:p>
    <w:p w14:paraId="63BE389D" w14:textId="77777777" w:rsidR="00AC1BEE" w:rsidRDefault="00AC1BEE" w:rsidP="00AC1BEE">
      <w:r>
        <w:lastRenderedPageBreak/>
        <w:t>* Приказом Министерства здравоохранения и социального развития Российской Федерации от 03.07.2008г. №305н «Об утверждении профессиональных квалификационных групп должностей работников сферы научных исследований и разработок»;</w:t>
      </w:r>
    </w:p>
    <w:p w14:paraId="138ED7BF" w14:textId="77777777" w:rsidR="00AC1BEE" w:rsidRDefault="00AC1BEE" w:rsidP="00AC1BEE">
      <w:r>
        <w:t>* Приказом Министерства здравоохранения и социального развития Российской Федерации от 29.05.2008г. №247н «Об утверждении профессиональных квалификационных групп общеотраслевых должностей руководителей, специалистов и служащих»;</w:t>
      </w:r>
    </w:p>
    <w:p w14:paraId="69F785C3" w14:textId="77777777" w:rsidR="00AC1BEE" w:rsidRDefault="00AC1BEE" w:rsidP="00AC1BEE">
      <w:r>
        <w:t>* Приказом Министерства здравоохранения и социального развития Российской Федерации от 18.07.2008г. №342н «Об утверждении профессиональных квалификационных групп должностей работников печатных средств массовой информации»;</w:t>
      </w:r>
    </w:p>
    <w:p w14:paraId="57D37FB3" w14:textId="77777777" w:rsidR="00AC1BEE" w:rsidRDefault="00AC1BEE" w:rsidP="00AC1BEE">
      <w:r>
        <w:t xml:space="preserve">* Приказом Министерства здравоохранения и социального развития Российской Федерации от 29 мая </w:t>
      </w:r>
      <w:smartTag w:uri="urn:schemas-microsoft-com:office:smarttags" w:element="metricconverter">
        <w:smartTagPr>
          <w:attr w:name="ProductID" w:val="2008 г"/>
        </w:smartTagPr>
        <w:r>
          <w:t>2008 г</w:t>
        </w:r>
      </w:smartTag>
      <w:r>
        <w:t>. №248н «Об утверждении профессиональных квалификационных групп общеотраслевых профессий рабочих»;</w:t>
      </w:r>
    </w:p>
    <w:p w14:paraId="67D6EB83" w14:textId="77777777" w:rsidR="00AC1BEE" w:rsidRDefault="00AC1BEE" w:rsidP="00AC1BEE">
      <w:r>
        <w:t>* Приказом Министерства здравоохранения и социального развития Российской Федерации от 06 августа 2007 г. №525 «О профессиональных квалификационных группах и утверждении критериев отнесения профессий рабочих и должностей служащих к профессиональным квалификационным группам»;</w:t>
      </w:r>
    </w:p>
    <w:p w14:paraId="3B15F99A" w14:textId="77777777" w:rsidR="00AC1BEE" w:rsidRDefault="00AC1BEE" w:rsidP="00AC1BEE">
      <w:r>
        <w:t>* Приказ Министерства науки и высшего образования Российской Федерации от 01 февраля 2021 г. №71 «Об утверждении Примерного положения об оплате труда работников федеральных государственных бюджетных и автономных учреждений, подведомственных Министерству науки и высшего образования Российской Федерации, по виду экономической деятельности «Образование»;</w:t>
      </w:r>
    </w:p>
    <w:p w14:paraId="551549D5" w14:textId="77777777" w:rsidR="00AC1BEE" w:rsidRDefault="00AC1BEE" w:rsidP="00AC1BEE">
      <w:r>
        <w:t>* Приказ Министерства науки и высшего образования Российской Федерации от 01 февраля 2021 г. №72 «Об утверждении Примерного положения об оплате труда работников федеральных государственных бюджетных и автономных учреждений, подведомственных Министерству науки и высшего образования Российской Федерации, по виду экономической деятельности «Научные исследования и разработки».</w:t>
      </w:r>
    </w:p>
    <w:p w14:paraId="2CBE55C2" w14:textId="77777777" w:rsidR="00AC1BEE" w:rsidRDefault="00AC1BEE" w:rsidP="00AC1BEE">
      <w:pPr>
        <w:pStyle w:val="2"/>
      </w:pPr>
      <w:r>
        <w:t>2. Порядок и условия оплаты труда работников</w:t>
      </w:r>
    </w:p>
    <w:p w14:paraId="1CECC41A" w14:textId="77777777" w:rsidR="00AC1BEE" w:rsidRDefault="00AC1BEE" w:rsidP="00AC1BEE">
      <w:pPr>
        <w:rPr>
          <w:snapToGrid w:val="0"/>
        </w:rPr>
      </w:pPr>
      <w:r>
        <w:rPr>
          <w:snapToGrid w:val="0"/>
        </w:rPr>
        <w:t>2.1. Система оплаты труда работников университета устанавливается с учетом:</w:t>
      </w:r>
    </w:p>
    <w:p w14:paraId="422BDE01" w14:textId="77777777" w:rsidR="00AC1BEE" w:rsidRDefault="00AC1BEE" w:rsidP="00AC1BEE">
      <w:r>
        <w:t>* единого тарифно-квалификационного справочника работ и профессий рабочих;</w:t>
      </w:r>
    </w:p>
    <w:p w14:paraId="27F0ADEC" w14:textId="77777777" w:rsidR="00AC1BEE" w:rsidRDefault="00AC1BEE" w:rsidP="00AC1BEE">
      <w:r>
        <w:t>* единого квалификационного справочника должностей руководителей, специалистов и служащих или профессиональных стандартов;</w:t>
      </w:r>
    </w:p>
    <w:p w14:paraId="574CFD3E" w14:textId="77777777" w:rsidR="00AC1BEE" w:rsidRDefault="00AC1BEE" w:rsidP="00AC1BEE">
      <w:r>
        <w:t>*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14:paraId="3F9C0A71" w14:textId="77777777" w:rsidR="00AC1BEE" w:rsidRDefault="00AC1BEE" w:rsidP="00AC1BEE">
      <w:r>
        <w:t>* продолжительности рабочего времени (нормы часов педагогической работы за ставку заработной платы) педагогических работников;</w:t>
      </w:r>
    </w:p>
    <w:p w14:paraId="60495F80" w14:textId="77777777" w:rsidR="00AC1BEE" w:rsidRDefault="00AC1BEE" w:rsidP="00AC1BEE">
      <w:r>
        <w:t>* государственных гарантий по оплате труда;</w:t>
      </w:r>
    </w:p>
    <w:p w14:paraId="79E19227" w14:textId="77777777" w:rsidR="00AC1BEE" w:rsidRDefault="00AC1BEE" w:rsidP="00AC1BEE">
      <w:r>
        <w:t>*</w:t>
      </w:r>
      <w:r>
        <w:rPr>
          <w:lang w:val="en-US"/>
        </w:rPr>
        <w:t> </w:t>
      </w:r>
      <w:r>
        <w:t>перечня видов выплат компенсационного характера в федеральных бюджетных учреждениях;</w:t>
      </w:r>
    </w:p>
    <w:p w14:paraId="5DB0EE82" w14:textId="77777777" w:rsidR="00AC1BEE" w:rsidRDefault="00AC1BEE" w:rsidP="00AC1BEE">
      <w:r>
        <w:t>*</w:t>
      </w:r>
      <w:r>
        <w:rPr>
          <w:lang w:val="en-US"/>
        </w:rPr>
        <w:t> </w:t>
      </w:r>
      <w:r>
        <w:t>перечня видов выплат стимулирующего характера в федеральных бюджетных учреждениях;</w:t>
      </w:r>
    </w:p>
    <w:p w14:paraId="67BAD34E" w14:textId="77777777" w:rsidR="00AC1BEE" w:rsidRDefault="00AC1BEE" w:rsidP="00AC1BEE">
      <w:r>
        <w:t>*</w:t>
      </w:r>
      <w:r>
        <w:rPr>
          <w:lang w:val="en-US"/>
        </w:rPr>
        <w:t> </w:t>
      </w:r>
      <w:r>
        <w:t xml:space="preserve">иных обязательных выплат, установленных законодательством и нормативными правовыми актами, содержащими нормы трудового права; </w:t>
      </w:r>
    </w:p>
    <w:p w14:paraId="05494EA0" w14:textId="77777777" w:rsidR="00AC1BEE" w:rsidRDefault="00AC1BEE" w:rsidP="00AC1BEE">
      <w:r>
        <w:t>*</w:t>
      </w:r>
      <w:r>
        <w:rPr>
          <w:lang w:val="en-US"/>
        </w:rPr>
        <w:t> </w:t>
      </w:r>
      <w:r>
        <w:t>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14:paraId="685A0A31" w14:textId="77777777" w:rsidR="00AC1BEE" w:rsidRDefault="00AC1BEE" w:rsidP="00AC1BEE">
      <w:r>
        <w:t>*</w:t>
      </w:r>
      <w:r>
        <w:rPr>
          <w:lang w:val="en-US"/>
        </w:rPr>
        <w:t> </w:t>
      </w:r>
      <w:r>
        <w:t>рекомендаций Российской трехсторонней комиссии по регулированию социально-трудовых отношений по установлению на федеральном, региональном и местном уровнях систем оплаты труда работников государственных и муниципальных учреждений, утвержденных решением комиссии;</w:t>
      </w:r>
    </w:p>
    <w:p w14:paraId="6145F13C" w14:textId="77777777" w:rsidR="00AC1BEE" w:rsidRDefault="00AC1BEE" w:rsidP="00AC1BEE">
      <w:r>
        <w:rPr>
          <w:snapToGrid w:val="0"/>
        </w:rPr>
        <w:t>* мнения профкома работников университета.</w:t>
      </w:r>
    </w:p>
    <w:p w14:paraId="5344792A" w14:textId="77777777" w:rsidR="00AC1BEE" w:rsidRDefault="00AC1BEE" w:rsidP="00AC1BEE">
      <w:r>
        <w:lastRenderedPageBreak/>
        <w:t>2.2. В университете применяются повременная, сдельная система оплаты труда и режимы рабочего времени, установленные ТК РФ.</w:t>
      </w:r>
    </w:p>
    <w:p w14:paraId="04E92F75" w14:textId="77777777" w:rsidR="00AC1BEE" w:rsidRDefault="00AC1BEE" w:rsidP="00AC1BEE">
      <w:r>
        <w:t xml:space="preserve">2.3. Настоящее Положение определяет источники формирования фонда оплаты труда, структуру заработной платы работников, размеры должностных окладов (ставок заработной платы), условия установления выплат компенсационного и стимулирующего характера и других мер материального стимулирования.  </w:t>
      </w:r>
    </w:p>
    <w:p w14:paraId="00CE3DE6" w14:textId="77777777" w:rsidR="00AC1BEE" w:rsidRDefault="00AC1BEE" w:rsidP="00AC1BEE">
      <w:r>
        <w:t>2.4. Заработная плата работника включает в себя оклад (должностной оклад), выплаты компенсационного и стимулирующего характера.</w:t>
      </w:r>
    </w:p>
    <w:p w14:paraId="03296259" w14:textId="77777777" w:rsidR="00AC1BEE" w:rsidRDefault="00AC1BEE" w:rsidP="00AC1BEE">
      <w:r>
        <w:t>Размеры окладов (должностных окладов), выплат компенсационного и стимулирующего характера устанавливаются в пределах фонда оплаты труда учреждения.</w:t>
      </w:r>
    </w:p>
    <w:p w14:paraId="65AE8FE0" w14:textId="77777777" w:rsidR="00AC1BEE" w:rsidRDefault="00AC1BEE" w:rsidP="00AC1BEE">
      <w:r>
        <w:t>Доля фонда оплаты труда работников из числа научно-педагогического персонала устанавливается в размере не менее 60 процентов от фонда оплаты труда университета.</w:t>
      </w:r>
    </w:p>
    <w:p w14:paraId="74D27BC5" w14:textId="77777777" w:rsidR="00AC1BEE" w:rsidRDefault="00AC1BEE" w:rsidP="00AC1BEE">
      <w:r>
        <w:t xml:space="preserve">Оклады (должностные оклады) работников представляют собой фиксированный размер оплаты труда работника за исполнение всей совокупности трудовых (должностных) обязанностей работника (всех видов педагогической работы), предусмотренных трудовым договором и должностной инструкцией работника, за календарный месяц без учета компенсационных, стимулирующих и социальных выплат. </w:t>
      </w:r>
    </w:p>
    <w:p w14:paraId="49E31BAB" w14:textId="77777777" w:rsidR="00AC1BEE" w:rsidRDefault="00AC1BEE" w:rsidP="00AC1BEE">
      <w:r>
        <w:t xml:space="preserve">Дополнительные выплаты за выполнение отдельных видов трудовых (должностных) обязанностей работника (отдельных видов педагогической работы), которые входят в перечень трудовых (должностных) обязанностей работника в соответствии с трудовым договором, должностной инструкцией, не устанавливаются. </w:t>
      </w:r>
    </w:p>
    <w:p w14:paraId="28A94690" w14:textId="77777777" w:rsidR="00AC1BEE" w:rsidRDefault="00AC1BEE" w:rsidP="00AC1BEE">
      <w:r>
        <w:t>2.5. Положение принимается решением ученого совета университета по согласованию с профкомом работников, утверждается ректором и объявляется приказом по университету. Положение может быть изменено или дополнено решением ученого совета университета по согласованию с профкомом работников по мере необходимости в установленном порядке.</w:t>
      </w:r>
    </w:p>
    <w:p w14:paraId="0104DB2E" w14:textId="77777777" w:rsidR="00AC1BEE" w:rsidRDefault="00AC1BEE" w:rsidP="00AC1BEE">
      <w:r>
        <w:t xml:space="preserve">2.6. Университет в соответствии с действующим законодательством, утвержденным Уставом и в пределах, имеющихся у него средств на оплату труда, самостоятельно определяет размеры и виды выплат, а также должностных окладов (ставок заработной платы) всех категорий работников в порядке, установленном федеральными законами и нормативными правовыми актами, содержащими нормы трудового права. </w:t>
      </w:r>
    </w:p>
    <w:p w14:paraId="32593786" w14:textId="77777777" w:rsidR="00AC1BEE" w:rsidRDefault="00AC1BEE" w:rsidP="00AC1BEE">
      <w:r>
        <w:t>Размеры должностных окладов (ставок заработной платы), доплат, надбавок, а также премий (разовых поощрительных выплат) выплачиваются в пределах фонда оплаты труда и максимальными размерами не ограничиваются.</w:t>
      </w:r>
    </w:p>
    <w:p w14:paraId="23B3D1EB" w14:textId="77777777" w:rsidR="00AC1BEE" w:rsidRDefault="00AC1BEE" w:rsidP="00AC1BEE">
      <w:r>
        <w:t>2.7.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минимального размера оплаты труда.</w:t>
      </w:r>
    </w:p>
    <w:p w14:paraId="4488F93A" w14:textId="77777777" w:rsidR="00AC1BEE" w:rsidRDefault="00AC1BEE" w:rsidP="00AC1BEE">
      <w:r>
        <w:t>2.8. Экономия по фонду оплаты труда (включая начисления на фонд оплаты труда), по коммунальным услугам и материальным затратам университета может быть использована для осуществления выплат стимулирующего характера, выплат социального характера, включая оказание материальной помощи.</w:t>
      </w:r>
    </w:p>
    <w:p w14:paraId="55CE07E3" w14:textId="77777777" w:rsidR="00AC1BEE" w:rsidRDefault="00AC1BEE" w:rsidP="00AC1BEE">
      <w:r>
        <w:t>2.9. Выплаты компенсационного и стимулирующего характера могут устанавливаться всем категориям работников университета независимо от источника финансирования должностного оклада как за счет средств субсидии на выполнение государственного задания, так и за счет средств от приносящей доход деятельности.</w:t>
      </w:r>
    </w:p>
    <w:p w14:paraId="5C118181" w14:textId="77777777" w:rsidR="00AC1BEE" w:rsidRDefault="00AC1BEE" w:rsidP="00AC1BEE">
      <w:pPr>
        <w:pStyle w:val="2"/>
      </w:pPr>
      <w:r>
        <w:t>3. Оплата труда работников университета</w:t>
      </w:r>
    </w:p>
    <w:p w14:paraId="26A21D3D" w14:textId="77777777" w:rsidR="00AC1BEE" w:rsidRDefault="00AC1BEE" w:rsidP="00AC1BEE">
      <w:r>
        <w:t>3.1. Оплата труда в университете осуществляется за счет следующих источников:</w:t>
      </w:r>
    </w:p>
    <w:p w14:paraId="34486BCD" w14:textId="77777777" w:rsidR="00AC1BEE" w:rsidRDefault="00AC1BEE" w:rsidP="00AC1BEE">
      <w:r>
        <w:t xml:space="preserve"> * средства субсидии на финансовое обеспечение выполнения государственного задания; средства субсидии на иные цели;</w:t>
      </w:r>
    </w:p>
    <w:p w14:paraId="595C6B9E" w14:textId="77777777" w:rsidR="00AC1BEE" w:rsidRDefault="00AC1BEE" w:rsidP="00AC1BEE">
      <w:r>
        <w:lastRenderedPageBreak/>
        <w:t>* средства от приносящей доход деятельности и иных источников, не противоречащих законодательству.</w:t>
      </w:r>
    </w:p>
    <w:p w14:paraId="49996590" w14:textId="77777777" w:rsidR="00AC1BEE" w:rsidRDefault="00AC1BEE" w:rsidP="00AC1BEE">
      <w:r>
        <w:t>3.2. Минимальный размер оплаты труда (МРОТ) работникам университета, установленный федеральным законом, обеспечивается:</w:t>
      </w:r>
    </w:p>
    <w:p w14:paraId="1CDA2500" w14:textId="77777777" w:rsidR="00AC1BEE" w:rsidRDefault="00AC1BEE" w:rsidP="00AC1BEE">
      <w:r>
        <w:t>* за счет средств субсидии на финансовое обеспечение выполнения государственного задания и средства субсидии на иные цели;</w:t>
      </w:r>
    </w:p>
    <w:p w14:paraId="77CA22C0" w14:textId="77777777" w:rsidR="00AC1BEE" w:rsidRDefault="00AC1BEE" w:rsidP="00AC1BEE">
      <w:r>
        <w:t>* за счет средств от приносящей доход деятельности.</w:t>
      </w:r>
    </w:p>
    <w:p w14:paraId="20A410F8" w14:textId="77777777" w:rsidR="00AC1BEE" w:rsidRDefault="00AC1BEE" w:rsidP="00AC1BEE">
      <w:r>
        <w:t>3.3.</w:t>
      </w:r>
      <w:r>
        <w:rPr>
          <w:lang w:val="en-US"/>
        </w:rPr>
        <w:t> </w:t>
      </w:r>
      <w:r>
        <w:t>Заработная плата выплачивается работникам университета в соответствии с установленными сроками: за первую половину месяца 23 числа текущего месяца, за вторую половину месяца (окончательный расчет) заработная плата за истекший месяц производится 8 числа следующего месяца. Выплата заработной платы за декабрь месяц каждого года выплачивается досрочно в декабре месяце каждого года в сроки, установленные приказом ректора ТвГУ.</w:t>
      </w:r>
    </w:p>
    <w:p w14:paraId="512BBF40" w14:textId="77777777" w:rsidR="00AC1BEE" w:rsidRDefault="00AC1BEE" w:rsidP="00AC1BEE">
      <w:r>
        <w:t>В случае задержки выплаты заработной платы на срок более 15 дней работник университета имеет право, известив работодателя в письменной форме, приостановить работу на весь период до выплаты задержанной суммы (Статья 142 ТК РФ). Факт несвоевременной выплаты зарплаты или части ее фиксируется совместным актом, подписываемым представителем профкома и работодателя.</w:t>
      </w:r>
    </w:p>
    <w:p w14:paraId="1654ED31" w14:textId="77777777" w:rsidR="00AC1BEE" w:rsidRDefault="00AC1BEE" w:rsidP="00AC1BEE">
      <w:r>
        <w:t xml:space="preserve">3.4. Должностной оклад (ставка заработной платы) выплачивается работнику за выполнение им функциональных обязанностей и работ, предусмотренных трудовым договором, а также утвержденной должностной инструкцией. </w:t>
      </w:r>
    </w:p>
    <w:p w14:paraId="531C3CB4" w14:textId="77777777" w:rsidR="00AC1BEE" w:rsidRDefault="00AC1BEE" w:rsidP="00AC1BEE">
      <w:pPr>
        <w:pStyle w:val="2"/>
      </w:pPr>
      <w:r>
        <w:t>4.Размеры должностных окладов (ставок заработной платы)</w:t>
      </w:r>
    </w:p>
    <w:p w14:paraId="7D519F4D" w14:textId="77777777" w:rsidR="00AC1BEE" w:rsidRDefault="00AC1BEE" w:rsidP="00AC1BEE">
      <w:r>
        <w:t>4.1.</w:t>
      </w:r>
      <w:r>
        <w:rPr>
          <w:lang w:val="en-US"/>
        </w:rPr>
        <w:t> </w:t>
      </w:r>
      <w:r>
        <w:t>Размеры окладов (должностных окладов) и ставок заработной платы определяются по профессиональным квалификационным группам (ПКГ) и квалификационным уровням и выплачиваются с учетом нормы часов рабочего времени из расчета занятости в течение учетного периода, установленной для каждой категории работников федеральными законами, иными нормативными правовыми актами Российской Федерации, локальными нормативными актами университета.</w:t>
      </w:r>
    </w:p>
    <w:p w14:paraId="3F594BFA" w14:textId="77777777" w:rsidR="00AC1BEE" w:rsidRDefault="00AC1BEE" w:rsidP="00AC1BEE">
      <w:r>
        <w:t>4.2.</w:t>
      </w:r>
      <w:r>
        <w:rPr>
          <w:lang w:val="en-US"/>
        </w:rPr>
        <w:t> </w:t>
      </w:r>
      <w:r>
        <w:t>Размер оклада (должностного оклада), размеры и условия осуществления компенсационных и стимулирующих выплат конкретизируются в трудовых договорах с работниками.</w:t>
      </w:r>
    </w:p>
    <w:p w14:paraId="5FC48B29" w14:textId="77777777" w:rsidR="00AC1BEE" w:rsidRDefault="00AC1BEE" w:rsidP="00AC1BEE">
      <w:r>
        <w:t>Размеры окладов (должностных окладов) устанавливаются на основе требований к образованию и обучению, опыту практической работы и особым условиям допуска к работе, которые необходимы для осуществления профессиональной деятельности по соответствующим ПКГ с учетом квалификационных уровней ПКГ.</w:t>
      </w:r>
    </w:p>
    <w:p w14:paraId="121B9FD4" w14:textId="77777777" w:rsidR="00AC1BEE" w:rsidRDefault="00AC1BEE" w:rsidP="00AC1BEE">
      <w:r>
        <w:t>Размеры окладов (должностных окладов) работников из числа профессорско-преподавательского состава определяются по каждому квалификационному уровню ПКГ с учетом занимаемой должности и с учетом обеспечения минимальных значений размеров стабильной (базовой) части заработной платы работников.</w:t>
      </w:r>
    </w:p>
    <w:p w14:paraId="48CF4C20" w14:textId="77777777" w:rsidR="00AC1BEE" w:rsidRDefault="00AC1BEE" w:rsidP="00AC1BEE">
      <w:r>
        <w:t xml:space="preserve">Размеры окладов (должностных окладов) работников из числа руководителей структурных подразделений, административно-хозяйственного и учебно-вспомогательного персонала определяются самостоятельно по квалификационным уровням ПКГ с учетом занимаемой должности университетом. </w:t>
      </w:r>
    </w:p>
    <w:p w14:paraId="53A845BC" w14:textId="77777777" w:rsidR="00AC1BEE" w:rsidRDefault="00AC1BEE" w:rsidP="00AC1BEE">
      <w:r>
        <w:t>Размеры окладов (должностных окладов) по соответствующей ПКГ устанавливаются едиными для всех должностей (профессий), отнесенных к соответствующему квалификационному уровню ПКГ, в пределах средств, предусмотренных на оплату труда работников университета.</w:t>
      </w:r>
    </w:p>
    <w:p w14:paraId="79881C87" w14:textId="77777777" w:rsidR="00AC1BEE" w:rsidRDefault="00AC1BEE" w:rsidP="00AC1BEE">
      <w:r>
        <w:t>4.3. Для упорядочения системы оплаты труда в рамках уставной деятельности университета размеры должностных окладов (ставок заработной платы) устанавливаются приказом ректора университета по квалификационным уровням ПКГ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 (Приложения №1/1-1/11).</w:t>
      </w:r>
    </w:p>
    <w:p w14:paraId="75BB6213" w14:textId="77777777" w:rsidR="00AC1BEE" w:rsidRDefault="00AC1BEE" w:rsidP="00AC1BEE">
      <w:r>
        <w:lastRenderedPageBreak/>
        <w:t>4.4.</w:t>
      </w:r>
      <w:r>
        <w:rPr>
          <w:lang w:val="en-US"/>
        </w:rPr>
        <w:t> </w:t>
      </w:r>
      <w:r>
        <w:t>В штатном расписании университета указываются должности (профессии) работников, численность, должностные оклады, а также источник финансирования.</w:t>
      </w:r>
    </w:p>
    <w:p w14:paraId="30AE56A2" w14:textId="77777777" w:rsidR="00AC1BEE" w:rsidRDefault="00AC1BEE" w:rsidP="00AC1BEE">
      <w:pPr>
        <w:pStyle w:val="2"/>
      </w:pPr>
      <w:r>
        <w:t>5. Порядок и условия установления работникам</w:t>
      </w:r>
    </w:p>
    <w:p w14:paraId="2B3E55B3" w14:textId="77777777" w:rsidR="00AC1BEE" w:rsidRDefault="00AC1BEE" w:rsidP="00AC1BEE">
      <w:pPr>
        <w:pStyle w:val="2"/>
      </w:pPr>
      <w:r>
        <w:t>выплат компенсационного характера</w:t>
      </w:r>
    </w:p>
    <w:p w14:paraId="116A8D7F" w14:textId="77777777" w:rsidR="00AC1BEE" w:rsidRDefault="00AC1BEE" w:rsidP="00AC1BEE">
      <w:r>
        <w:t>5.1.</w:t>
      </w:r>
      <w:r>
        <w:rPr>
          <w:lang w:val="en-US"/>
        </w:rPr>
        <w:t> </w:t>
      </w:r>
      <w:r>
        <w:t xml:space="preserve">Выплаты компенсационного характера, размеры и условия их осуществления устанавливаются Коллективным договором и настоящим Положением в соответствии с трудовым законодательством и иными нормативными правовыми актами, содержащими нормы трудового права. </w:t>
      </w:r>
    </w:p>
    <w:p w14:paraId="3FC2EFF8" w14:textId="77777777" w:rsidR="00AC1BEE" w:rsidRDefault="00AC1BEE" w:rsidP="00AC1BEE">
      <w:r>
        <w:t>Виды компенсационных выплат устанавливаются в университете в соответствии с перечнем видов выплат, установленных законодательством РФ, Коллективным договором и настоящим Положением.</w:t>
      </w:r>
    </w:p>
    <w:p w14:paraId="347CC4BA" w14:textId="77777777" w:rsidR="00AC1BEE" w:rsidRDefault="00AC1BEE" w:rsidP="00AC1BEE">
      <w:r>
        <w:t xml:space="preserve">В университете могут устанавливаться следующие виды выплат компенсационного характера: </w:t>
      </w:r>
    </w:p>
    <w:p w14:paraId="3193DFEC" w14:textId="77777777" w:rsidR="00AC1BEE" w:rsidRDefault="00AC1BEE" w:rsidP="00AC1BEE">
      <w:r>
        <w:t>- за условия труда (выполнение тяжелых работ, работ с вредными и (или) опасными и иными особыми условиями труда);</w:t>
      </w:r>
    </w:p>
    <w:p w14:paraId="11023E19" w14:textId="77777777" w:rsidR="00AC1BEE" w:rsidRDefault="00AC1BEE" w:rsidP="00AC1BEE">
      <w:r>
        <w:t>- за условия труда, отклоняющиеся от нормальных (за работу в выходные, и нерабочие праздничные дни, за каждый час работы в ночное время и за сверхурочную работу);</w:t>
      </w:r>
    </w:p>
    <w:p w14:paraId="1E150500" w14:textId="77777777" w:rsidR="00AC1BEE" w:rsidRDefault="00AC1BEE" w:rsidP="00AC1BEE">
      <w:r>
        <w:t>- за работу со сведениями, составляющими государственную тайну (в зависимости от степени секретности, их засекречиванием и рассекречиванием);</w:t>
      </w:r>
    </w:p>
    <w:p w14:paraId="276D8228" w14:textId="77777777" w:rsidR="00AC1BEE" w:rsidRDefault="00AC1BEE" w:rsidP="00AC1BEE">
      <w:r>
        <w:t>- другие виды выплат компенсационного характера в соответствии с законодательством и иными нормативными правовыми актами, содержащими нормы трудового права.</w:t>
      </w:r>
    </w:p>
    <w:p w14:paraId="2F26F201" w14:textId="77777777" w:rsidR="00AC1BEE" w:rsidRDefault="00AC1BEE" w:rsidP="00AC1BEE">
      <w:r>
        <w:t>5.2.</w:t>
      </w:r>
      <w:r>
        <w:rPr>
          <w:lang w:val="en-US"/>
        </w:rPr>
        <w:t> </w:t>
      </w:r>
      <w:r>
        <w:t xml:space="preserve">Выплаты компенсационного характера устанавливаются в виде надбавок и доплат в процентах к должностным окладам работников или в абсолютных размерах. </w:t>
      </w:r>
    </w:p>
    <w:p w14:paraId="041ED00E" w14:textId="77777777" w:rsidR="00AC1BEE" w:rsidRDefault="00AC1BEE" w:rsidP="00AC1BEE">
      <w:r>
        <w:t>5.3.</w:t>
      </w:r>
      <w:r>
        <w:rPr>
          <w:lang w:val="en-US"/>
        </w:rPr>
        <w:t> </w:t>
      </w:r>
      <w:r>
        <w:t>Все компенсационные выплаты работникам университета устанавливаются в размерах, предусмотренных Коллективным договором и настоящим Положением, но не ниже размеров, предусмотренных ТК РФ, иными нормативными правовыми актами, содержащими нормы трудового права.</w:t>
      </w:r>
    </w:p>
    <w:p w14:paraId="2D206BB3" w14:textId="77777777" w:rsidR="00AC1BEE" w:rsidRDefault="00AC1BEE" w:rsidP="00AC1BEE">
      <w:r>
        <w:t xml:space="preserve">Доплата за работу в ночное время производится работникам университета за каждый час работы в ночное время в соответствии со статьей 154 Трудового кодекса Российской Федерации и постановлением Правительства Российской Федерации от 22 июля </w:t>
      </w:r>
      <w:smartTag w:uri="urn:schemas-microsoft-com:office:smarttags" w:element="metricconverter">
        <w:smartTagPr>
          <w:attr w:name="ProductID" w:val="2008 г"/>
        </w:smartTagPr>
        <w:r>
          <w:t>2008 г</w:t>
        </w:r>
      </w:smartTag>
      <w:r>
        <w:t>. № 554 «О минимальном размере повышения оплаты труда за работу в ночное время».</w:t>
      </w:r>
    </w:p>
    <w:p w14:paraId="4FD077DC" w14:textId="77777777" w:rsidR="00AC1BEE" w:rsidRDefault="00AC1BEE" w:rsidP="00AC1BEE">
      <w:r>
        <w:t>Минимальный размер доплаты за работу в ночное время (с 22 часов до 6 часов) составляет 40 % оклада (должностного оклада), рассчитанного за час работы, за каждый час работы в ночное время.</w:t>
      </w:r>
    </w:p>
    <w:p w14:paraId="0B9317DB" w14:textId="77777777" w:rsidR="00AC1BEE" w:rsidRDefault="00AC1BEE" w:rsidP="00AC1BEE">
      <w:r>
        <w:t>Расчет повышения оплаты труда за работу в ночное время определяется путем деления оклада (должностного оклада) работника университета на среднемесячное количество рабочих часов в соответствующем календарном году в зависимости от продолжительности рабочей недели, устанавливаемой работнику.</w:t>
      </w:r>
    </w:p>
    <w:p w14:paraId="2506D360" w14:textId="77777777" w:rsidR="00AC1BEE" w:rsidRDefault="00AC1BEE" w:rsidP="00AC1BEE">
      <w:r>
        <w:t>Размер повышения оплаты труда за работу в ночное время работникам университета устанавливается Коллективным договором, локальным нормативным актом, трудовым договором.</w:t>
      </w:r>
    </w:p>
    <w:p w14:paraId="11E7C0CD" w14:textId="77777777" w:rsidR="00AC1BEE" w:rsidRDefault="00AC1BEE" w:rsidP="00AC1BEE">
      <w:r>
        <w:t>5.4.</w:t>
      </w:r>
      <w:r>
        <w:rPr>
          <w:lang w:val="en-US"/>
        </w:rPr>
        <w:t> </w:t>
      </w:r>
      <w:r>
        <w:t>Оплата сверхурочной работы, оплата работы в выходные и нерабочие праздничные дни работникам университета устанавливается в соответствии со статьями 152 и 153 Трудового кодекса Российской Федерации.</w:t>
      </w:r>
    </w:p>
    <w:p w14:paraId="02DC316C" w14:textId="77777777" w:rsidR="00AC1BEE" w:rsidRDefault="00AC1BEE" w:rsidP="00AC1BEE">
      <w:r>
        <w:t>5.5.</w:t>
      </w:r>
      <w:r>
        <w:rPr>
          <w:lang w:val="en-US"/>
        </w:rPr>
        <w:t> </w:t>
      </w:r>
      <w:r>
        <w:t xml:space="preserve">Процентная надбавка за работу со сведениями, составляющими государственную тайну, их засекречиванием и рассекречиванием устанавливается в размере и порядке, определенных постановлением Правительства Российской Федерации от 18 сентября </w:t>
      </w:r>
      <w:smartTag w:uri="urn:schemas-microsoft-com:office:smarttags" w:element="metricconverter">
        <w:smartTagPr>
          <w:attr w:name="ProductID" w:val="2006 г"/>
        </w:smartTagPr>
        <w:r>
          <w:t>2006 г</w:t>
        </w:r>
      </w:smartTag>
      <w:r>
        <w:t>.   №573 «О предоставлении социальных гарантий гражданам, допущенным к государственной тайне на постоянной основе, и сотрудникам структурных подразделений по защите государственной тайны».</w:t>
      </w:r>
    </w:p>
    <w:p w14:paraId="5460B182" w14:textId="77777777" w:rsidR="00AC1BEE" w:rsidRDefault="00AC1BEE" w:rsidP="00AC1BEE">
      <w:r>
        <w:lastRenderedPageBreak/>
        <w:t>5.6.</w:t>
      </w:r>
      <w:r>
        <w:rPr>
          <w:lang w:val="en-US"/>
        </w:rPr>
        <w:t> </w:t>
      </w:r>
      <w:r>
        <w:t>Администрация университета проводит специальную оценку условий труда в порядке, установленном законодательством РФ.</w:t>
      </w:r>
    </w:p>
    <w:p w14:paraId="1C86A7B1" w14:textId="77777777" w:rsidR="00AC1BEE" w:rsidRDefault="00AC1BEE" w:rsidP="00AC1BEE">
      <w:r>
        <w:t>5.7.</w:t>
      </w:r>
      <w:r>
        <w:rPr>
          <w:lang w:val="en-US"/>
        </w:rPr>
        <w:t> </w:t>
      </w:r>
      <w:r>
        <w:t>Размеры и условия осуществления выплат компенсационного характера конкретизируются в трудовых договорах работников, приказах ректора.</w:t>
      </w:r>
    </w:p>
    <w:p w14:paraId="74DBE526" w14:textId="77777777" w:rsidR="00AC1BEE" w:rsidRDefault="00AC1BEE" w:rsidP="00AC1BEE">
      <w:pPr>
        <w:pStyle w:val="2"/>
      </w:pPr>
      <w:r>
        <w:t>6. Порядок и условия установления работникам</w:t>
      </w:r>
    </w:p>
    <w:p w14:paraId="32F2D752" w14:textId="77777777" w:rsidR="00AC1BEE" w:rsidRDefault="00AC1BEE" w:rsidP="00AC1BEE">
      <w:pPr>
        <w:pStyle w:val="2"/>
      </w:pPr>
      <w:r>
        <w:t>выплат стимулирующего характера</w:t>
      </w:r>
    </w:p>
    <w:p w14:paraId="293B29A6" w14:textId="77777777" w:rsidR="00AC1BEE" w:rsidRDefault="00AC1BEE" w:rsidP="00AC1BEE">
      <w:r>
        <w:t xml:space="preserve">  6.1. Выплаты стимулирующего характера, размеры и условия их осуществления устанавливаются Коллективным договором и настоящим Положением в соответствии с трудовым законодательством РФ и иными нормативными правовыми актами, содержащими нормы трудового права. </w:t>
      </w:r>
    </w:p>
    <w:p w14:paraId="5DB99C5F" w14:textId="77777777" w:rsidR="00AC1BEE" w:rsidRDefault="00AC1BEE" w:rsidP="00AC1BEE">
      <w:r>
        <w:t>6.2. При установлении выплат стимулирующего характера работникам университета учитываются:</w:t>
      </w:r>
    </w:p>
    <w:p w14:paraId="34B0C4E6" w14:textId="77777777" w:rsidR="00AC1BEE" w:rsidRDefault="00AC1BEE" w:rsidP="00AC1BEE">
      <w:r>
        <w:t>успешное и добросовестное исполнение работником своих должностных обязанностей в соответствующем периоде;</w:t>
      </w:r>
    </w:p>
    <w:p w14:paraId="7C7E83F7" w14:textId="77777777" w:rsidR="00AC1BEE" w:rsidRDefault="00AC1BEE" w:rsidP="00AC1BEE">
      <w:r>
        <w:t>инициатива и применение в работе современных форм и методов организации труда;</w:t>
      </w:r>
    </w:p>
    <w:p w14:paraId="1C99A7D3" w14:textId="77777777" w:rsidR="00AC1BEE" w:rsidRDefault="00AC1BEE" w:rsidP="00AC1BEE">
      <w:r>
        <w:t>качественная подготовка и проведение мероприятий, связанных с уставной деятельностью учреждения;</w:t>
      </w:r>
    </w:p>
    <w:p w14:paraId="4DC7FE54" w14:textId="77777777" w:rsidR="00AC1BEE" w:rsidRDefault="00AC1BEE" w:rsidP="00AC1BEE">
      <w:r>
        <w:t>выполнение порученной работы, связанной с обеспечением рабочего процесса или уставной деятельности учреждения;</w:t>
      </w:r>
    </w:p>
    <w:p w14:paraId="0C74AA98" w14:textId="77777777" w:rsidR="00AC1BEE" w:rsidRDefault="00AC1BEE" w:rsidP="00AC1BEE">
      <w:r>
        <w:t>качественная подготовка и своевременная сдача отчетности;</w:t>
      </w:r>
    </w:p>
    <w:p w14:paraId="72C14708" w14:textId="77777777" w:rsidR="00AC1BEE" w:rsidRDefault="00AC1BEE" w:rsidP="00AC1BEE">
      <w:r>
        <w:t>участие работника в выполнении важных работ, мероприятий.</w:t>
      </w:r>
    </w:p>
    <w:p w14:paraId="7BCEF87C" w14:textId="77777777" w:rsidR="00AC1BEE" w:rsidRDefault="00AC1BEE" w:rsidP="00AC1BEE">
      <w:r>
        <w:t>6.3. Решения о введении выплат стимулирующего характера и условиях их осуществления принимаются университетом самостоятельно в пределах фонда стимулирующих выплат по оплате труда, сформированного из всех источников доходов.</w:t>
      </w:r>
    </w:p>
    <w:p w14:paraId="4E1FB38B" w14:textId="77777777" w:rsidR="00AC1BEE" w:rsidRDefault="00AC1BEE" w:rsidP="00AC1BEE">
      <w:pPr>
        <w:rPr>
          <w:szCs w:val="24"/>
        </w:rPr>
      </w:pPr>
      <w:r>
        <w:t>6.4</w:t>
      </w:r>
      <w:r>
        <w:rPr>
          <w:szCs w:val="24"/>
        </w:rPr>
        <w:t xml:space="preserve">. В целях стимулирования к достижению высоких результатов и качества выполняемой работы в университете устанавливаются следующие виды выплат стимулирующего характера: </w:t>
      </w:r>
    </w:p>
    <w:p w14:paraId="3137B722" w14:textId="77777777" w:rsidR="00AC1BEE" w:rsidRDefault="00AC1BEE" w:rsidP="00AC1BEE">
      <w:pPr>
        <w:numPr>
          <w:ilvl w:val="0"/>
          <w:numId w:val="19"/>
        </w:numPr>
        <w:autoSpaceDN w:val="0"/>
        <w:spacing w:after="160" w:line="256" w:lineRule="auto"/>
        <w:ind w:left="0" w:firstLine="709"/>
        <w:jc w:val="both"/>
        <w:rPr>
          <w:szCs w:val="24"/>
        </w:rPr>
      </w:pPr>
      <w:r>
        <w:rPr>
          <w:szCs w:val="24"/>
        </w:rPr>
        <w:t xml:space="preserve">выплаты за интенсивность (в т.ч. в связи с увеличением объема работы по основной должности или за дополнительный объем работы, не связанный с основными обязанностями работника), высокие результаты работы; </w:t>
      </w:r>
    </w:p>
    <w:p w14:paraId="417972CF" w14:textId="77777777" w:rsidR="00AC1BEE" w:rsidRDefault="00AC1BEE" w:rsidP="00AC1BEE">
      <w:pPr>
        <w:numPr>
          <w:ilvl w:val="0"/>
          <w:numId w:val="19"/>
        </w:numPr>
        <w:autoSpaceDN w:val="0"/>
        <w:spacing w:after="160" w:line="256" w:lineRule="auto"/>
        <w:ind w:left="0" w:firstLine="709"/>
        <w:jc w:val="both"/>
        <w:rPr>
          <w:szCs w:val="24"/>
        </w:rPr>
      </w:pPr>
      <w:r>
        <w:rPr>
          <w:szCs w:val="24"/>
        </w:rPr>
        <w:t xml:space="preserve">выплаты за качество выполняемых работ; </w:t>
      </w:r>
    </w:p>
    <w:p w14:paraId="6B3658C5" w14:textId="77777777" w:rsidR="00AC1BEE" w:rsidRDefault="00AC1BEE" w:rsidP="00AC1BEE">
      <w:pPr>
        <w:numPr>
          <w:ilvl w:val="0"/>
          <w:numId w:val="21"/>
        </w:numPr>
        <w:autoSpaceDN w:val="0"/>
        <w:spacing w:after="160" w:line="256" w:lineRule="auto"/>
        <w:ind w:left="0" w:firstLine="709"/>
        <w:jc w:val="both"/>
        <w:rPr>
          <w:szCs w:val="24"/>
        </w:rPr>
      </w:pPr>
      <w:r>
        <w:rPr>
          <w:szCs w:val="24"/>
          <w:u w:val="single"/>
        </w:rPr>
        <w:t xml:space="preserve">выплаты ППС за увеличение объема работы по занимаемой должности, рассчитываются исходя из должностного оклада и доли ставки, пропорциональной увеличению объема работы; </w:t>
      </w:r>
    </w:p>
    <w:p w14:paraId="1EF87B26" w14:textId="77777777" w:rsidR="00AC1BEE" w:rsidRDefault="00AC1BEE" w:rsidP="00AC1BEE">
      <w:pPr>
        <w:numPr>
          <w:ilvl w:val="0"/>
          <w:numId w:val="21"/>
        </w:numPr>
        <w:autoSpaceDN w:val="0"/>
        <w:spacing w:after="160" w:line="256" w:lineRule="auto"/>
        <w:ind w:left="0" w:firstLine="709"/>
        <w:jc w:val="both"/>
        <w:rPr>
          <w:szCs w:val="24"/>
        </w:rPr>
      </w:pPr>
      <w:r>
        <w:rPr>
          <w:szCs w:val="24"/>
        </w:rPr>
        <w:t xml:space="preserve">при совмещении должностей (профессий), расширении зон обслуживания, увеличении объема работы или при исполнении обязанностей временно отсутствующего работника без освобождения от работы, определенной трудовым договором (в том числе оплата за часы, выполненные в порядке замещения, отсутствующих по болезни или другим причинам, преподавателей </w:t>
      </w:r>
      <w:r>
        <w:rPr>
          <w:szCs w:val="24"/>
          <w:u w:val="single"/>
        </w:rPr>
        <w:t>в размере выплаты эквивалентной квалификации замещающего должность работника в соответствии с приказом ректора</w:t>
      </w:r>
      <w:r>
        <w:rPr>
          <w:szCs w:val="24"/>
        </w:rPr>
        <w:t>).</w:t>
      </w:r>
    </w:p>
    <w:p w14:paraId="3D9924C4" w14:textId="77777777" w:rsidR="00AC1BEE" w:rsidRDefault="00AC1BEE" w:rsidP="00AC1BEE">
      <w:pPr>
        <w:numPr>
          <w:ilvl w:val="0"/>
          <w:numId w:val="21"/>
        </w:numPr>
        <w:autoSpaceDN w:val="0"/>
        <w:spacing w:after="160" w:line="256" w:lineRule="auto"/>
        <w:ind w:left="0" w:firstLine="709"/>
        <w:jc w:val="both"/>
        <w:rPr>
          <w:szCs w:val="24"/>
        </w:rPr>
      </w:pPr>
      <w:r>
        <w:rPr>
          <w:szCs w:val="24"/>
        </w:rPr>
        <w:t>за 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учреждения</w:t>
      </w:r>
    </w:p>
    <w:p w14:paraId="37244361" w14:textId="77777777" w:rsidR="00AC1BEE" w:rsidRDefault="00AC1BEE" w:rsidP="00AC1BEE">
      <w:pPr>
        <w:numPr>
          <w:ilvl w:val="0"/>
          <w:numId w:val="21"/>
        </w:numPr>
        <w:autoSpaceDN w:val="0"/>
        <w:spacing w:after="160" w:line="256" w:lineRule="auto"/>
        <w:ind w:left="0" w:firstLine="709"/>
        <w:jc w:val="both"/>
        <w:rPr>
          <w:szCs w:val="24"/>
        </w:rPr>
      </w:pPr>
      <w:r>
        <w:rPr>
          <w:szCs w:val="24"/>
        </w:rPr>
        <w:t>к юбилейным датам и по итогам работы;</w:t>
      </w:r>
    </w:p>
    <w:p w14:paraId="0539A15B" w14:textId="77777777" w:rsidR="00AC1BEE" w:rsidRDefault="00AC1BEE" w:rsidP="00AC1BEE">
      <w:pPr>
        <w:numPr>
          <w:ilvl w:val="0"/>
          <w:numId w:val="21"/>
        </w:numPr>
        <w:autoSpaceDN w:val="0"/>
        <w:spacing w:after="160" w:line="256" w:lineRule="auto"/>
        <w:ind w:left="0" w:firstLine="709"/>
        <w:jc w:val="both"/>
        <w:rPr>
          <w:szCs w:val="24"/>
        </w:rPr>
      </w:pPr>
      <w:r>
        <w:rPr>
          <w:szCs w:val="24"/>
        </w:rPr>
        <w:t>другие виды выплат.</w:t>
      </w:r>
    </w:p>
    <w:p w14:paraId="0EEFCD9E" w14:textId="77777777" w:rsidR="00AC1BEE" w:rsidRDefault="00AC1BEE" w:rsidP="00AC1BEE">
      <w:pPr>
        <w:rPr>
          <w:szCs w:val="20"/>
        </w:rPr>
      </w:pPr>
      <w:r>
        <w:lastRenderedPageBreak/>
        <w:t xml:space="preserve">6.5. Для установления выплат стимулирующего характера учитываются показатели эффективности по образовательной и научной деятельности (Приложение №3). Выплаты по критериям эффективного контракта с прямыми денежными выплатами устанавливаются в университете ежеквартально по результатам показателей. Выплаты по критериям эффективного контракта, рассчитываемые в балльной системе, устанавливаются и выплачиваются ежегодно. Данные выплаты устанавливаются в соответствии с трудовым законодательством. Стимулирующий фонд, направляемый на указанные выплаты, формируется в начале финансового года в размере не менее 3% от фонда оплаты труда профессорско-преподавательского состава и устанавливается приказом ректора.  </w:t>
      </w:r>
    </w:p>
    <w:p w14:paraId="20AFEAA9" w14:textId="77777777" w:rsidR="00AC1BEE" w:rsidRDefault="00AC1BEE" w:rsidP="00AC1BEE">
      <w:r>
        <w:t xml:space="preserve">6.6. Размеры выплат стимулирующего характера, критерии и условия их назначения (согласно </w:t>
      </w:r>
      <w:r>
        <w:rPr>
          <w:szCs w:val="24"/>
        </w:rPr>
        <w:t>Приложениям №2, №3</w:t>
      </w:r>
      <w:r>
        <w:t>) определяются решением ученого совета университета по согласованию с профсоюзной организацией университета, утверждаются приказом ректора.</w:t>
      </w:r>
    </w:p>
    <w:p w14:paraId="17CA1B15" w14:textId="77777777" w:rsidR="00AC1BEE" w:rsidRDefault="00AC1BEE" w:rsidP="00AC1BEE">
      <w:r>
        <w:t>Другие виды выплат стимулирующего характера, согласно настоящему Положению, устанавливаются приказом ректора университета на постоянной или временной основе в пределах средств субсидии на финансовое обеспечение выполнения государственного задания и субсидии на иные цели; средств от приносящей доход деятельности, а также экономии фонда оплаты труда и экономии по другим расходам, направленным университетом на оплату труда работников:</w:t>
      </w:r>
    </w:p>
    <w:p w14:paraId="3F7DA542" w14:textId="77777777" w:rsidR="00AC1BEE" w:rsidRDefault="00AC1BEE" w:rsidP="00AC1BEE">
      <w:r>
        <w:t>* проректоров, главного бухгалтера, главных специалистов и иных работников, подчиненных ректору непосредственно;</w:t>
      </w:r>
    </w:p>
    <w:p w14:paraId="5239AA65" w14:textId="77777777" w:rsidR="00AC1BEE" w:rsidRDefault="00AC1BEE" w:rsidP="00AC1BEE">
      <w:r>
        <w:t>* руководителей структурных подразделений университета (деканов факультетов/ директоров институтов), главных специалистов и иных работников, подчиненных проректорам, по представлению проректоров;</w:t>
      </w:r>
    </w:p>
    <w:p w14:paraId="094AC13B" w14:textId="77777777" w:rsidR="00AC1BEE" w:rsidRDefault="00AC1BEE" w:rsidP="00AC1BEE">
      <w:r>
        <w:t>* остальных работников, занятых в структурных подразделениях университета, по представлению руководителей структурных подразделений.</w:t>
      </w:r>
    </w:p>
    <w:p w14:paraId="13E3B46D" w14:textId="77777777" w:rsidR="00AC1BEE" w:rsidRDefault="00AC1BEE" w:rsidP="00AC1BEE">
      <w:r>
        <w:t>6.7. При наличии двух и более знаков отличия, присвоенных государством, Рособразованием, Министерством образования и науки Российской Федерации, Министерством науки и высшего образования Российской Федерации и другими ведомствами, стимулирующая выплата устанавливается по одному из оснований по основной должности. При наличии двух и более почетных званий, присвоенных ТвГУ, стимулирующая выплата также устанавливается по одному из оснований по основной должности.</w:t>
      </w:r>
    </w:p>
    <w:p w14:paraId="218D71B9" w14:textId="77777777" w:rsidR="00AC1BEE" w:rsidRDefault="00AC1BEE" w:rsidP="00AC1BEE">
      <w:r>
        <w:t>6.8. Стимулирующая выплата за непрерывный стаж работы</w:t>
      </w:r>
      <w:r>
        <w:rPr>
          <w:rStyle w:val="aff4"/>
        </w:rPr>
        <w:footnoteReference w:id="1"/>
      </w:r>
      <w:r>
        <w:t>в университете назначается для профессорско-преподавательского состава и иных категорий персонала по основному месту работы согласно Приложению №2. Контроль за осуществлением выплат за непрерывный стаж работы в университете осуществляет управление кадров ТвГУ.</w:t>
      </w:r>
    </w:p>
    <w:p w14:paraId="4A507B8E" w14:textId="77777777" w:rsidR="00AC1BEE" w:rsidRDefault="00AC1BEE" w:rsidP="00AC1BEE">
      <w:r>
        <w:t>6.9. Стимулирующая выплата в виде персонального повышающего коэффициента к окладу работника может устанавливаться приказом ректора в процентном соотношении к должностному окладу или в абсолютном размере с учетом профессиональной подготовки работника, степени самостоятельности, инициативности и ответственности данного работника при выполнении поставленных задач и других факторов.</w:t>
      </w:r>
    </w:p>
    <w:p w14:paraId="0CA0DD04" w14:textId="77777777" w:rsidR="00AC1BEE" w:rsidRDefault="00AC1BEE" w:rsidP="00AC1BEE">
      <w:r>
        <w:t>Применение персонального повышающего коэффициента не образует новый оклад и не учитывается при начислении компенсационных и стимулирующих выплат, установленных в процентном соотношении к должностному окладу.</w:t>
      </w:r>
    </w:p>
    <w:p w14:paraId="124BA18C" w14:textId="77777777" w:rsidR="00AC1BEE" w:rsidRDefault="00AC1BEE" w:rsidP="00AC1BEE">
      <w:r>
        <w:t xml:space="preserve">6.10. Размер выплат стимулирующего характера может определяться как в процентах к должностному окладу (ставке заработной платы) по соответствующим квалификационным уровням и подуровням ПКГ работника, так и в абсолютном размере. Максимальный размер выплаты стимулирующего характера не ограничен, но выплачивается в пределах стимулирующего фонда оплаты труда. </w:t>
      </w:r>
    </w:p>
    <w:p w14:paraId="7A812916" w14:textId="77777777" w:rsidR="00AC1BEE" w:rsidRDefault="00AC1BEE" w:rsidP="00AC1BEE">
      <w:r>
        <w:lastRenderedPageBreak/>
        <w:t xml:space="preserve">6.11. Ректор имеет право самостоятельно или с учетом представления руководителя структурного подразделения изменить размер стимулирующей выплаты, либо полностью отменить ее при условии некачественного и несвоевременного выполнения, порученного руководителем задания (работы) или невыполнения нормированного задания, объема </w:t>
      </w:r>
    </w:p>
    <w:p w14:paraId="481217CB" w14:textId="77777777" w:rsidR="00AC1BEE" w:rsidRDefault="00AC1BEE" w:rsidP="00AC1BEE"/>
    <w:p w14:paraId="7927A8AD" w14:textId="77777777" w:rsidR="00AC1BEE" w:rsidRDefault="00AC1BEE" w:rsidP="00AC1BEE">
      <w:r>
        <w:t xml:space="preserve">*порученной основной и (или) дополнительной работы и др. основаниям в соответствии с законодательством РФ. </w:t>
      </w:r>
    </w:p>
    <w:p w14:paraId="017EDE33" w14:textId="77777777" w:rsidR="00AC1BEE" w:rsidRDefault="00AC1BEE" w:rsidP="00AC1BEE">
      <w:r>
        <w:t xml:space="preserve">При отсутствии или недостатке финансовых средств, в том числе средств субсидии на финансовое обеспечение выполнения государственного задания по независящим от университета причинам, </w:t>
      </w:r>
      <w:r>
        <w:rPr>
          <w:bCs/>
        </w:rPr>
        <w:t xml:space="preserve">ректор университета имеет право приостановить выплату стимулирующих надбавок и доплат, либо пересмотреть их размеры, </w:t>
      </w:r>
      <w:r>
        <w:t>кроме обязательных в соответствии с законодательством РФ.</w:t>
      </w:r>
    </w:p>
    <w:p w14:paraId="7B1F0CFC" w14:textId="77777777" w:rsidR="00AC1BEE" w:rsidRDefault="00AC1BEE" w:rsidP="00AC1BEE">
      <w:r>
        <w:t xml:space="preserve">Размеры выплаты стимулирующего характера пересматриваются при переводе работника на иную должность (работу, специальность) и (или) в другое подразделение, а также в связи с изменением его функциональных обязанностей, характера выполняемых работ и при изменении системы оплаты труда. </w:t>
      </w:r>
    </w:p>
    <w:p w14:paraId="7142242B" w14:textId="77777777" w:rsidR="00AC1BEE" w:rsidRDefault="00AC1BEE" w:rsidP="00AC1BEE">
      <w:r>
        <w:t>6.12. Выплаты стимулирующего характера могут устанавливаться за счет средств субсидии на финансовое обеспечение выполнения государственного задания, средств субсидии на иные цели и средств от приносящей доход деятельности и иных источников всем работникам университета, принятым на штатные должности, финансируемые как за счет средств субсидии на финансовое обеспечение выполнения государственного задания, так и за счет средств от приносящей доход деятельности.</w:t>
      </w:r>
    </w:p>
    <w:p w14:paraId="11727E55" w14:textId="77777777" w:rsidR="00AC1BEE" w:rsidRDefault="00AC1BEE" w:rsidP="00AC1BEE">
      <w:pPr>
        <w:pStyle w:val="2"/>
      </w:pPr>
      <w:r>
        <w:t>7. Оплата труда ректора университета,</w:t>
      </w:r>
    </w:p>
    <w:p w14:paraId="70654E54" w14:textId="77777777" w:rsidR="00AC1BEE" w:rsidRDefault="00AC1BEE" w:rsidP="00AC1BEE">
      <w:pPr>
        <w:pStyle w:val="2"/>
      </w:pPr>
      <w:r>
        <w:t>президента, проректоров и главного бухгалтера</w:t>
      </w:r>
    </w:p>
    <w:p w14:paraId="797AE958" w14:textId="77777777" w:rsidR="00AC1BEE" w:rsidRDefault="00AC1BEE" w:rsidP="00AC1BEE">
      <w:r>
        <w:t>7.1. Заработная плата ректора университета устанавливается в соответствии с законами Российской Федерации, нормативными актами федеральных органов исполнительной власти, содержащими нормы трудового права, и трудовым договором, заключенным между ректором и Учредителем.</w:t>
      </w:r>
    </w:p>
    <w:p w14:paraId="7B56C67B" w14:textId="77777777" w:rsidR="00AC1BEE" w:rsidRDefault="00AC1BEE" w:rsidP="00AC1BEE">
      <w:r>
        <w:t>Условия оплаты труда ректора учреждения устанавливаются в трудовом договоре, заключаемом на основе типовой формы трудового договора, утверждаемой постановлением Правительства Российской Федерации.</w:t>
      </w:r>
    </w:p>
    <w:p w14:paraId="4B096414" w14:textId="77777777" w:rsidR="00AC1BEE" w:rsidRDefault="00AC1BEE" w:rsidP="00AC1BEE">
      <w:r>
        <w:t xml:space="preserve">7.2. Заработная плата ректора, президента, проректоров (заместителей ректора) и главного бухгалтера состоит из должностного оклада, выплат компенсационного и стимулирующего характера и иных выплат, установленных законодательством и нормативными правовыми актами в сфере оплаты труда. </w:t>
      </w:r>
    </w:p>
    <w:p w14:paraId="425135CC" w14:textId="77777777" w:rsidR="00AC1BEE" w:rsidRDefault="00AC1BEE" w:rsidP="00AC1BEE">
      <w:r>
        <w:t>7.3. Размер должностного оклада ректора определяется трудовым договором в зависимости от сложности труда, в том числе с учетом масштаба управления и особенностей деятельности и значимости федерального учреждения.</w:t>
      </w:r>
    </w:p>
    <w:p w14:paraId="4089A77B" w14:textId="77777777" w:rsidR="00AC1BEE" w:rsidRDefault="00AC1BEE" w:rsidP="00AC1BEE">
      <w:r>
        <w:t>7.4. Предельный уровень соотношения заработной платы ректора, проректоров и главного бухгалтера, и средней заработной платы работников университета определяется в соответствии с федеральным законодательством и нормативным правовым актом Министерства науки и высшего образования Российской Федерации.</w:t>
      </w:r>
    </w:p>
    <w:p w14:paraId="7BEAE163" w14:textId="77777777" w:rsidR="00AC1BEE" w:rsidRDefault="00AC1BEE" w:rsidP="00AC1BEE">
      <w:r>
        <w:t>7.5. Должностные оклады президента, проректоров (заместителей ректора) и главного бухгалтера университета устанавливаются на 10 - 30 процентов ниже должностного оклада ректора.</w:t>
      </w:r>
    </w:p>
    <w:p w14:paraId="7CD58CA5" w14:textId="77777777" w:rsidR="00AC1BEE" w:rsidRDefault="00AC1BEE" w:rsidP="00AC1BEE">
      <w:r>
        <w:t xml:space="preserve">7.6. Компенсационные и стимулирующие выплаты президенту, проректорам и главному бухгалтеру устанавливаются в порядке, предусмотренном настоящим Положением. </w:t>
      </w:r>
    </w:p>
    <w:p w14:paraId="2781958C" w14:textId="77777777" w:rsidR="00AC1BEE" w:rsidRDefault="00AC1BEE" w:rsidP="00AC1BEE">
      <w:r>
        <w:t>7.7.</w:t>
      </w:r>
      <w:r>
        <w:rPr>
          <w:lang w:val="en-US"/>
        </w:rPr>
        <w:t> </w:t>
      </w:r>
      <w:r>
        <w:t>Выплаты стимулирующего характера ректору университета устанавливаются учредителем с учетом результатов деятельности университета и критериев оценки эффективности работы вуза.</w:t>
      </w:r>
    </w:p>
    <w:p w14:paraId="3152DC39" w14:textId="77777777" w:rsidR="00AC1BEE" w:rsidRDefault="00AC1BEE" w:rsidP="00AC1BEE">
      <w:pPr>
        <w:pStyle w:val="2"/>
      </w:pPr>
      <w:r>
        <w:lastRenderedPageBreak/>
        <w:t>8. Порядок формирования фонда оплаты труда и штатного расписания</w:t>
      </w:r>
    </w:p>
    <w:p w14:paraId="52D751AB" w14:textId="77777777" w:rsidR="00AC1BEE" w:rsidRDefault="00AC1BEE" w:rsidP="00AC1BEE">
      <w:r>
        <w:t>8.1.</w:t>
      </w:r>
      <w:r>
        <w:rPr>
          <w:lang w:val="en-US"/>
        </w:rPr>
        <w:t> </w:t>
      </w:r>
      <w:r>
        <w:t>Фонд оплаты труда работников университета формируется на календарный год исходя из объема средств субсидии на финансовое обеспечение выполнения государственного задания, средств субсидии на иные цели, средств, поступающих от приносящей доход деятельности и иных источников, не противоречащих законодательству.</w:t>
      </w:r>
    </w:p>
    <w:p w14:paraId="2964FA98" w14:textId="77777777" w:rsidR="00AC1BEE" w:rsidRDefault="00AC1BEE" w:rsidP="00AC1BEE">
      <w:r>
        <w:t>8.2.</w:t>
      </w:r>
      <w:r>
        <w:rPr>
          <w:lang w:val="en-US"/>
        </w:rPr>
        <w:t> </w:t>
      </w:r>
      <w:r>
        <w:t xml:space="preserve">Должности, не предусмотренные профессиональными квалификационными группами, приравниваются по оплате труда на основании Единых тарифно-квалификационных справочников работ и профессий рабочих и Единого квалификационного справочника должностей руководителей, специалистов и служащих, профессиональных стандартов к соответствующим ПКГ и квалификационным уровням, и утверждаются приказом ректора. </w:t>
      </w:r>
    </w:p>
    <w:p w14:paraId="21EE5B28" w14:textId="77777777" w:rsidR="00AC1BEE" w:rsidRDefault="00AC1BEE" w:rsidP="00AC1BEE">
      <w:r>
        <w:t>8.3.</w:t>
      </w:r>
      <w:r>
        <w:rPr>
          <w:lang w:val="en-US"/>
        </w:rPr>
        <w:t> </w:t>
      </w:r>
      <w:r>
        <w:t>Штатное расписание согласовывается с проректором по соответствующему направлению работы, главным бухгалтером, начальником планово-финансового управления и утверждается ректором университета.</w:t>
      </w:r>
    </w:p>
    <w:p w14:paraId="502BE160" w14:textId="77777777" w:rsidR="00AC1BEE" w:rsidRDefault="00AC1BEE" w:rsidP="00AC1BEE">
      <w:r>
        <w:t>8.4.</w:t>
      </w:r>
      <w:r>
        <w:rPr>
          <w:lang w:val="en-US"/>
        </w:rPr>
        <w:t> </w:t>
      </w:r>
      <w:r>
        <w:t>Размеры должностных окладов (ставок заработной платы) всем категориям персонала устанавливаются приказом ректора (Приложения №1/1-1/11).</w:t>
      </w:r>
    </w:p>
    <w:p w14:paraId="3E720388" w14:textId="77777777" w:rsidR="00AC1BEE" w:rsidRDefault="00AC1BEE" w:rsidP="00AC1BEE">
      <w:r>
        <w:t>8.5.</w:t>
      </w:r>
      <w:r>
        <w:rPr>
          <w:lang w:val="en-US"/>
        </w:rPr>
        <w:t> </w:t>
      </w:r>
      <w:r>
        <w:t xml:space="preserve">Фонд оплаты труда профессорско-преподавательского состава (далее ППС) университета формируется в соответствии со структурой университета в зависимости от годовой учебной нагрузки с учетом норм рабочего времени и с учетом установленного приказом ректора соотношения численности обучающихся, приходящихся на 1 преподавателя. </w:t>
      </w:r>
    </w:p>
    <w:p w14:paraId="36FE4236" w14:textId="77777777" w:rsidR="00AC1BEE" w:rsidRDefault="00AC1BEE" w:rsidP="00AC1BEE">
      <w:r>
        <w:t>8.6.</w:t>
      </w:r>
      <w:r>
        <w:rPr>
          <w:lang w:val="en-US"/>
        </w:rPr>
        <w:t> </w:t>
      </w:r>
      <w:r>
        <w:t>Объем преподавательской работы работника из числа ППС не может превышать 900 часов в год в соответствии с законодательством Российской Федерации.</w:t>
      </w:r>
    </w:p>
    <w:p w14:paraId="533EE83C" w14:textId="77777777" w:rsidR="00AC1BEE" w:rsidRDefault="00AC1BEE" w:rsidP="00AC1BEE">
      <w:r>
        <w:t>8.7.</w:t>
      </w:r>
      <w:r>
        <w:rPr>
          <w:lang w:val="en-US"/>
        </w:rPr>
        <w:t> </w:t>
      </w:r>
      <w:r>
        <w:t>Объем учебной нагрузки по кафедрам на учебный год рассчитывает управление образовательных программ на основании расчетов по образовательным программам, согласованных с деканами факультетов/директорами институтов, заведующими кафедрами.</w:t>
      </w:r>
    </w:p>
    <w:p w14:paraId="2F601EBD" w14:textId="77777777" w:rsidR="00AC1BEE" w:rsidRDefault="00AC1BEE" w:rsidP="00AC1BEE">
      <w:r>
        <w:t>8.8.</w:t>
      </w:r>
      <w:r>
        <w:rPr>
          <w:lang w:val="en-US"/>
        </w:rPr>
        <w:t> </w:t>
      </w:r>
      <w:r>
        <w:t xml:space="preserve">Приказом ректора устанавливаются максимальные и минимальные нормы часов педагогической работы на ставку заработной платы в 1 и 2 половине дня. </w:t>
      </w:r>
    </w:p>
    <w:p w14:paraId="15880371" w14:textId="77777777" w:rsidR="00AC1BEE" w:rsidRDefault="00AC1BEE" w:rsidP="00AC1BEE">
      <w:r>
        <w:t>8.9.</w:t>
      </w:r>
      <w:r>
        <w:rPr>
          <w:lang w:val="en-US"/>
        </w:rPr>
        <w:t> </w:t>
      </w:r>
      <w:r>
        <w:t>К профессорско-преподавательскому составу относятся должности декана факультета, директора института, заведующего кафедрой, профессора, доцента, старшего преподавателя, преподавателя, ассистента.</w:t>
      </w:r>
    </w:p>
    <w:p w14:paraId="1DF8C42B" w14:textId="77777777" w:rsidR="00AC1BEE" w:rsidRDefault="00AC1BEE" w:rsidP="00AC1BEE">
      <w:r>
        <w:t>8.10.</w:t>
      </w:r>
      <w:r>
        <w:rPr>
          <w:lang w:val="en-US"/>
        </w:rPr>
        <w:t> </w:t>
      </w:r>
      <w:r>
        <w:t>Штатное расписание ППС в разрезе учебных подразделений университета (институтов, факультетов, кафедр и др.) формируется в соответствии с утвержденной структурой вуза в зависимости от годовой учебной нагрузки с учетом установленных норм времени, корректируется в течение учебного года и утверждается ректором на учебный год не позднее 1 июля в соответствии с законодательством РФ.</w:t>
      </w:r>
    </w:p>
    <w:p w14:paraId="6B8A6F59" w14:textId="77777777" w:rsidR="00AC1BEE" w:rsidRDefault="00AC1BEE" w:rsidP="00AC1BEE">
      <w:r>
        <w:t>8.11.</w:t>
      </w:r>
      <w:r>
        <w:rPr>
          <w:lang w:val="en-US"/>
        </w:rPr>
        <w:t> </w:t>
      </w:r>
      <w:r>
        <w:t xml:space="preserve">Для выполнения педагогической работы в университете также применяется почасовая оплата в объеме не более 300 часов в год, осуществляемые в соответствии с нормативно-правовыми актами Российской Федерации, локальными нормативными актами университета. Данный вид работы не требует заключения (оформления) трудового договора и оплачивается пропорционально количеству отработанных часов в соответствии со стоимостью часа, установленного приказом ректора. </w:t>
      </w:r>
    </w:p>
    <w:p w14:paraId="38DE9F58" w14:textId="77777777" w:rsidR="00AC1BEE" w:rsidRDefault="00AC1BEE" w:rsidP="00AC1BEE">
      <w:pPr>
        <w:spacing w:after="160" w:line="256" w:lineRule="auto"/>
        <w:rPr>
          <w:szCs w:val="24"/>
        </w:rPr>
      </w:pPr>
      <w:r>
        <w:rPr>
          <w:szCs w:val="24"/>
        </w:rPr>
        <w:t>8.12.</w:t>
      </w:r>
      <w:r>
        <w:rPr>
          <w:szCs w:val="24"/>
          <w:lang w:val="en-US"/>
        </w:rPr>
        <w:t> </w:t>
      </w:r>
      <w:r>
        <w:rPr>
          <w:szCs w:val="24"/>
        </w:rPr>
        <w:t>При замещении временно отсутствующего работника (кроме ППС) замещающему работнику выплачивается надбавка за дополнительный объем работы. Условия и размер надбавок фиксируется в ежегодном приказе ректора не позднее 1 февраля при наличии согласия замещающего работника на выполнение данной работы на предложенных условиях.</w:t>
      </w:r>
    </w:p>
    <w:p w14:paraId="4F93D01B" w14:textId="77777777" w:rsidR="00AC1BEE" w:rsidRDefault="00AC1BEE" w:rsidP="00AC1BEE">
      <w:pPr>
        <w:spacing w:after="160" w:line="256" w:lineRule="auto"/>
        <w:rPr>
          <w:szCs w:val="24"/>
        </w:rPr>
      </w:pPr>
      <w:r>
        <w:rPr>
          <w:szCs w:val="24"/>
        </w:rPr>
        <w:t>При замещении временно отсутствующих работников из числа ППС применяется почасовая оплата педагогической работы, исходя из квалификации замещающего работника в соответствии с ежегодным приказом ректора об оплате преподавателям за дополнительный объем работы.</w:t>
      </w:r>
    </w:p>
    <w:p w14:paraId="74A36D2E" w14:textId="77777777" w:rsidR="00AC1BEE" w:rsidRDefault="00AC1BEE" w:rsidP="00AC1BEE">
      <w:pPr>
        <w:rPr>
          <w:szCs w:val="20"/>
        </w:rPr>
      </w:pPr>
      <w:r>
        <w:t>8.13.</w:t>
      </w:r>
      <w:r>
        <w:rPr>
          <w:lang w:val="en-US"/>
        </w:rPr>
        <w:t> </w:t>
      </w:r>
      <w:r>
        <w:t xml:space="preserve">Штатное расписание научных работников, административно-управленческого, вспомогательного персонала (учебно-вспомогательного, прочего технико-обслуживающего </w:t>
      </w:r>
      <w:r>
        <w:lastRenderedPageBreak/>
        <w:t xml:space="preserve">персонала), педагогических работников утверждается ректором на календарный год. Штатное расписание по данным категориям формируется в соответствии с утвержденной структурой вуза, в зависимости от реальной потребности подразделений, объемов выполняемых ими работ, сформировавшейся инфраструктуры. </w:t>
      </w:r>
    </w:p>
    <w:p w14:paraId="3CA06197" w14:textId="77777777" w:rsidR="00AC1BEE" w:rsidRDefault="00AC1BEE" w:rsidP="00AC1BEE">
      <w:r>
        <w:t>8.14.</w:t>
      </w:r>
      <w:r>
        <w:rPr>
          <w:lang w:val="en-US"/>
        </w:rPr>
        <w:t> </w:t>
      </w:r>
      <w:r>
        <w:t xml:space="preserve">Для научного и научно-вспомогательного персонала штатное расписание формируется, кроме того, в зависимости от потребности в количестве работников для выполнения научно-исследовательских работ, наличия финансовых средств в пределах утвержденных смет по средствам субсидии на финансовое обеспечение выполнения государственного задания, средствам субсидии на иные цели и средств от приносящей доход деятельности. </w:t>
      </w:r>
    </w:p>
    <w:p w14:paraId="6FCCBCA3" w14:textId="77777777" w:rsidR="00AC1BEE" w:rsidRDefault="00AC1BEE" w:rsidP="00AC1BEE">
      <w:r>
        <w:t>8.15.</w:t>
      </w:r>
      <w:r>
        <w:rPr>
          <w:lang w:val="en-US"/>
        </w:rPr>
        <w:t> </w:t>
      </w:r>
      <w:r>
        <w:t>Для выполнения научно-исследовательских и других работ, связанных с временным расширением объема оказываемых вузом услуг, университет вправе осуществлять привлечение помимо работников, занимающих должности (профессии), предусмотренные штатным расписанием на постоянной основе, других работников на условиях срочного трудового договора. В этом случае ректором может утверждаться временное штатное расписание, срок действия которого совпадает со временем оказания указанных услуг.</w:t>
      </w:r>
    </w:p>
    <w:p w14:paraId="1C6DB0CE" w14:textId="77777777" w:rsidR="00AC1BEE" w:rsidRDefault="00AC1BEE" w:rsidP="00AC1BEE">
      <w:r>
        <w:t>8.16.</w:t>
      </w:r>
      <w:r>
        <w:rPr>
          <w:lang w:val="en-US"/>
        </w:rPr>
        <w:t> </w:t>
      </w:r>
      <w:r>
        <w:t>Изменения к штатному расписанию университета по всем категориям персонала вносятся на основании приказа ректора по университету, служебных записок руководителей структурных подразделений с положительной резолюцией ректора в соответствии с законодательством РФ.</w:t>
      </w:r>
    </w:p>
    <w:p w14:paraId="37247E6B" w14:textId="77777777" w:rsidR="00AC1BEE" w:rsidRDefault="00AC1BEE" w:rsidP="00AC1BEE">
      <w:pPr>
        <w:pStyle w:val="2"/>
      </w:pPr>
      <w:r>
        <w:t>9. Совместительство</w:t>
      </w:r>
    </w:p>
    <w:p w14:paraId="0E128F76" w14:textId="77777777" w:rsidR="00AC1BEE" w:rsidRDefault="00AC1BEE" w:rsidP="00AC1BEE">
      <w:r>
        <w:t>9.1. Совместительство – выполнение работником другой регулярной оплачиваемой работы на условиях трудового договора в свободное от основной работы время. Работа по совместительству может выполняться работником как по месту его основной работы, так и у других работодателей. Не допускается работа по совместительству лицам в возрасте до 18 лет, на тяжелых работах, работах с вредными и (или) опасными условиями труда, если основная работа связана с такими же условиями, а также в других случаях, предусмотренных ТК РФ и иными федеральными законами.</w:t>
      </w:r>
    </w:p>
    <w:p w14:paraId="79166B5E" w14:textId="77777777" w:rsidR="00AC1BEE" w:rsidRDefault="00AC1BEE" w:rsidP="00AC1BEE">
      <w:r>
        <w:t xml:space="preserve">9.2. Продолжительность работы по совместительству не должна превышать 4 (четырех) часов в день. </w:t>
      </w:r>
    </w:p>
    <w:p w14:paraId="6C21FC9E" w14:textId="77777777" w:rsidR="00AC1BEE" w:rsidRDefault="00AC1BEE" w:rsidP="00AC1BEE">
      <w:r>
        <w:t>Норма рабочего времени в течение месяца (или иного учетного периода времени) для совместителя не должна превышать половины месячной нормы рабочего времени (нормы рабочего времени иного учетного периода), установленного для соответствующей категории работников.</w:t>
      </w:r>
    </w:p>
    <w:p w14:paraId="6EE522D2" w14:textId="77777777" w:rsidR="00AC1BEE" w:rsidRDefault="00AC1BEE" w:rsidP="00AC1BEE">
      <w:r>
        <w:t>9.3. Общий объем работы работника университета с учетом работы по совместительству не может превышать нормы работы на 1,5 ставки.</w:t>
      </w:r>
    </w:p>
    <w:p w14:paraId="6775C201" w14:textId="77777777" w:rsidR="00AC1BEE" w:rsidRDefault="00AC1BEE" w:rsidP="00AC1BEE">
      <w:r>
        <w:t xml:space="preserve">9.4. Оплата труда работающих по совместительству производится пропорционально отработанному времени либо на других условиях, определенных трудовым договором. </w:t>
      </w:r>
    </w:p>
    <w:p w14:paraId="2BA099F9" w14:textId="77777777" w:rsidR="00AC1BEE" w:rsidRDefault="00AC1BEE" w:rsidP="00AC1BEE">
      <w:r>
        <w:t>9.5.</w:t>
      </w:r>
      <w:r>
        <w:rPr>
          <w:lang w:val="en-US"/>
        </w:rPr>
        <w:t> </w:t>
      </w:r>
      <w:r>
        <w:t>Лицам, работающим по совместительству, ежегодные основные оплачиваемые отпуска могут предоставляться одновременно с отпуском по основной работе.</w:t>
      </w:r>
    </w:p>
    <w:p w14:paraId="4B3FB7BA" w14:textId="77777777" w:rsidR="00AC1BEE" w:rsidRDefault="00AC1BEE" w:rsidP="00AC1BEE">
      <w:pPr>
        <w:pStyle w:val="2"/>
      </w:pPr>
      <w:r>
        <w:t>10. Заключительная часть</w:t>
      </w:r>
    </w:p>
    <w:p w14:paraId="66784557" w14:textId="77777777" w:rsidR="00AC1BEE" w:rsidRDefault="00AC1BEE" w:rsidP="00AC1BEE">
      <w:r>
        <w:t>Университет имеет право дополнять и изменять отдельные статьи данного Положения, не противоречащие действующему законодательству РФ в сфере оплаты труда.</w:t>
      </w:r>
    </w:p>
    <w:p w14:paraId="2F091497" w14:textId="77777777" w:rsidR="00AC1BEE" w:rsidRDefault="00AC1BEE" w:rsidP="00AC1BEE">
      <w:r>
        <w:t>Все изменения и дополнения к настоящему Положению утверждаются решением ученого совета университета и согласовываются с профкомом работников университета.</w:t>
      </w:r>
    </w:p>
    <w:p w14:paraId="0A67B39C" w14:textId="77777777" w:rsidR="00AC1BEE" w:rsidRDefault="00AC1BEE" w:rsidP="00AC1BEE">
      <w:r>
        <w:t>Настоящее Положение может быть отменено только решением ученого совета университета.</w:t>
      </w:r>
    </w:p>
    <w:p w14:paraId="4762177A" w14:textId="77777777" w:rsidR="00AC1BEE" w:rsidRDefault="00AC1BEE" w:rsidP="00AC1BEE">
      <w:pPr>
        <w:pStyle w:val="aff3"/>
      </w:pPr>
      <w:r>
        <w:rPr>
          <w:b w:val="0"/>
          <w:bCs w:val="0"/>
        </w:rPr>
        <w:br w:type="page"/>
      </w:r>
      <w:r>
        <w:lastRenderedPageBreak/>
        <w:t>Приложение № 1/1</w:t>
      </w:r>
    </w:p>
    <w:p w14:paraId="192B78D1" w14:textId="77777777" w:rsidR="00AC1BEE" w:rsidRDefault="00AC1BEE" w:rsidP="00AC1BEE">
      <w:pPr>
        <w:pStyle w:val="3"/>
      </w:pPr>
      <w:r>
        <w:t>Профессиональная квалификационная группа должностей работников высшего и дополнительного профессионального образования (Приказ №217н)</w:t>
      </w:r>
    </w:p>
    <w:p w14:paraId="33C6A711" w14:textId="77777777" w:rsidR="00AC1BEE" w:rsidRDefault="00AC1BEE" w:rsidP="00AC1BEE">
      <w:pPr>
        <w:pStyle w:val="3"/>
      </w:pPr>
      <w:r>
        <w:t>ПКГ должностей профессорско-преподавательского состава (ППС ВО)</w:t>
      </w:r>
    </w:p>
    <w:tbl>
      <w:tblPr>
        <w:tblW w:w="1006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74"/>
        <w:gridCol w:w="928"/>
        <w:gridCol w:w="1690"/>
        <w:gridCol w:w="4973"/>
      </w:tblGrid>
      <w:tr w:rsidR="00AC1BEE" w14:paraId="465D084A" w14:textId="77777777" w:rsidTr="00AC1BEE">
        <w:tc>
          <w:tcPr>
            <w:tcW w:w="2474" w:type="dxa"/>
            <w:tcBorders>
              <w:top w:val="single" w:sz="4" w:space="0" w:color="auto"/>
              <w:left w:val="single" w:sz="4" w:space="0" w:color="auto"/>
              <w:bottom w:val="single" w:sz="4" w:space="0" w:color="auto"/>
              <w:right w:val="single" w:sz="4" w:space="0" w:color="auto"/>
            </w:tcBorders>
            <w:vAlign w:val="center"/>
            <w:hideMark/>
          </w:tcPr>
          <w:p w14:paraId="67041968" w14:textId="77777777" w:rsidR="00AC1BEE" w:rsidRDefault="00AC1BEE">
            <w:pPr>
              <w:pStyle w:val="afd"/>
            </w:pPr>
            <w:bookmarkStart w:id="2" w:name="_Hlk98895762"/>
            <w:r>
              <w:t>Квалификационный уровень</w:t>
            </w:r>
          </w:p>
        </w:tc>
        <w:tc>
          <w:tcPr>
            <w:tcW w:w="928" w:type="dxa"/>
            <w:tcBorders>
              <w:top w:val="single" w:sz="4" w:space="0" w:color="auto"/>
              <w:left w:val="single" w:sz="4" w:space="0" w:color="auto"/>
              <w:bottom w:val="single" w:sz="4" w:space="0" w:color="auto"/>
              <w:right w:val="single" w:sz="4" w:space="0" w:color="auto"/>
            </w:tcBorders>
            <w:vAlign w:val="center"/>
            <w:hideMark/>
          </w:tcPr>
          <w:p w14:paraId="234F89A4" w14:textId="77777777" w:rsidR="00AC1BEE" w:rsidRDefault="00AC1BEE">
            <w:pPr>
              <w:pStyle w:val="afd"/>
            </w:pPr>
            <w:r>
              <w:t>ПУ</w:t>
            </w:r>
          </w:p>
        </w:tc>
        <w:tc>
          <w:tcPr>
            <w:tcW w:w="1690" w:type="dxa"/>
            <w:tcBorders>
              <w:top w:val="single" w:sz="4" w:space="0" w:color="auto"/>
              <w:left w:val="single" w:sz="4" w:space="0" w:color="auto"/>
              <w:bottom w:val="single" w:sz="4" w:space="0" w:color="auto"/>
              <w:right w:val="single" w:sz="4" w:space="0" w:color="auto"/>
            </w:tcBorders>
            <w:vAlign w:val="center"/>
            <w:hideMark/>
          </w:tcPr>
          <w:p w14:paraId="3D6030C5" w14:textId="77777777" w:rsidR="00AC1BEE" w:rsidRDefault="00AC1BEE">
            <w:pPr>
              <w:pStyle w:val="afd"/>
            </w:pPr>
            <w:r>
              <w:t>Должностной оклад (руб.)</w:t>
            </w:r>
          </w:p>
        </w:tc>
        <w:tc>
          <w:tcPr>
            <w:tcW w:w="4973" w:type="dxa"/>
            <w:tcBorders>
              <w:top w:val="single" w:sz="4" w:space="0" w:color="auto"/>
              <w:left w:val="single" w:sz="4" w:space="0" w:color="auto"/>
              <w:bottom w:val="single" w:sz="4" w:space="0" w:color="auto"/>
              <w:right w:val="single" w:sz="4" w:space="0" w:color="auto"/>
            </w:tcBorders>
            <w:vAlign w:val="center"/>
            <w:hideMark/>
          </w:tcPr>
          <w:p w14:paraId="2E3BC764" w14:textId="77777777" w:rsidR="00AC1BEE" w:rsidRDefault="00AC1BEE">
            <w:pPr>
              <w:pStyle w:val="afd"/>
            </w:pPr>
            <w:r>
              <w:t>Наименование должности (требования к образованию и обучению)</w:t>
            </w:r>
          </w:p>
        </w:tc>
        <w:bookmarkEnd w:id="2"/>
      </w:tr>
      <w:tr w:rsidR="00AC1BEE" w14:paraId="65D0E2C3" w14:textId="77777777" w:rsidTr="00AC1BEE">
        <w:trPr>
          <w:trHeight w:val="1052"/>
        </w:trPr>
        <w:tc>
          <w:tcPr>
            <w:tcW w:w="2474" w:type="dxa"/>
            <w:vMerge w:val="restart"/>
            <w:tcBorders>
              <w:top w:val="single" w:sz="4" w:space="0" w:color="auto"/>
              <w:left w:val="single" w:sz="8" w:space="0" w:color="auto"/>
              <w:bottom w:val="single" w:sz="8" w:space="0" w:color="auto"/>
              <w:right w:val="single" w:sz="8" w:space="0" w:color="auto"/>
            </w:tcBorders>
            <w:vAlign w:val="center"/>
            <w:hideMark/>
          </w:tcPr>
          <w:p w14:paraId="7A13EB3A" w14:textId="77777777" w:rsidR="00AC1BEE" w:rsidRDefault="00AC1BEE">
            <w:pPr>
              <w:pStyle w:val="26"/>
            </w:pPr>
            <w:r>
              <w:t>1</w:t>
            </w:r>
          </w:p>
        </w:tc>
        <w:tc>
          <w:tcPr>
            <w:tcW w:w="928" w:type="dxa"/>
            <w:tcBorders>
              <w:top w:val="single" w:sz="4" w:space="0" w:color="auto"/>
              <w:left w:val="single" w:sz="8" w:space="0" w:color="auto"/>
              <w:bottom w:val="single" w:sz="8" w:space="0" w:color="auto"/>
              <w:right w:val="single" w:sz="8" w:space="0" w:color="auto"/>
            </w:tcBorders>
            <w:noWrap/>
            <w:vAlign w:val="center"/>
            <w:hideMark/>
          </w:tcPr>
          <w:p w14:paraId="693402EF" w14:textId="77777777" w:rsidR="00AC1BEE" w:rsidRDefault="00AC1BEE">
            <w:pPr>
              <w:pStyle w:val="26"/>
            </w:pPr>
            <w:r>
              <w:t>1</w:t>
            </w:r>
          </w:p>
        </w:tc>
        <w:tc>
          <w:tcPr>
            <w:tcW w:w="1690" w:type="dxa"/>
            <w:tcBorders>
              <w:top w:val="single" w:sz="4" w:space="0" w:color="auto"/>
              <w:left w:val="single" w:sz="8" w:space="0" w:color="auto"/>
              <w:bottom w:val="single" w:sz="8" w:space="0" w:color="auto"/>
              <w:right w:val="single" w:sz="8" w:space="0" w:color="auto"/>
            </w:tcBorders>
            <w:noWrap/>
            <w:vAlign w:val="center"/>
            <w:hideMark/>
          </w:tcPr>
          <w:p w14:paraId="0B617633" w14:textId="77777777" w:rsidR="00AC1BEE" w:rsidRDefault="00AC1BEE">
            <w:pPr>
              <w:pStyle w:val="26"/>
            </w:pPr>
            <w:r>
              <w:t>3</w:t>
            </w:r>
            <w:r>
              <w:rPr>
                <w:lang w:val="en-US"/>
              </w:rPr>
              <w:t>3</w:t>
            </w:r>
            <w:r>
              <w:t> </w:t>
            </w:r>
            <w:r>
              <w:rPr>
                <w:lang w:val="en-US"/>
              </w:rPr>
              <w:t>41</w:t>
            </w:r>
            <w:r>
              <w:t>0</w:t>
            </w:r>
          </w:p>
        </w:tc>
        <w:tc>
          <w:tcPr>
            <w:tcW w:w="4973" w:type="dxa"/>
            <w:tcBorders>
              <w:top w:val="single" w:sz="4" w:space="0" w:color="auto"/>
              <w:left w:val="single" w:sz="8" w:space="0" w:color="auto"/>
              <w:bottom w:val="single" w:sz="8" w:space="0" w:color="auto"/>
              <w:right w:val="single" w:sz="8" w:space="0" w:color="auto"/>
            </w:tcBorders>
            <w:vAlign w:val="center"/>
            <w:hideMark/>
          </w:tcPr>
          <w:p w14:paraId="3500412B" w14:textId="77777777" w:rsidR="00AC1BEE" w:rsidRDefault="00AC1BEE">
            <w:pPr>
              <w:pStyle w:val="aff0"/>
            </w:pPr>
            <w:r>
              <w:t>Ассистент, преподаватель (высшее образование и стаж работы в образовательном учреждении не менее 1</w:t>
            </w:r>
            <w:r>
              <w:noBreakHyphen/>
              <w:t xml:space="preserve">го года) </w:t>
            </w:r>
          </w:p>
        </w:tc>
      </w:tr>
      <w:tr w:rsidR="00AC1BEE" w14:paraId="0251F55D" w14:textId="77777777" w:rsidTr="00AC1BEE">
        <w:trPr>
          <w:trHeight w:val="848"/>
        </w:trPr>
        <w:tc>
          <w:tcPr>
            <w:tcW w:w="0" w:type="auto"/>
            <w:vMerge/>
            <w:tcBorders>
              <w:top w:val="single" w:sz="4" w:space="0" w:color="auto"/>
              <w:left w:val="single" w:sz="8" w:space="0" w:color="auto"/>
              <w:bottom w:val="single" w:sz="8" w:space="0" w:color="auto"/>
              <w:right w:val="single" w:sz="8" w:space="0" w:color="auto"/>
            </w:tcBorders>
            <w:vAlign w:val="center"/>
            <w:hideMark/>
          </w:tcPr>
          <w:p w14:paraId="1998525F" w14:textId="77777777" w:rsidR="00AC1BEE" w:rsidRDefault="00AC1BEE">
            <w:pPr>
              <w:rPr>
                <w:sz w:val="24"/>
              </w:rPr>
            </w:pPr>
          </w:p>
        </w:tc>
        <w:tc>
          <w:tcPr>
            <w:tcW w:w="928" w:type="dxa"/>
            <w:tcBorders>
              <w:top w:val="single" w:sz="8" w:space="0" w:color="auto"/>
              <w:left w:val="single" w:sz="8" w:space="0" w:color="auto"/>
              <w:bottom w:val="single" w:sz="8" w:space="0" w:color="auto"/>
              <w:right w:val="single" w:sz="8" w:space="0" w:color="auto"/>
            </w:tcBorders>
            <w:noWrap/>
            <w:vAlign w:val="center"/>
            <w:hideMark/>
          </w:tcPr>
          <w:p w14:paraId="039CBFD6" w14:textId="77777777" w:rsidR="00AC1BEE" w:rsidRDefault="00AC1BEE">
            <w:pPr>
              <w:pStyle w:val="26"/>
            </w:pPr>
            <w:r>
              <w:t>2</w:t>
            </w:r>
          </w:p>
        </w:tc>
        <w:tc>
          <w:tcPr>
            <w:tcW w:w="1690" w:type="dxa"/>
            <w:tcBorders>
              <w:top w:val="single" w:sz="8" w:space="0" w:color="auto"/>
              <w:left w:val="single" w:sz="8" w:space="0" w:color="auto"/>
              <w:bottom w:val="single" w:sz="8" w:space="0" w:color="auto"/>
              <w:right w:val="single" w:sz="8" w:space="0" w:color="auto"/>
            </w:tcBorders>
            <w:noWrap/>
            <w:vAlign w:val="center"/>
            <w:hideMark/>
          </w:tcPr>
          <w:p w14:paraId="2F78267F" w14:textId="77777777" w:rsidR="00AC1BEE" w:rsidRDefault="00AC1BEE">
            <w:pPr>
              <w:pStyle w:val="26"/>
            </w:pPr>
            <w:r>
              <w:t>3</w:t>
            </w:r>
            <w:r>
              <w:rPr>
                <w:lang w:val="en-US"/>
              </w:rPr>
              <w:t>5</w:t>
            </w:r>
            <w:r>
              <w:t> </w:t>
            </w:r>
            <w:r>
              <w:rPr>
                <w:lang w:val="en-US"/>
              </w:rPr>
              <w:t>44</w:t>
            </w:r>
            <w:r>
              <w:t>0</w:t>
            </w:r>
          </w:p>
        </w:tc>
        <w:tc>
          <w:tcPr>
            <w:tcW w:w="4973" w:type="dxa"/>
            <w:tcBorders>
              <w:top w:val="single" w:sz="8" w:space="0" w:color="auto"/>
              <w:left w:val="single" w:sz="8" w:space="0" w:color="auto"/>
              <w:bottom w:val="single" w:sz="8" w:space="0" w:color="auto"/>
              <w:right w:val="single" w:sz="8" w:space="0" w:color="auto"/>
            </w:tcBorders>
            <w:vAlign w:val="center"/>
            <w:hideMark/>
          </w:tcPr>
          <w:p w14:paraId="2F69A0FE" w14:textId="77777777" w:rsidR="00AC1BEE" w:rsidRDefault="00AC1BEE">
            <w:pPr>
              <w:pStyle w:val="aff0"/>
            </w:pPr>
            <w:r>
              <w:t>Ассистент, преподаватель (высшее образование, ученая степень кандидата наук, без предъявления требований к стажу работы)</w:t>
            </w:r>
          </w:p>
        </w:tc>
      </w:tr>
      <w:tr w:rsidR="00AC1BEE" w14:paraId="673D3533" w14:textId="77777777" w:rsidTr="00AC1BEE">
        <w:trPr>
          <w:trHeight w:val="758"/>
        </w:trPr>
        <w:tc>
          <w:tcPr>
            <w:tcW w:w="2474" w:type="dxa"/>
            <w:vMerge w:val="restart"/>
            <w:tcBorders>
              <w:top w:val="single" w:sz="8" w:space="0" w:color="auto"/>
              <w:left w:val="single" w:sz="8" w:space="0" w:color="auto"/>
              <w:bottom w:val="single" w:sz="8" w:space="0" w:color="auto"/>
              <w:right w:val="single" w:sz="8" w:space="0" w:color="auto"/>
            </w:tcBorders>
            <w:vAlign w:val="center"/>
            <w:hideMark/>
          </w:tcPr>
          <w:p w14:paraId="1D3E9008" w14:textId="77777777" w:rsidR="00AC1BEE" w:rsidRDefault="00AC1BEE">
            <w:pPr>
              <w:pStyle w:val="26"/>
            </w:pPr>
            <w:r>
              <w:t>2</w:t>
            </w:r>
          </w:p>
        </w:tc>
        <w:tc>
          <w:tcPr>
            <w:tcW w:w="928" w:type="dxa"/>
            <w:tcBorders>
              <w:top w:val="single" w:sz="8" w:space="0" w:color="auto"/>
              <w:left w:val="single" w:sz="8" w:space="0" w:color="auto"/>
              <w:bottom w:val="single" w:sz="8" w:space="0" w:color="auto"/>
              <w:right w:val="single" w:sz="8" w:space="0" w:color="auto"/>
            </w:tcBorders>
            <w:noWrap/>
            <w:vAlign w:val="center"/>
            <w:hideMark/>
          </w:tcPr>
          <w:p w14:paraId="042852F0" w14:textId="77777777" w:rsidR="00AC1BEE" w:rsidRDefault="00AC1BEE">
            <w:pPr>
              <w:pStyle w:val="26"/>
            </w:pPr>
            <w:r>
              <w:t>1</w:t>
            </w:r>
          </w:p>
        </w:tc>
        <w:tc>
          <w:tcPr>
            <w:tcW w:w="1690" w:type="dxa"/>
            <w:tcBorders>
              <w:top w:val="single" w:sz="8" w:space="0" w:color="auto"/>
              <w:left w:val="single" w:sz="8" w:space="0" w:color="auto"/>
              <w:bottom w:val="single" w:sz="8" w:space="0" w:color="auto"/>
              <w:right w:val="single" w:sz="8" w:space="0" w:color="auto"/>
            </w:tcBorders>
            <w:noWrap/>
            <w:vAlign w:val="center"/>
            <w:hideMark/>
          </w:tcPr>
          <w:p w14:paraId="1A026502" w14:textId="77777777" w:rsidR="00AC1BEE" w:rsidRDefault="00AC1BEE">
            <w:pPr>
              <w:pStyle w:val="26"/>
            </w:pPr>
            <w:r>
              <w:rPr>
                <w:lang w:val="en-US"/>
              </w:rPr>
              <w:t>40</w:t>
            </w:r>
            <w:r>
              <w:t> </w:t>
            </w:r>
            <w:r>
              <w:rPr>
                <w:lang w:val="en-US"/>
              </w:rPr>
              <w:t>08</w:t>
            </w:r>
            <w:r>
              <w:t>0</w:t>
            </w:r>
          </w:p>
        </w:tc>
        <w:tc>
          <w:tcPr>
            <w:tcW w:w="4973" w:type="dxa"/>
            <w:tcBorders>
              <w:top w:val="single" w:sz="8" w:space="0" w:color="auto"/>
              <w:left w:val="single" w:sz="8" w:space="0" w:color="auto"/>
              <w:bottom w:val="single" w:sz="8" w:space="0" w:color="auto"/>
              <w:right w:val="single" w:sz="8" w:space="0" w:color="auto"/>
            </w:tcBorders>
            <w:vAlign w:val="center"/>
            <w:hideMark/>
          </w:tcPr>
          <w:p w14:paraId="68E9AA75" w14:textId="77777777" w:rsidR="00AC1BEE" w:rsidRDefault="00AC1BEE">
            <w:pPr>
              <w:pStyle w:val="aff0"/>
            </w:pPr>
            <w:r>
              <w:t>Старший преподаватель (высшее образование и стаж научно-педагогической работы не менее 3 лет)</w:t>
            </w:r>
          </w:p>
        </w:tc>
      </w:tr>
      <w:tr w:rsidR="00AC1BEE" w14:paraId="0558086D" w14:textId="77777777" w:rsidTr="00AC1BEE">
        <w:trPr>
          <w:trHeight w:val="1065"/>
        </w:trPr>
        <w:tc>
          <w:tcPr>
            <w:tcW w:w="0" w:type="auto"/>
            <w:vMerge/>
            <w:tcBorders>
              <w:top w:val="single" w:sz="8" w:space="0" w:color="auto"/>
              <w:left w:val="single" w:sz="8" w:space="0" w:color="auto"/>
              <w:bottom w:val="single" w:sz="8" w:space="0" w:color="auto"/>
              <w:right w:val="single" w:sz="8" w:space="0" w:color="auto"/>
            </w:tcBorders>
            <w:vAlign w:val="center"/>
            <w:hideMark/>
          </w:tcPr>
          <w:p w14:paraId="322ED88B" w14:textId="77777777" w:rsidR="00AC1BEE" w:rsidRDefault="00AC1BEE">
            <w:pPr>
              <w:rPr>
                <w:sz w:val="24"/>
              </w:rPr>
            </w:pPr>
          </w:p>
        </w:tc>
        <w:tc>
          <w:tcPr>
            <w:tcW w:w="928" w:type="dxa"/>
            <w:tcBorders>
              <w:top w:val="single" w:sz="8" w:space="0" w:color="auto"/>
              <w:left w:val="single" w:sz="8" w:space="0" w:color="auto"/>
              <w:bottom w:val="single" w:sz="8" w:space="0" w:color="auto"/>
              <w:right w:val="single" w:sz="8" w:space="0" w:color="auto"/>
            </w:tcBorders>
            <w:noWrap/>
            <w:vAlign w:val="center"/>
            <w:hideMark/>
          </w:tcPr>
          <w:p w14:paraId="4A361F5E" w14:textId="77777777" w:rsidR="00AC1BEE" w:rsidRDefault="00AC1BEE">
            <w:pPr>
              <w:pStyle w:val="26"/>
            </w:pPr>
            <w:r>
              <w:t>2</w:t>
            </w:r>
          </w:p>
        </w:tc>
        <w:tc>
          <w:tcPr>
            <w:tcW w:w="1690" w:type="dxa"/>
            <w:tcBorders>
              <w:top w:val="single" w:sz="8" w:space="0" w:color="auto"/>
              <w:left w:val="single" w:sz="8" w:space="0" w:color="auto"/>
              <w:bottom w:val="single" w:sz="8" w:space="0" w:color="auto"/>
              <w:right w:val="single" w:sz="8" w:space="0" w:color="auto"/>
            </w:tcBorders>
            <w:noWrap/>
            <w:vAlign w:val="center"/>
            <w:hideMark/>
          </w:tcPr>
          <w:p w14:paraId="195E2EF2" w14:textId="77777777" w:rsidR="00AC1BEE" w:rsidRDefault="00AC1BEE">
            <w:pPr>
              <w:pStyle w:val="26"/>
            </w:pPr>
            <w:r>
              <w:t>4</w:t>
            </w:r>
            <w:r>
              <w:rPr>
                <w:lang w:val="en-US"/>
              </w:rPr>
              <w:t>2</w:t>
            </w:r>
            <w:r>
              <w:t> 2</w:t>
            </w:r>
            <w:r>
              <w:rPr>
                <w:lang w:val="en-US"/>
              </w:rPr>
              <w:t>8</w:t>
            </w:r>
            <w:r>
              <w:t>0</w:t>
            </w:r>
          </w:p>
        </w:tc>
        <w:tc>
          <w:tcPr>
            <w:tcW w:w="4973" w:type="dxa"/>
            <w:tcBorders>
              <w:top w:val="single" w:sz="8" w:space="0" w:color="auto"/>
              <w:left w:val="single" w:sz="8" w:space="0" w:color="auto"/>
              <w:bottom w:val="single" w:sz="8" w:space="0" w:color="auto"/>
              <w:right w:val="single" w:sz="8" w:space="0" w:color="auto"/>
            </w:tcBorders>
            <w:vAlign w:val="center"/>
            <w:hideMark/>
          </w:tcPr>
          <w:p w14:paraId="4D3BAC91" w14:textId="77777777" w:rsidR="00AC1BEE" w:rsidRDefault="00AC1BEE">
            <w:pPr>
              <w:pStyle w:val="aff0"/>
            </w:pPr>
            <w:r>
              <w:t>Старший преподаватель (высшее образование, ученая степень кандидата наук, и стаж научно-педагогический работы не менее 1-го года)</w:t>
            </w:r>
          </w:p>
        </w:tc>
      </w:tr>
      <w:tr w:rsidR="00AC1BEE" w14:paraId="2E97F550" w14:textId="77777777" w:rsidTr="00AC1BEE">
        <w:trPr>
          <w:trHeight w:val="1485"/>
        </w:trPr>
        <w:tc>
          <w:tcPr>
            <w:tcW w:w="2474" w:type="dxa"/>
            <w:vMerge w:val="restart"/>
            <w:tcBorders>
              <w:top w:val="single" w:sz="8" w:space="0" w:color="auto"/>
              <w:left w:val="single" w:sz="8" w:space="0" w:color="auto"/>
              <w:bottom w:val="single" w:sz="8" w:space="0" w:color="auto"/>
              <w:right w:val="single" w:sz="8" w:space="0" w:color="auto"/>
            </w:tcBorders>
            <w:vAlign w:val="center"/>
            <w:hideMark/>
          </w:tcPr>
          <w:p w14:paraId="1D47F798" w14:textId="77777777" w:rsidR="00AC1BEE" w:rsidRDefault="00AC1BEE">
            <w:pPr>
              <w:pStyle w:val="26"/>
            </w:pPr>
            <w:r>
              <w:t>3</w:t>
            </w:r>
          </w:p>
        </w:tc>
        <w:tc>
          <w:tcPr>
            <w:tcW w:w="928" w:type="dxa"/>
            <w:tcBorders>
              <w:top w:val="single" w:sz="8" w:space="0" w:color="auto"/>
              <w:left w:val="single" w:sz="8" w:space="0" w:color="auto"/>
              <w:bottom w:val="single" w:sz="8" w:space="0" w:color="auto"/>
              <w:right w:val="single" w:sz="8" w:space="0" w:color="auto"/>
            </w:tcBorders>
            <w:noWrap/>
            <w:vAlign w:val="center"/>
            <w:hideMark/>
          </w:tcPr>
          <w:p w14:paraId="6CF24C52" w14:textId="77777777" w:rsidR="00AC1BEE" w:rsidRDefault="00AC1BEE">
            <w:pPr>
              <w:pStyle w:val="26"/>
            </w:pPr>
            <w:r>
              <w:t>1</w:t>
            </w:r>
          </w:p>
        </w:tc>
        <w:tc>
          <w:tcPr>
            <w:tcW w:w="1690" w:type="dxa"/>
            <w:tcBorders>
              <w:top w:val="single" w:sz="8" w:space="0" w:color="auto"/>
              <w:left w:val="single" w:sz="8" w:space="0" w:color="auto"/>
              <w:bottom w:val="single" w:sz="8" w:space="0" w:color="auto"/>
              <w:right w:val="single" w:sz="8" w:space="0" w:color="auto"/>
            </w:tcBorders>
            <w:noWrap/>
            <w:vAlign w:val="center"/>
            <w:hideMark/>
          </w:tcPr>
          <w:p w14:paraId="2666D848" w14:textId="77777777" w:rsidR="00AC1BEE" w:rsidRDefault="00AC1BEE">
            <w:pPr>
              <w:pStyle w:val="26"/>
            </w:pPr>
            <w:r>
              <w:t>4</w:t>
            </w:r>
            <w:r>
              <w:rPr>
                <w:lang w:val="en-US"/>
              </w:rPr>
              <w:t>6</w:t>
            </w:r>
            <w:r>
              <w:t> </w:t>
            </w:r>
            <w:r>
              <w:rPr>
                <w:lang w:val="en-US"/>
              </w:rPr>
              <w:t>76</w:t>
            </w:r>
            <w:r>
              <w:t>0</w:t>
            </w:r>
          </w:p>
        </w:tc>
        <w:tc>
          <w:tcPr>
            <w:tcW w:w="4973" w:type="dxa"/>
            <w:tcBorders>
              <w:top w:val="single" w:sz="8" w:space="0" w:color="auto"/>
              <w:left w:val="single" w:sz="8" w:space="0" w:color="auto"/>
              <w:bottom w:val="single" w:sz="8" w:space="0" w:color="auto"/>
              <w:right w:val="single" w:sz="8" w:space="0" w:color="auto"/>
            </w:tcBorders>
            <w:vAlign w:val="center"/>
            <w:hideMark/>
          </w:tcPr>
          <w:p w14:paraId="52840A9C" w14:textId="77777777" w:rsidR="00AC1BEE" w:rsidRDefault="00AC1BEE">
            <w:pPr>
              <w:pStyle w:val="aff0"/>
            </w:pPr>
            <w:r>
              <w:t>Доцент (высшее образование, ученая степень кандидата наук и стаж научно-педагогической работы не менее 3 лет или ученое звание доцента (старшего научного сотрудника)</w:t>
            </w:r>
          </w:p>
        </w:tc>
      </w:tr>
      <w:tr w:rsidR="00AC1BEE" w14:paraId="4625D050" w14:textId="77777777" w:rsidTr="00AC1BEE">
        <w:trPr>
          <w:trHeight w:val="1425"/>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6AAD475" w14:textId="77777777" w:rsidR="00AC1BEE" w:rsidRDefault="00AC1BEE">
            <w:pPr>
              <w:rPr>
                <w:sz w:val="24"/>
              </w:rPr>
            </w:pPr>
          </w:p>
        </w:tc>
        <w:tc>
          <w:tcPr>
            <w:tcW w:w="928" w:type="dxa"/>
            <w:tcBorders>
              <w:top w:val="single" w:sz="8" w:space="0" w:color="auto"/>
              <w:left w:val="single" w:sz="8" w:space="0" w:color="auto"/>
              <w:bottom w:val="single" w:sz="8" w:space="0" w:color="auto"/>
              <w:right w:val="single" w:sz="8" w:space="0" w:color="auto"/>
            </w:tcBorders>
            <w:noWrap/>
            <w:vAlign w:val="center"/>
            <w:hideMark/>
          </w:tcPr>
          <w:p w14:paraId="32A5508A" w14:textId="77777777" w:rsidR="00AC1BEE" w:rsidRDefault="00AC1BEE">
            <w:pPr>
              <w:pStyle w:val="26"/>
            </w:pPr>
            <w:r>
              <w:t>2</w:t>
            </w:r>
          </w:p>
        </w:tc>
        <w:tc>
          <w:tcPr>
            <w:tcW w:w="1690" w:type="dxa"/>
            <w:tcBorders>
              <w:top w:val="single" w:sz="8" w:space="0" w:color="auto"/>
              <w:left w:val="single" w:sz="8" w:space="0" w:color="auto"/>
              <w:bottom w:val="single" w:sz="8" w:space="0" w:color="auto"/>
              <w:right w:val="single" w:sz="8" w:space="0" w:color="auto"/>
            </w:tcBorders>
            <w:noWrap/>
            <w:vAlign w:val="center"/>
            <w:hideMark/>
          </w:tcPr>
          <w:p w14:paraId="0B0F9547" w14:textId="77777777" w:rsidR="00AC1BEE" w:rsidRDefault="00AC1BEE">
            <w:pPr>
              <w:pStyle w:val="26"/>
            </w:pPr>
            <w:r>
              <w:t>4</w:t>
            </w:r>
            <w:r>
              <w:rPr>
                <w:lang w:val="en-US"/>
              </w:rPr>
              <w:t>7</w:t>
            </w:r>
            <w:r>
              <w:t> </w:t>
            </w:r>
            <w:r>
              <w:rPr>
                <w:lang w:val="en-US"/>
              </w:rPr>
              <w:t>71</w:t>
            </w:r>
            <w:r>
              <w:t>0</w:t>
            </w:r>
          </w:p>
        </w:tc>
        <w:tc>
          <w:tcPr>
            <w:tcW w:w="4973" w:type="dxa"/>
            <w:tcBorders>
              <w:top w:val="single" w:sz="8" w:space="0" w:color="auto"/>
              <w:left w:val="single" w:sz="8" w:space="0" w:color="auto"/>
              <w:bottom w:val="single" w:sz="8" w:space="0" w:color="auto"/>
              <w:right w:val="single" w:sz="8" w:space="0" w:color="auto"/>
            </w:tcBorders>
            <w:vAlign w:val="center"/>
            <w:hideMark/>
          </w:tcPr>
          <w:p w14:paraId="6FDE81C8" w14:textId="77777777" w:rsidR="00AC1BEE" w:rsidRDefault="00AC1BEE">
            <w:pPr>
              <w:pStyle w:val="aff0"/>
            </w:pPr>
            <w:r>
              <w:t xml:space="preserve">Доцент (высшее образование, ученая степень доктора наук и стаж научно-педагогической работы не менее 3 лет или ученое звание доцента (старшего научного сотрудника) </w:t>
            </w:r>
          </w:p>
        </w:tc>
      </w:tr>
      <w:tr w:rsidR="00AC1BEE" w14:paraId="680A01F7" w14:textId="77777777" w:rsidTr="00AC1BEE">
        <w:trPr>
          <w:trHeight w:val="1084"/>
        </w:trPr>
        <w:tc>
          <w:tcPr>
            <w:tcW w:w="2474" w:type="dxa"/>
            <w:vMerge w:val="restart"/>
            <w:tcBorders>
              <w:top w:val="single" w:sz="8" w:space="0" w:color="auto"/>
              <w:left w:val="single" w:sz="8" w:space="0" w:color="auto"/>
              <w:bottom w:val="single" w:sz="8" w:space="0" w:color="auto"/>
              <w:right w:val="single" w:sz="8" w:space="0" w:color="auto"/>
            </w:tcBorders>
            <w:vAlign w:val="center"/>
            <w:hideMark/>
          </w:tcPr>
          <w:p w14:paraId="33B5743D" w14:textId="77777777" w:rsidR="00AC1BEE" w:rsidRDefault="00AC1BEE">
            <w:pPr>
              <w:pStyle w:val="26"/>
            </w:pPr>
            <w:r>
              <w:t>4</w:t>
            </w:r>
          </w:p>
        </w:tc>
        <w:tc>
          <w:tcPr>
            <w:tcW w:w="928" w:type="dxa"/>
            <w:tcBorders>
              <w:top w:val="single" w:sz="8" w:space="0" w:color="auto"/>
              <w:left w:val="single" w:sz="8" w:space="0" w:color="auto"/>
              <w:bottom w:val="single" w:sz="8" w:space="0" w:color="auto"/>
              <w:right w:val="single" w:sz="8" w:space="0" w:color="auto"/>
            </w:tcBorders>
            <w:noWrap/>
            <w:vAlign w:val="center"/>
            <w:hideMark/>
          </w:tcPr>
          <w:p w14:paraId="53392692" w14:textId="77777777" w:rsidR="00AC1BEE" w:rsidRDefault="00AC1BEE">
            <w:pPr>
              <w:pStyle w:val="26"/>
            </w:pPr>
            <w:r>
              <w:t>1</w:t>
            </w:r>
          </w:p>
        </w:tc>
        <w:tc>
          <w:tcPr>
            <w:tcW w:w="1690" w:type="dxa"/>
            <w:tcBorders>
              <w:top w:val="single" w:sz="8" w:space="0" w:color="auto"/>
              <w:left w:val="single" w:sz="8" w:space="0" w:color="auto"/>
              <w:bottom w:val="single" w:sz="8" w:space="0" w:color="auto"/>
              <w:right w:val="single" w:sz="8" w:space="0" w:color="auto"/>
            </w:tcBorders>
            <w:noWrap/>
            <w:vAlign w:val="center"/>
            <w:hideMark/>
          </w:tcPr>
          <w:p w14:paraId="528983C8" w14:textId="77777777" w:rsidR="00AC1BEE" w:rsidRDefault="00AC1BEE">
            <w:pPr>
              <w:pStyle w:val="26"/>
            </w:pPr>
            <w:r>
              <w:t>5</w:t>
            </w:r>
            <w:r>
              <w:rPr>
                <w:lang w:val="en-US"/>
              </w:rPr>
              <w:t>3</w:t>
            </w:r>
            <w:r>
              <w:t> </w:t>
            </w:r>
            <w:r>
              <w:rPr>
                <w:lang w:val="en-US"/>
              </w:rPr>
              <w:t>4</w:t>
            </w:r>
            <w:r>
              <w:t>50</w:t>
            </w:r>
          </w:p>
        </w:tc>
        <w:tc>
          <w:tcPr>
            <w:tcW w:w="4973" w:type="dxa"/>
            <w:tcBorders>
              <w:top w:val="single" w:sz="8" w:space="0" w:color="auto"/>
              <w:left w:val="single" w:sz="8" w:space="0" w:color="auto"/>
              <w:bottom w:val="single" w:sz="8" w:space="0" w:color="auto"/>
              <w:right w:val="single" w:sz="8" w:space="0" w:color="auto"/>
            </w:tcBorders>
            <w:vAlign w:val="center"/>
            <w:hideMark/>
          </w:tcPr>
          <w:p w14:paraId="00917A35" w14:textId="77777777" w:rsidR="00AC1BEE" w:rsidRDefault="00AC1BEE">
            <w:pPr>
              <w:pStyle w:val="aff0"/>
            </w:pPr>
            <w:r>
              <w:t>Профессор (высшее образование, ученая степень кандидата наук и (или) ученое звание профессора) стаж научно-педагогической работы не менее 5 лет</w:t>
            </w:r>
          </w:p>
        </w:tc>
      </w:tr>
      <w:tr w:rsidR="00AC1BEE" w14:paraId="1267D71E" w14:textId="77777777" w:rsidTr="00AC1BEE">
        <w:trPr>
          <w:trHeight w:val="110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2FA6235" w14:textId="77777777" w:rsidR="00AC1BEE" w:rsidRDefault="00AC1BEE">
            <w:pPr>
              <w:rPr>
                <w:sz w:val="24"/>
              </w:rPr>
            </w:pPr>
          </w:p>
        </w:tc>
        <w:tc>
          <w:tcPr>
            <w:tcW w:w="928" w:type="dxa"/>
            <w:tcBorders>
              <w:top w:val="single" w:sz="8" w:space="0" w:color="auto"/>
              <w:left w:val="single" w:sz="8" w:space="0" w:color="auto"/>
              <w:bottom w:val="single" w:sz="8" w:space="0" w:color="auto"/>
              <w:right w:val="single" w:sz="8" w:space="0" w:color="auto"/>
            </w:tcBorders>
            <w:noWrap/>
            <w:vAlign w:val="center"/>
            <w:hideMark/>
          </w:tcPr>
          <w:p w14:paraId="3A966BC3" w14:textId="77777777" w:rsidR="00AC1BEE" w:rsidRDefault="00AC1BEE">
            <w:pPr>
              <w:pStyle w:val="26"/>
            </w:pPr>
            <w:r>
              <w:t>2</w:t>
            </w:r>
          </w:p>
        </w:tc>
        <w:tc>
          <w:tcPr>
            <w:tcW w:w="1690" w:type="dxa"/>
            <w:tcBorders>
              <w:top w:val="single" w:sz="8" w:space="0" w:color="auto"/>
              <w:left w:val="single" w:sz="8" w:space="0" w:color="auto"/>
              <w:bottom w:val="single" w:sz="8" w:space="0" w:color="auto"/>
              <w:right w:val="single" w:sz="8" w:space="0" w:color="auto"/>
            </w:tcBorders>
            <w:noWrap/>
            <w:vAlign w:val="center"/>
            <w:hideMark/>
          </w:tcPr>
          <w:p w14:paraId="37B0EFE2" w14:textId="77777777" w:rsidR="00AC1BEE" w:rsidRDefault="00AC1BEE">
            <w:pPr>
              <w:pStyle w:val="26"/>
            </w:pPr>
            <w:r>
              <w:t>5</w:t>
            </w:r>
            <w:r>
              <w:rPr>
                <w:lang w:val="en-US"/>
              </w:rPr>
              <w:t>3</w:t>
            </w:r>
            <w:r>
              <w:t> </w:t>
            </w:r>
            <w:r>
              <w:rPr>
                <w:lang w:val="en-US"/>
              </w:rPr>
              <w:t>4</w:t>
            </w:r>
            <w:r>
              <w:t>50</w:t>
            </w:r>
          </w:p>
        </w:tc>
        <w:tc>
          <w:tcPr>
            <w:tcW w:w="4973" w:type="dxa"/>
            <w:tcBorders>
              <w:top w:val="single" w:sz="8" w:space="0" w:color="auto"/>
              <w:left w:val="single" w:sz="8" w:space="0" w:color="auto"/>
              <w:bottom w:val="single" w:sz="8" w:space="0" w:color="auto"/>
              <w:right w:val="single" w:sz="8" w:space="0" w:color="auto"/>
            </w:tcBorders>
            <w:vAlign w:val="center"/>
            <w:hideMark/>
          </w:tcPr>
          <w:p w14:paraId="19EF74FD" w14:textId="77777777" w:rsidR="00AC1BEE" w:rsidRDefault="00AC1BEE">
            <w:pPr>
              <w:pStyle w:val="aff0"/>
            </w:pPr>
            <w:r>
              <w:t>Профессор (высшее образование, ученая степень доктора наук и (или) ученое звание доцента) стаж научно-педагогической работы не менее 5 лет</w:t>
            </w:r>
          </w:p>
        </w:tc>
      </w:tr>
      <w:tr w:rsidR="00AC1BEE" w14:paraId="31907C87" w14:textId="77777777" w:rsidTr="00AC1BEE">
        <w:trPr>
          <w:trHeight w:val="1425"/>
        </w:trPr>
        <w:tc>
          <w:tcPr>
            <w:tcW w:w="0" w:type="auto"/>
            <w:vMerge/>
            <w:tcBorders>
              <w:top w:val="single" w:sz="8" w:space="0" w:color="auto"/>
              <w:left w:val="single" w:sz="8" w:space="0" w:color="auto"/>
              <w:bottom w:val="single" w:sz="8" w:space="0" w:color="auto"/>
              <w:right w:val="single" w:sz="8" w:space="0" w:color="auto"/>
            </w:tcBorders>
            <w:vAlign w:val="center"/>
            <w:hideMark/>
          </w:tcPr>
          <w:p w14:paraId="34B45F22" w14:textId="77777777" w:rsidR="00AC1BEE" w:rsidRDefault="00AC1BEE">
            <w:pPr>
              <w:rPr>
                <w:sz w:val="24"/>
              </w:rPr>
            </w:pPr>
          </w:p>
        </w:tc>
        <w:tc>
          <w:tcPr>
            <w:tcW w:w="928" w:type="dxa"/>
            <w:tcBorders>
              <w:top w:val="single" w:sz="8" w:space="0" w:color="auto"/>
              <w:left w:val="single" w:sz="8" w:space="0" w:color="auto"/>
              <w:bottom w:val="single" w:sz="8" w:space="0" w:color="auto"/>
              <w:right w:val="single" w:sz="8" w:space="0" w:color="auto"/>
            </w:tcBorders>
            <w:noWrap/>
            <w:vAlign w:val="center"/>
            <w:hideMark/>
          </w:tcPr>
          <w:p w14:paraId="06B26EE7" w14:textId="77777777" w:rsidR="00AC1BEE" w:rsidRDefault="00AC1BEE">
            <w:pPr>
              <w:pStyle w:val="26"/>
            </w:pPr>
            <w:r>
              <w:t>3</w:t>
            </w:r>
          </w:p>
        </w:tc>
        <w:tc>
          <w:tcPr>
            <w:tcW w:w="1690" w:type="dxa"/>
            <w:tcBorders>
              <w:top w:val="single" w:sz="8" w:space="0" w:color="auto"/>
              <w:left w:val="single" w:sz="8" w:space="0" w:color="auto"/>
              <w:bottom w:val="single" w:sz="8" w:space="0" w:color="auto"/>
              <w:right w:val="single" w:sz="8" w:space="0" w:color="auto"/>
            </w:tcBorders>
            <w:noWrap/>
            <w:vAlign w:val="center"/>
            <w:hideMark/>
          </w:tcPr>
          <w:p w14:paraId="06553557" w14:textId="77777777" w:rsidR="00AC1BEE" w:rsidRDefault="00AC1BEE">
            <w:pPr>
              <w:pStyle w:val="26"/>
            </w:pPr>
            <w:r>
              <w:t>5</w:t>
            </w:r>
            <w:r>
              <w:rPr>
                <w:lang w:val="en-US"/>
              </w:rPr>
              <w:t>6</w:t>
            </w:r>
            <w:r>
              <w:t> </w:t>
            </w:r>
            <w:r>
              <w:rPr>
                <w:lang w:val="en-US"/>
              </w:rPr>
              <w:t>16</w:t>
            </w:r>
            <w:r>
              <w:t>0</w:t>
            </w:r>
          </w:p>
        </w:tc>
        <w:tc>
          <w:tcPr>
            <w:tcW w:w="4973" w:type="dxa"/>
            <w:tcBorders>
              <w:top w:val="single" w:sz="8" w:space="0" w:color="auto"/>
              <w:left w:val="single" w:sz="8" w:space="0" w:color="auto"/>
              <w:bottom w:val="single" w:sz="8" w:space="0" w:color="auto"/>
              <w:right w:val="single" w:sz="8" w:space="0" w:color="auto"/>
            </w:tcBorders>
            <w:vAlign w:val="center"/>
            <w:hideMark/>
          </w:tcPr>
          <w:p w14:paraId="0DEBFE89" w14:textId="77777777" w:rsidR="00AC1BEE" w:rsidRDefault="00AC1BEE">
            <w:pPr>
              <w:pStyle w:val="aff0"/>
            </w:pPr>
            <w:r>
              <w:t>Профессор (высшее образование, ученая степень доктора наук, ученое звание профессора) стаж научно-педагогической работы не менее 5 лет</w:t>
            </w:r>
          </w:p>
        </w:tc>
      </w:tr>
      <w:tr w:rsidR="00AC1BEE" w14:paraId="65B84917" w14:textId="77777777" w:rsidTr="00AC1BEE">
        <w:trPr>
          <w:trHeight w:val="2025"/>
        </w:trPr>
        <w:tc>
          <w:tcPr>
            <w:tcW w:w="2474" w:type="dxa"/>
            <w:vMerge w:val="restart"/>
            <w:tcBorders>
              <w:top w:val="single" w:sz="8" w:space="0" w:color="auto"/>
              <w:left w:val="single" w:sz="8" w:space="0" w:color="auto"/>
              <w:bottom w:val="single" w:sz="8" w:space="0" w:color="auto"/>
              <w:right w:val="single" w:sz="8" w:space="0" w:color="auto"/>
            </w:tcBorders>
            <w:vAlign w:val="center"/>
            <w:hideMark/>
          </w:tcPr>
          <w:p w14:paraId="0F0607B6" w14:textId="77777777" w:rsidR="00AC1BEE" w:rsidRDefault="00AC1BEE">
            <w:pPr>
              <w:pStyle w:val="26"/>
            </w:pPr>
            <w:r>
              <w:t>5</w:t>
            </w:r>
          </w:p>
        </w:tc>
        <w:tc>
          <w:tcPr>
            <w:tcW w:w="928" w:type="dxa"/>
            <w:tcBorders>
              <w:top w:val="single" w:sz="8" w:space="0" w:color="auto"/>
              <w:left w:val="single" w:sz="8" w:space="0" w:color="auto"/>
              <w:bottom w:val="single" w:sz="8" w:space="0" w:color="auto"/>
              <w:right w:val="single" w:sz="8" w:space="0" w:color="auto"/>
            </w:tcBorders>
            <w:noWrap/>
            <w:vAlign w:val="center"/>
            <w:hideMark/>
          </w:tcPr>
          <w:p w14:paraId="75627B39" w14:textId="77777777" w:rsidR="00AC1BEE" w:rsidRDefault="00AC1BEE">
            <w:pPr>
              <w:pStyle w:val="26"/>
            </w:pPr>
            <w:r>
              <w:t>1</w:t>
            </w:r>
          </w:p>
        </w:tc>
        <w:tc>
          <w:tcPr>
            <w:tcW w:w="1690" w:type="dxa"/>
            <w:tcBorders>
              <w:top w:val="single" w:sz="8" w:space="0" w:color="auto"/>
              <w:left w:val="single" w:sz="8" w:space="0" w:color="auto"/>
              <w:bottom w:val="single" w:sz="8" w:space="0" w:color="auto"/>
              <w:right w:val="single" w:sz="8" w:space="0" w:color="auto"/>
            </w:tcBorders>
            <w:noWrap/>
            <w:vAlign w:val="center"/>
            <w:hideMark/>
          </w:tcPr>
          <w:p w14:paraId="5E1E3D0E" w14:textId="77777777" w:rsidR="00AC1BEE" w:rsidRDefault="00AC1BEE">
            <w:pPr>
              <w:pStyle w:val="26"/>
            </w:pPr>
            <w:r>
              <w:rPr>
                <w:lang w:val="en-US"/>
              </w:rPr>
              <w:t>60</w:t>
            </w:r>
            <w:r>
              <w:t> </w:t>
            </w:r>
            <w:r>
              <w:rPr>
                <w:lang w:val="en-US"/>
              </w:rPr>
              <w:t>12</w:t>
            </w:r>
            <w:r>
              <w:t>0</w:t>
            </w:r>
          </w:p>
        </w:tc>
        <w:tc>
          <w:tcPr>
            <w:tcW w:w="4973" w:type="dxa"/>
            <w:tcBorders>
              <w:top w:val="single" w:sz="8" w:space="0" w:color="auto"/>
              <w:left w:val="single" w:sz="8" w:space="0" w:color="auto"/>
              <w:bottom w:val="single" w:sz="8" w:space="0" w:color="auto"/>
              <w:right w:val="single" w:sz="8" w:space="0" w:color="auto"/>
            </w:tcBorders>
            <w:vAlign w:val="center"/>
            <w:hideMark/>
          </w:tcPr>
          <w:p w14:paraId="49192BF6" w14:textId="77777777" w:rsidR="00AC1BEE" w:rsidRDefault="00AC1BEE">
            <w:pPr>
              <w:pStyle w:val="aff0"/>
            </w:pPr>
            <w:r>
              <w:t>Заведующий кафедрой (высшее образование, ученая степень кандидата наук, ученое звание доцента, стаж научно-педагогической работы или работы в организациях по направлению профессиональной деятельности, соответствующей деятельности кафедры, не менее 5 лет)</w:t>
            </w:r>
          </w:p>
        </w:tc>
      </w:tr>
      <w:tr w:rsidR="00AC1BEE" w14:paraId="7770F371" w14:textId="77777777" w:rsidTr="00AC1BEE">
        <w:trPr>
          <w:trHeight w:val="2025"/>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9D8F78E" w14:textId="77777777" w:rsidR="00AC1BEE" w:rsidRDefault="00AC1BEE">
            <w:pPr>
              <w:rPr>
                <w:sz w:val="24"/>
              </w:rPr>
            </w:pPr>
          </w:p>
        </w:tc>
        <w:tc>
          <w:tcPr>
            <w:tcW w:w="928" w:type="dxa"/>
            <w:tcBorders>
              <w:top w:val="single" w:sz="8" w:space="0" w:color="auto"/>
              <w:left w:val="single" w:sz="8" w:space="0" w:color="auto"/>
              <w:bottom w:val="single" w:sz="8" w:space="0" w:color="auto"/>
              <w:right w:val="single" w:sz="8" w:space="0" w:color="auto"/>
            </w:tcBorders>
            <w:noWrap/>
            <w:vAlign w:val="center"/>
            <w:hideMark/>
          </w:tcPr>
          <w:p w14:paraId="439DFA9F" w14:textId="77777777" w:rsidR="00AC1BEE" w:rsidRDefault="00AC1BEE">
            <w:pPr>
              <w:pStyle w:val="26"/>
            </w:pPr>
            <w:r>
              <w:t>2</w:t>
            </w:r>
          </w:p>
        </w:tc>
        <w:tc>
          <w:tcPr>
            <w:tcW w:w="1690" w:type="dxa"/>
            <w:tcBorders>
              <w:top w:val="single" w:sz="8" w:space="0" w:color="auto"/>
              <w:left w:val="single" w:sz="8" w:space="0" w:color="auto"/>
              <w:bottom w:val="single" w:sz="8" w:space="0" w:color="auto"/>
              <w:right w:val="single" w:sz="8" w:space="0" w:color="auto"/>
            </w:tcBorders>
            <w:noWrap/>
            <w:vAlign w:val="center"/>
            <w:hideMark/>
          </w:tcPr>
          <w:p w14:paraId="1EA47F27" w14:textId="77777777" w:rsidR="00AC1BEE" w:rsidRDefault="00AC1BEE">
            <w:pPr>
              <w:pStyle w:val="26"/>
            </w:pPr>
            <w:r>
              <w:rPr>
                <w:lang w:val="en-US"/>
              </w:rPr>
              <w:t>61</w:t>
            </w:r>
            <w:r>
              <w:t> 3</w:t>
            </w:r>
            <w:r>
              <w:rPr>
                <w:lang w:val="en-US"/>
              </w:rPr>
              <w:t>4</w:t>
            </w:r>
            <w:r>
              <w:t>0</w:t>
            </w:r>
          </w:p>
        </w:tc>
        <w:tc>
          <w:tcPr>
            <w:tcW w:w="4973" w:type="dxa"/>
            <w:tcBorders>
              <w:top w:val="single" w:sz="8" w:space="0" w:color="auto"/>
              <w:left w:val="single" w:sz="8" w:space="0" w:color="auto"/>
              <w:bottom w:val="single" w:sz="8" w:space="0" w:color="auto"/>
              <w:right w:val="single" w:sz="8" w:space="0" w:color="auto"/>
            </w:tcBorders>
            <w:vAlign w:val="center"/>
            <w:hideMark/>
          </w:tcPr>
          <w:p w14:paraId="27AEC965" w14:textId="77777777" w:rsidR="00AC1BEE" w:rsidRDefault="00AC1BEE">
            <w:pPr>
              <w:pStyle w:val="aff0"/>
            </w:pPr>
            <w:r>
              <w:t>Заведующий кафедрой (высшее образование, ученая степень кандидата наук и звание профессора, стаж научно-педагогической работы или работы в организациях по направлению профессиональной деятельности, соответствующей деятельности кафедры, не менее 5 лет)</w:t>
            </w:r>
          </w:p>
        </w:tc>
      </w:tr>
      <w:tr w:rsidR="00AC1BEE" w14:paraId="5C09BDE7" w14:textId="77777777" w:rsidTr="00AC1BEE">
        <w:trPr>
          <w:trHeight w:val="2055"/>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3382864" w14:textId="77777777" w:rsidR="00AC1BEE" w:rsidRDefault="00AC1BEE">
            <w:pPr>
              <w:rPr>
                <w:sz w:val="24"/>
              </w:rPr>
            </w:pPr>
          </w:p>
        </w:tc>
        <w:tc>
          <w:tcPr>
            <w:tcW w:w="928" w:type="dxa"/>
            <w:tcBorders>
              <w:top w:val="single" w:sz="8" w:space="0" w:color="auto"/>
              <w:left w:val="single" w:sz="8" w:space="0" w:color="auto"/>
              <w:bottom w:val="single" w:sz="8" w:space="0" w:color="auto"/>
              <w:right w:val="single" w:sz="8" w:space="0" w:color="auto"/>
            </w:tcBorders>
            <w:noWrap/>
            <w:vAlign w:val="center"/>
            <w:hideMark/>
          </w:tcPr>
          <w:p w14:paraId="5C72655C" w14:textId="77777777" w:rsidR="00AC1BEE" w:rsidRDefault="00AC1BEE">
            <w:pPr>
              <w:pStyle w:val="26"/>
            </w:pPr>
            <w:r>
              <w:t>3</w:t>
            </w:r>
          </w:p>
        </w:tc>
        <w:tc>
          <w:tcPr>
            <w:tcW w:w="1690" w:type="dxa"/>
            <w:tcBorders>
              <w:top w:val="single" w:sz="8" w:space="0" w:color="auto"/>
              <w:left w:val="single" w:sz="8" w:space="0" w:color="auto"/>
              <w:bottom w:val="single" w:sz="8" w:space="0" w:color="auto"/>
              <w:right w:val="single" w:sz="8" w:space="0" w:color="auto"/>
            </w:tcBorders>
            <w:noWrap/>
            <w:vAlign w:val="center"/>
            <w:hideMark/>
          </w:tcPr>
          <w:p w14:paraId="2BA75CE1" w14:textId="77777777" w:rsidR="00AC1BEE" w:rsidRDefault="00AC1BEE">
            <w:pPr>
              <w:pStyle w:val="26"/>
            </w:pPr>
            <w:r>
              <w:rPr>
                <w:lang w:val="en-US"/>
              </w:rPr>
              <w:t>62</w:t>
            </w:r>
            <w:r>
              <w:t> 6</w:t>
            </w:r>
            <w:r>
              <w:rPr>
                <w:lang w:val="en-US"/>
              </w:rPr>
              <w:t>7</w:t>
            </w:r>
            <w:r>
              <w:t>0</w:t>
            </w:r>
          </w:p>
        </w:tc>
        <w:tc>
          <w:tcPr>
            <w:tcW w:w="4973" w:type="dxa"/>
            <w:tcBorders>
              <w:top w:val="single" w:sz="8" w:space="0" w:color="auto"/>
              <w:left w:val="single" w:sz="8" w:space="0" w:color="auto"/>
              <w:bottom w:val="single" w:sz="8" w:space="0" w:color="auto"/>
              <w:right w:val="single" w:sz="8" w:space="0" w:color="auto"/>
            </w:tcBorders>
            <w:vAlign w:val="center"/>
            <w:hideMark/>
          </w:tcPr>
          <w:p w14:paraId="4EA2F123" w14:textId="77777777" w:rsidR="00AC1BEE" w:rsidRDefault="00AC1BEE">
            <w:pPr>
              <w:pStyle w:val="aff0"/>
            </w:pPr>
            <w:r>
              <w:t>Заведующий кафедрой (высшее образование, ученая степень доктора наук и звание доцента, стаж научно-педагогической работы или работы в организациях по направлению профессиональной деятельности, соответствующей деятельности кафедры, не менее 5 лет)</w:t>
            </w:r>
          </w:p>
        </w:tc>
      </w:tr>
      <w:tr w:rsidR="00AC1BEE" w14:paraId="02C25CEC" w14:textId="77777777" w:rsidTr="00AC1BEE">
        <w:trPr>
          <w:trHeight w:val="2166"/>
        </w:trPr>
        <w:tc>
          <w:tcPr>
            <w:tcW w:w="0" w:type="auto"/>
            <w:vMerge/>
            <w:tcBorders>
              <w:top w:val="single" w:sz="8" w:space="0" w:color="auto"/>
              <w:left w:val="single" w:sz="8" w:space="0" w:color="auto"/>
              <w:bottom w:val="single" w:sz="8" w:space="0" w:color="auto"/>
              <w:right w:val="single" w:sz="8" w:space="0" w:color="auto"/>
            </w:tcBorders>
            <w:vAlign w:val="center"/>
            <w:hideMark/>
          </w:tcPr>
          <w:p w14:paraId="7CC74039" w14:textId="77777777" w:rsidR="00AC1BEE" w:rsidRDefault="00AC1BEE">
            <w:pPr>
              <w:rPr>
                <w:sz w:val="24"/>
              </w:rPr>
            </w:pPr>
          </w:p>
        </w:tc>
        <w:tc>
          <w:tcPr>
            <w:tcW w:w="928" w:type="dxa"/>
            <w:tcBorders>
              <w:top w:val="single" w:sz="8" w:space="0" w:color="auto"/>
              <w:left w:val="single" w:sz="8" w:space="0" w:color="auto"/>
              <w:bottom w:val="single" w:sz="8" w:space="0" w:color="auto"/>
              <w:right w:val="single" w:sz="8" w:space="0" w:color="auto"/>
            </w:tcBorders>
            <w:noWrap/>
            <w:vAlign w:val="center"/>
            <w:hideMark/>
          </w:tcPr>
          <w:p w14:paraId="02F7CDD6" w14:textId="77777777" w:rsidR="00AC1BEE" w:rsidRDefault="00AC1BEE">
            <w:pPr>
              <w:pStyle w:val="26"/>
            </w:pPr>
            <w:r>
              <w:t>4</w:t>
            </w:r>
          </w:p>
        </w:tc>
        <w:tc>
          <w:tcPr>
            <w:tcW w:w="1690" w:type="dxa"/>
            <w:tcBorders>
              <w:top w:val="single" w:sz="8" w:space="0" w:color="auto"/>
              <w:left w:val="single" w:sz="8" w:space="0" w:color="auto"/>
              <w:bottom w:val="single" w:sz="8" w:space="0" w:color="auto"/>
              <w:right w:val="single" w:sz="8" w:space="0" w:color="auto"/>
            </w:tcBorders>
            <w:noWrap/>
            <w:vAlign w:val="center"/>
            <w:hideMark/>
          </w:tcPr>
          <w:p w14:paraId="77A0396B" w14:textId="77777777" w:rsidR="00AC1BEE" w:rsidRDefault="00AC1BEE">
            <w:pPr>
              <w:pStyle w:val="26"/>
            </w:pPr>
            <w:r>
              <w:t>6</w:t>
            </w:r>
            <w:r>
              <w:rPr>
                <w:lang w:val="en-US"/>
              </w:rPr>
              <w:t>5</w:t>
            </w:r>
            <w:r>
              <w:t> </w:t>
            </w:r>
            <w:r>
              <w:rPr>
                <w:lang w:val="en-US"/>
              </w:rPr>
              <w:t>43</w:t>
            </w:r>
            <w:r>
              <w:t>0</w:t>
            </w:r>
          </w:p>
        </w:tc>
        <w:tc>
          <w:tcPr>
            <w:tcW w:w="4973" w:type="dxa"/>
            <w:tcBorders>
              <w:top w:val="single" w:sz="8" w:space="0" w:color="auto"/>
              <w:left w:val="single" w:sz="8" w:space="0" w:color="auto"/>
              <w:bottom w:val="single" w:sz="8" w:space="0" w:color="auto"/>
              <w:right w:val="single" w:sz="8" w:space="0" w:color="auto"/>
            </w:tcBorders>
            <w:vAlign w:val="center"/>
            <w:hideMark/>
          </w:tcPr>
          <w:p w14:paraId="58C7C44B" w14:textId="77777777" w:rsidR="00AC1BEE" w:rsidRDefault="00AC1BEE">
            <w:pPr>
              <w:pStyle w:val="aff0"/>
            </w:pPr>
            <w:r>
              <w:t>Заведующий кафедрой (высшее образование, ученая степень доктора наук и звание профессора, стаж научно-педагогической работы или работы в организациях по направлению профессиональной деятельности, соответствующей деятельности кафедры, не менее 5 лет)</w:t>
            </w:r>
          </w:p>
        </w:tc>
      </w:tr>
      <w:tr w:rsidR="00AC1BEE" w14:paraId="46D6D08A" w14:textId="77777777" w:rsidTr="00AC1BEE">
        <w:tc>
          <w:tcPr>
            <w:tcW w:w="2474" w:type="dxa"/>
            <w:vMerge w:val="restart"/>
            <w:tcBorders>
              <w:top w:val="single" w:sz="8" w:space="0" w:color="auto"/>
              <w:left w:val="single" w:sz="8" w:space="0" w:color="auto"/>
              <w:bottom w:val="single" w:sz="8" w:space="0" w:color="auto"/>
              <w:right w:val="single" w:sz="8" w:space="0" w:color="auto"/>
            </w:tcBorders>
            <w:vAlign w:val="center"/>
            <w:hideMark/>
          </w:tcPr>
          <w:p w14:paraId="75737DE2" w14:textId="77777777" w:rsidR="00AC1BEE" w:rsidRDefault="00AC1BEE">
            <w:pPr>
              <w:pStyle w:val="26"/>
            </w:pPr>
            <w:r>
              <w:t>6</w:t>
            </w:r>
          </w:p>
        </w:tc>
        <w:tc>
          <w:tcPr>
            <w:tcW w:w="928" w:type="dxa"/>
            <w:tcBorders>
              <w:top w:val="single" w:sz="8" w:space="0" w:color="auto"/>
              <w:left w:val="single" w:sz="8" w:space="0" w:color="auto"/>
              <w:bottom w:val="single" w:sz="8" w:space="0" w:color="auto"/>
              <w:right w:val="single" w:sz="8" w:space="0" w:color="auto"/>
            </w:tcBorders>
            <w:noWrap/>
            <w:vAlign w:val="center"/>
            <w:hideMark/>
          </w:tcPr>
          <w:p w14:paraId="6AB13120" w14:textId="77777777" w:rsidR="00AC1BEE" w:rsidRDefault="00AC1BEE">
            <w:pPr>
              <w:pStyle w:val="26"/>
            </w:pPr>
            <w:r>
              <w:t>1</w:t>
            </w:r>
          </w:p>
        </w:tc>
        <w:tc>
          <w:tcPr>
            <w:tcW w:w="1690" w:type="dxa"/>
            <w:tcBorders>
              <w:top w:val="single" w:sz="8" w:space="0" w:color="auto"/>
              <w:left w:val="single" w:sz="8" w:space="0" w:color="auto"/>
              <w:bottom w:val="single" w:sz="8" w:space="0" w:color="auto"/>
              <w:right w:val="single" w:sz="8" w:space="0" w:color="auto"/>
            </w:tcBorders>
            <w:noWrap/>
            <w:vAlign w:val="center"/>
            <w:hideMark/>
          </w:tcPr>
          <w:p w14:paraId="2AB68A4B" w14:textId="77777777" w:rsidR="00AC1BEE" w:rsidRDefault="00AC1BEE">
            <w:pPr>
              <w:pStyle w:val="26"/>
            </w:pPr>
            <w:r>
              <w:t>6</w:t>
            </w:r>
            <w:r>
              <w:rPr>
                <w:lang w:val="en-US"/>
              </w:rPr>
              <w:t>6</w:t>
            </w:r>
            <w:r>
              <w:t> </w:t>
            </w:r>
            <w:r>
              <w:rPr>
                <w:lang w:val="en-US"/>
              </w:rPr>
              <w:t>80</w:t>
            </w:r>
            <w:r>
              <w:t>0</w:t>
            </w:r>
          </w:p>
        </w:tc>
        <w:tc>
          <w:tcPr>
            <w:tcW w:w="4973" w:type="dxa"/>
            <w:tcBorders>
              <w:top w:val="single" w:sz="8" w:space="0" w:color="auto"/>
              <w:left w:val="single" w:sz="8" w:space="0" w:color="auto"/>
              <w:bottom w:val="single" w:sz="8" w:space="0" w:color="auto"/>
              <w:right w:val="single" w:sz="8" w:space="0" w:color="auto"/>
            </w:tcBorders>
            <w:vAlign w:val="center"/>
            <w:hideMark/>
          </w:tcPr>
          <w:p w14:paraId="37E427C7" w14:textId="77777777" w:rsidR="00AC1BEE" w:rsidRDefault="00AC1BEE">
            <w:pPr>
              <w:pStyle w:val="aff0"/>
            </w:pPr>
            <w:r>
              <w:t>Декан факультета, директор института, (высшее образование, ученая степень кандидата наук или ученое звание доцента, стаж научной и научно-педагогической работы не менее 5 лет)</w:t>
            </w:r>
          </w:p>
        </w:tc>
      </w:tr>
      <w:tr w:rsidR="00AC1BEE" w14:paraId="303317B7" w14:textId="77777777" w:rsidTr="00AC1BEE">
        <w:tc>
          <w:tcPr>
            <w:tcW w:w="0" w:type="auto"/>
            <w:vMerge/>
            <w:tcBorders>
              <w:top w:val="single" w:sz="8" w:space="0" w:color="auto"/>
              <w:left w:val="single" w:sz="8" w:space="0" w:color="auto"/>
              <w:bottom w:val="single" w:sz="8" w:space="0" w:color="auto"/>
              <w:right w:val="single" w:sz="8" w:space="0" w:color="auto"/>
            </w:tcBorders>
            <w:vAlign w:val="center"/>
            <w:hideMark/>
          </w:tcPr>
          <w:p w14:paraId="3A0B1068" w14:textId="77777777" w:rsidR="00AC1BEE" w:rsidRDefault="00AC1BEE">
            <w:pPr>
              <w:rPr>
                <w:sz w:val="24"/>
              </w:rPr>
            </w:pPr>
          </w:p>
        </w:tc>
        <w:tc>
          <w:tcPr>
            <w:tcW w:w="928" w:type="dxa"/>
            <w:tcBorders>
              <w:top w:val="single" w:sz="8" w:space="0" w:color="auto"/>
              <w:left w:val="single" w:sz="8" w:space="0" w:color="auto"/>
              <w:bottom w:val="single" w:sz="8" w:space="0" w:color="auto"/>
              <w:right w:val="single" w:sz="8" w:space="0" w:color="auto"/>
            </w:tcBorders>
            <w:noWrap/>
            <w:vAlign w:val="center"/>
            <w:hideMark/>
          </w:tcPr>
          <w:p w14:paraId="55812A31" w14:textId="77777777" w:rsidR="00AC1BEE" w:rsidRDefault="00AC1BEE">
            <w:pPr>
              <w:pStyle w:val="26"/>
            </w:pPr>
            <w:r>
              <w:t>2</w:t>
            </w:r>
          </w:p>
        </w:tc>
        <w:tc>
          <w:tcPr>
            <w:tcW w:w="1690" w:type="dxa"/>
            <w:tcBorders>
              <w:top w:val="single" w:sz="8" w:space="0" w:color="auto"/>
              <w:left w:val="single" w:sz="8" w:space="0" w:color="auto"/>
              <w:bottom w:val="single" w:sz="8" w:space="0" w:color="auto"/>
              <w:right w:val="single" w:sz="8" w:space="0" w:color="auto"/>
            </w:tcBorders>
            <w:noWrap/>
            <w:vAlign w:val="center"/>
            <w:hideMark/>
          </w:tcPr>
          <w:p w14:paraId="573C6D6B" w14:textId="77777777" w:rsidR="00AC1BEE" w:rsidRDefault="00AC1BEE">
            <w:pPr>
              <w:pStyle w:val="26"/>
            </w:pPr>
            <w:r>
              <w:t>6</w:t>
            </w:r>
            <w:r>
              <w:rPr>
                <w:lang w:val="en-US"/>
              </w:rPr>
              <w:t>7</w:t>
            </w:r>
            <w:r>
              <w:t> </w:t>
            </w:r>
            <w:r>
              <w:rPr>
                <w:lang w:val="en-US"/>
              </w:rPr>
              <w:t>47</w:t>
            </w:r>
            <w:r>
              <w:t>0</w:t>
            </w:r>
          </w:p>
        </w:tc>
        <w:tc>
          <w:tcPr>
            <w:tcW w:w="4973" w:type="dxa"/>
            <w:tcBorders>
              <w:top w:val="single" w:sz="8" w:space="0" w:color="auto"/>
              <w:left w:val="single" w:sz="8" w:space="0" w:color="auto"/>
              <w:bottom w:val="single" w:sz="8" w:space="0" w:color="auto"/>
              <w:right w:val="single" w:sz="8" w:space="0" w:color="auto"/>
            </w:tcBorders>
            <w:vAlign w:val="center"/>
            <w:hideMark/>
          </w:tcPr>
          <w:p w14:paraId="443E96FC" w14:textId="77777777" w:rsidR="00AC1BEE" w:rsidRDefault="00AC1BEE">
            <w:pPr>
              <w:pStyle w:val="aff0"/>
            </w:pPr>
            <w:r>
              <w:t>Декан факультета, директор института (высшее образование, ученая степень кандидата наук, ученое звание профессора, стаж научной и научно-педагогической работы не менее 5 лет)</w:t>
            </w:r>
          </w:p>
        </w:tc>
      </w:tr>
      <w:tr w:rsidR="00AC1BEE" w14:paraId="6980353D" w14:textId="77777777" w:rsidTr="00AC1BEE">
        <w:trPr>
          <w:trHeight w:val="132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33219CFA" w14:textId="77777777" w:rsidR="00AC1BEE" w:rsidRDefault="00AC1BEE">
            <w:pPr>
              <w:rPr>
                <w:sz w:val="24"/>
              </w:rPr>
            </w:pPr>
          </w:p>
        </w:tc>
        <w:tc>
          <w:tcPr>
            <w:tcW w:w="928" w:type="dxa"/>
            <w:tcBorders>
              <w:top w:val="single" w:sz="8" w:space="0" w:color="auto"/>
              <w:left w:val="single" w:sz="8" w:space="0" w:color="auto"/>
              <w:bottom w:val="single" w:sz="8" w:space="0" w:color="auto"/>
              <w:right w:val="single" w:sz="8" w:space="0" w:color="auto"/>
            </w:tcBorders>
            <w:noWrap/>
            <w:vAlign w:val="center"/>
            <w:hideMark/>
          </w:tcPr>
          <w:p w14:paraId="2B8FDFF7" w14:textId="77777777" w:rsidR="00AC1BEE" w:rsidRDefault="00AC1BEE">
            <w:pPr>
              <w:pStyle w:val="26"/>
            </w:pPr>
            <w:r>
              <w:t>3</w:t>
            </w:r>
          </w:p>
        </w:tc>
        <w:tc>
          <w:tcPr>
            <w:tcW w:w="1690" w:type="dxa"/>
            <w:tcBorders>
              <w:top w:val="single" w:sz="8" w:space="0" w:color="auto"/>
              <w:left w:val="single" w:sz="8" w:space="0" w:color="auto"/>
              <w:bottom w:val="single" w:sz="8" w:space="0" w:color="auto"/>
              <w:right w:val="single" w:sz="8" w:space="0" w:color="auto"/>
            </w:tcBorders>
            <w:noWrap/>
            <w:vAlign w:val="center"/>
            <w:hideMark/>
          </w:tcPr>
          <w:p w14:paraId="498FC299" w14:textId="77777777" w:rsidR="00AC1BEE" w:rsidRDefault="00AC1BEE">
            <w:pPr>
              <w:pStyle w:val="26"/>
            </w:pPr>
            <w:r>
              <w:t>6</w:t>
            </w:r>
            <w:r>
              <w:rPr>
                <w:lang w:val="en-US"/>
              </w:rPr>
              <w:t>8</w:t>
            </w:r>
            <w:r>
              <w:t> </w:t>
            </w:r>
            <w:r>
              <w:rPr>
                <w:lang w:val="en-US"/>
              </w:rPr>
              <w:t>17</w:t>
            </w:r>
            <w:r>
              <w:t>0</w:t>
            </w:r>
          </w:p>
        </w:tc>
        <w:tc>
          <w:tcPr>
            <w:tcW w:w="4973" w:type="dxa"/>
            <w:tcBorders>
              <w:top w:val="single" w:sz="8" w:space="0" w:color="auto"/>
              <w:left w:val="single" w:sz="8" w:space="0" w:color="auto"/>
              <w:bottom w:val="single" w:sz="8" w:space="0" w:color="auto"/>
              <w:right w:val="single" w:sz="8" w:space="0" w:color="auto"/>
            </w:tcBorders>
            <w:vAlign w:val="center"/>
            <w:hideMark/>
          </w:tcPr>
          <w:p w14:paraId="2B294671" w14:textId="77777777" w:rsidR="00AC1BEE" w:rsidRDefault="00AC1BEE">
            <w:pPr>
              <w:pStyle w:val="aff0"/>
            </w:pPr>
            <w:r>
              <w:t>Декан факультета, директор института (высшее образование, ученая степень доктора наук и звание доцента, стаж научной и научно-педагогической работы не менее 5 лет)</w:t>
            </w:r>
          </w:p>
        </w:tc>
      </w:tr>
      <w:tr w:rsidR="00AC1BEE" w14:paraId="19D2E009" w14:textId="77777777" w:rsidTr="00AC1BEE">
        <w:trPr>
          <w:trHeight w:val="1397"/>
        </w:trPr>
        <w:tc>
          <w:tcPr>
            <w:tcW w:w="0" w:type="auto"/>
            <w:vMerge/>
            <w:tcBorders>
              <w:top w:val="single" w:sz="8" w:space="0" w:color="auto"/>
              <w:left w:val="single" w:sz="8" w:space="0" w:color="auto"/>
              <w:bottom w:val="single" w:sz="8" w:space="0" w:color="auto"/>
              <w:right w:val="single" w:sz="8" w:space="0" w:color="auto"/>
            </w:tcBorders>
            <w:vAlign w:val="center"/>
            <w:hideMark/>
          </w:tcPr>
          <w:p w14:paraId="76875D58" w14:textId="77777777" w:rsidR="00AC1BEE" w:rsidRDefault="00AC1BEE">
            <w:pPr>
              <w:rPr>
                <w:sz w:val="24"/>
              </w:rPr>
            </w:pPr>
          </w:p>
        </w:tc>
        <w:tc>
          <w:tcPr>
            <w:tcW w:w="928" w:type="dxa"/>
            <w:tcBorders>
              <w:top w:val="single" w:sz="8" w:space="0" w:color="auto"/>
              <w:left w:val="single" w:sz="8" w:space="0" w:color="auto"/>
              <w:bottom w:val="single" w:sz="8" w:space="0" w:color="auto"/>
              <w:right w:val="single" w:sz="8" w:space="0" w:color="auto"/>
            </w:tcBorders>
            <w:noWrap/>
            <w:vAlign w:val="center"/>
            <w:hideMark/>
          </w:tcPr>
          <w:p w14:paraId="4214E04C" w14:textId="77777777" w:rsidR="00AC1BEE" w:rsidRDefault="00AC1BEE">
            <w:pPr>
              <w:pStyle w:val="26"/>
            </w:pPr>
            <w:r>
              <w:t>4</w:t>
            </w:r>
          </w:p>
        </w:tc>
        <w:tc>
          <w:tcPr>
            <w:tcW w:w="1690" w:type="dxa"/>
            <w:tcBorders>
              <w:top w:val="single" w:sz="8" w:space="0" w:color="auto"/>
              <w:left w:val="single" w:sz="8" w:space="0" w:color="auto"/>
              <w:bottom w:val="single" w:sz="8" w:space="0" w:color="auto"/>
              <w:right w:val="single" w:sz="8" w:space="0" w:color="auto"/>
            </w:tcBorders>
            <w:noWrap/>
            <w:vAlign w:val="center"/>
            <w:hideMark/>
          </w:tcPr>
          <w:p w14:paraId="35ED89AB" w14:textId="77777777" w:rsidR="00AC1BEE" w:rsidRDefault="00AC1BEE">
            <w:pPr>
              <w:pStyle w:val="26"/>
            </w:pPr>
            <w:r>
              <w:t>7</w:t>
            </w:r>
            <w:r>
              <w:rPr>
                <w:lang w:val="en-US"/>
              </w:rPr>
              <w:t>3</w:t>
            </w:r>
            <w:r>
              <w:t> </w:t>
            </w:r>
            <w:r>
              <w:rPr>
                <w:lang w:val="en-US"/>
              </w:rPr>
              <w:t>62</w:t>
            </w:r>
            <w:r>
              <w:t>0</w:t>
            </w:r>
          </w:p>
        </w:tc>
        <w:tc>
          <w:tcPr>
            <w:tcW w:w="4973" w:type="dxa"/>
            <w:tcBorders>
              <w:top w:val="single" w:sz="8" w:space="0" w:color="auto"/>
              <w:left w:val="single" w:sz="8" w:space="0" w:color="auto"/>
              <w:bottom w:val="single" w:sz="8" w:space="0" w:color="auto"/>
              <w:right w:val="single" w:sz="8" w:space="0" w:color="auto"/>
            </w:tcBorders>
            <w:vAlign w:val="center"/>
            <w:hideMark/>
          </w:tcPr>
          <w:p w14:paraId="74C73897" w14:textId="77777777" w:rsidR="00AC1BEE" w:rsidRDefault="00AC1BEE">
            <w:pPr>
              <w:pStyle w:val="aff0"/>
            </w:pPr>
            <w:r>
              <w:t>Декан факультета, директор института (высшее образование, ученая степень доктора наук, ученое звание профессора, стаж научной и научно-педагогической работы не менее 5 лет)</w:t>
            </w:r>
          </w:p>
        </w:tc>
      </w:tr>
    </w:tbl>
    <w:p w14:paraId="49E97164" w14:textId="77777777" w:rsidR="00AC1BEE" w:rsidRDefault="00AC1BEE" w:rsidP="00AC1BEE">
      <w:pPr>
        <w:rPr>
          <w:szCs w:val="20"/>
        </w:rPr>
      </w:pPr>
    </w:p>
    <w:p w14:paraId="1BAFE50B" w14:textId="77777777" w:rsidR="00AC1BEE" w:rsidRDefault="00AC1BEE" w:rsidP="00AC1BEE">
      <w:pPr>
        <w:pStyle w:val="aff3"/>
      </w:pPr>
      <w:r>
        <w:t>Приложение № 1/2</w:t>
      </w:r>
    </w:p>
    <w:p w14:paraId="45F2970F" w14:textId="77777777" w:rsidR="00AC1BEE" w:rsidRDefault="00AC1BEE" w:rsidP="00AC1BEE">
      <w:pPr>
        <w:pStyle w:val="3"/>
      </w:pPr>
      <w:r>
        <w:t>Профессиональная квалификационная группа должностей работников высшего и дополнительного профессионального образования (Приказ №217н)</w:t>
      </w:r>
    </w:p>
    <w:p w14:paraId="0699FFE8" w14:textId="77777777" w:rsidR="00AC1BEE" w:rsidRDefault="00AC1BEE" w:rsidP="00AC1BEE">
      <w:pPr>
        <w:pStyle w:val="3"/>
      </w:pPr>
      <w:r>
        <w:t>ПКГ должностей руководителей структурных подразделений (РСП ВО)</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101"/>
        <w:gridCol w:w="850"/>
        <w:gridCol w:w="6804"/>
        <w:gridCol w:w="1418"/>
      </w:tblGrid>
      <w:tr w:rsidR="00AC1BEE" w14:paraId="5871C08E" w14:textId="77777777" w:rsidTr="00AC1BEE">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B1882" w14:textId="77777777" w:rsidR="00AC1BEE" w:rsidRDefault="00AC1BEE">
            <w:pPr>
              <w:pStyle w:val="afd"/>
            </w:pPr>
            <w:r>
              <w:t xml:space="preserve">Квали фикационный </w:t>
            </w:r>
            <w:r>
              <w:lastRenderedPageBreak/>
              <w:t>уровень</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81A08" w14:textId="77777777" w:rsidR="00AC1BEE" w:rsidRDefault="00AC1BEE">
            <w:pPr>
              <w:pStyle w:val="afd"/>
            </w:pPr>
            <w:r>
              <w:lastRenderedPageBreak/>
              <w:t>ПУ</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3B607A" w14:textId="77777777" w:rsidR="00AC1BEE" w:rsidRDefault="00AC1BEE">
            <w:pPr>
              <w:pStyle w:val="afd"/>
            </w:pPr>
            <w:r>
              <w:t>Должности руководителей структурных подразделений, отнесенные к квалификационным уровням</w:t>
            </w:r>
          </w:p>
          <w:p w14:paraId="16F0EB4F" w14:textId="77777777" w:rsidR="00AC1BEE" w:rsidRDefault="00AC1BEE">
            <w:pPr>
              <w:pStyle w:val="9"/>
            </w:pPr>
            <w:r>
              <w:t>(возможно введение других должностей по данной группе</w:t>
            </w:r>
          </w:p>
          <w:p w14:paraId="337FF803" w14:textId="77777777" w:rsidR="00AC1BEE" w:rsidRDefault="00AC1BEE">
            <w:pPr>
              <w:pStyle w:val="9"/>
            </w:pPr>
            <w:r>
              <w:t>на основании приказа ректора в соответствии с законодательством РФ)</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5A5B6A" w14:textId="77777777" w:rsidR="00AC1BEE" w:rsidRDefault="00AC1BEE">
            <w:pPr>
              <w:pStyle w:val="afd"/>
            </w:pPr>
            <w:r>
              <w:t>Должностной оклад (руб.)</w:t>
            </w:r>
          </w:p>
        </w:tc>
      </w:tr>
      <w:tr w:rsidR="00AC1BEE" w14:paraId="6602EFDF" w14:textId="77777777" w:rsidTr="00AC1BEE">
        <w:tc>
          <w:tcPr>
            <w:tcW w:w="11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F4F9A1" w14:textId="77777777" w:rsidR="00AC1BEE" w:rsidRDefault="00AC1BEE">
            <w:pPr>
              <w:pStyle w:val="26"/>
            </w:pPr>
            <w:r>
              <w:t>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7195A80" w14:textId="77777777" w:rsidR="00AC1BEE" w:rsidRDefault="00AC1BEE">
            <w:pPr>
              <w:pStyle w:val="26"/>
            </w:pPr>
          </w:p>
        </w:tc>
        <w:tc>
          <w:tcPr>
            <w:tcW w:w="6804" w:type="dxa"/>
            <w:tcBorders>
              <w:top w:val="single" w:sz="4" w:space="0" w:color="auto"/>
              <w:left w:val="single" w:sz="4" w:space="0" w:color="auto"/>
              <w:bottom w:val="single" w:sz="4" w:space="0" w:color="auto"/>
              <w:right w:val="single" w:sz="4" w:space="0" w:color="auto"/>
            </w:tcBorders>
            <w:shd w:val="clear" w:color="auto" w:fill="FFFFFF"/>
            <w:hideMark/>
          </w:tcPr>
          <w:p w14:paraId="62B19F23" w14:textId="77777777" w:rsidR="00AC1BEE" w:rsidRDefault="00AC1BEE">
            <w:pPr>
              <w:pStyle w:val="aff0"/>
            </w:pPr>
            <w:r>
              <w:t>Начальник (директор, заведующий, руководитель): кабинета, лаборатории, учебного корпуса, отдела, отделения, центра, театра-студии, клуба, тренажерного зала; лыжной базой; сектора, биржи; дендрологического питомника, подготовительных курсов и других подразделений; художественный руководитель, помощник проректора; помощник ректора; руководитель (заведующий) учебной (производственной, учебно-производственной) практики; ученый секретарь совета факультета (института); заместитель (директора, руководителя, заведующего) и др.</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32FC39" w14:textId="77777777" w:rsidR="00AC1BEE" w:rsidRDefault="00AC1BEE">
            <w:pPr>
              <w:pStyle w:val="26"/>
            </w:pPr>
            <w:r>
              <w:t>2</w:t>
            </w:r>
            <w:r>
              <w:rPr>
                <w:lang w:val="en-US"/>
              </w:rPr>
              <w:t>7</w:t>
            </w:r>
            <w:r>
              <w:t> </w:t>
            </w:r>
            <w:r>
              <w:rPr>
                <w:lang w:val="en-US"/>
              </w:rPr>
              <w:t>47</w:t>
            </w:r>
            <w:r>
              <w:t>0</w:t>
            </w:r>
          </w:p>
        </w:tc>
      </w:tr>
      <w:tr w:rsidR="00AC1BEE" w14:paraId="764DFC53" w14:textId="77777777" w:rsidTr="00AC1BEE">
        <w:tc>
          <w:tcPr>
            <w:tcW w:w="11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B91DB3" w14:textId="77777777" w:rsidR="00AC1BEE" w:rsidRDefault="00AC1BEE">
            <w:pPr>
              <w:pStyle w:val="26"/>
            </w:pPr>
            <w: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DB50DC7" w14:textId="77777777" w:rsidR="00AC1BEE" w:rsidRDefault="00AC1BEE">
            <w:pPr>
              <w:pStyle w:val="26"/>
            </w:pPr>
          </w:p>
        </w:tc>
        <w:tc>
          <w:tcPr>
            <w:tcW w:w="6804" w:type="dxa"/>
            <w:tcBorders>
              <w:top w:val="single" w:sz="4" w:space="0" w:color="auto"/>
              <w:left w:val="single" w:sz="4" w:space="0" w:color="auto"/>
              <w:bottom w:val="single" w:sz="4" w:space="0" w:color="auto"/>
              <w:right w:val="single" w:sz="4" w:space="0" w:color="auto"/>
            </w:tcBorders>
            <w:shd w:val="clear" w:color="auto" w:fill="FFFFFF"/>
            <w:hideMark/>
          </w:tcPr>
          <w:p w14:paraId="55DE7C82" w14:textId="77777777" w:rsidR="00AC1BEE" w:rsidRDefault="00AC1BEE">
            <w:pPr>
              <w:pStyle w:val="aff0"/>
            </w:pPr>
            <w:r>
              <w:t>Начальник (директор, заведующий, руководитель): службы социальной поддержки и оздоровления, общеуниверситетских кафедр; структурного подразделения, реализующего общеобразовательные программы, научно-образовательного центра инновационных технологий развития профессиональной карьеры молодежи; центра цифровой аналитики образовательной и научной деятельности; центра стратегического инновационного развития имени Е.А.Лурье; областного центра новых информационных технологий; центра ландшафтного дизайна; центра повышения квалификации и профессиональной переподготовки; центра содействия трудоустройства молодежи; Универ-ТВ; бассейна; начальник (заведующий) отдела: аспирантуры, докторантуры, магистратуры и специалитета, ординатуры, бакалавриата, учебного (учебно-методического, методического), международных связей и др.</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5B72BF" w14:textId="77777777" w:rsidR="00AC1BEE" w:rsidRDefault="00AC1BEE">
            <w:pPr>
              <w:pStyle w:val="26"/>
            </w:pPr>
            <w:r>
              <w:rPr>
                <w:lang w:val="en-US"/>
              </w:rPr>
              <w:t>32</w:t>
            </w:r>
            <w:r>
              <w:t> </w:t>
            </w:r>
            <w:r>
              <w:rPr>
                <w:lang w:val="en-US"/>
              </w:rPr>
              <w:t>00</w:t>
            </w:r>
            <w:r>
              <w:t>0</w:t>
            </w:r>
          </w:p>
        </w:tc>
      </w:tr>
      <w:tr w:rsidR="00AC1BEE" w14:paraId="02DFC790" w14:textId="77777777" w:rsidTr="00AC1BEE">
        <w:tc>
          <w:tcPr>
            <w:tcW w:w="110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8D5EE6B" w14:textId="77777777" w:rsidR="00AC1BEE" w:rsidRDefault="00AC1BEE">
            <w:pPr>
              <w:pStyle w:val="26"/>
            </w:pPr>
            <w:r>
              <w:t>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2858DC" w14:textId="77777777" w:rsidR="00AC1BEE" w:rsidRDefault="00AC1BEE">
            <w:pPr>
              <w:pStyle w:val="26"/>
            </w:pPr>
            <w:r>
              <w:t>1</w:t>
            </w:r>
          </w:p>
        </w:tc>
        <w:tc>
          <w:tcPr>
            <w:tcW w:w="6804" w:type="dxa"/>
            <w:tcBorders>
              <w:top w:val="single" w:sz="4" w:space="0" w:color="auto"/>
              <w:left w:val="single" w:sz="4" w:space="0" w:color="auto"/>
              <w:bottom w:val="single" w:sz="4" w:space="0" w:color="auto"/>
              <w:right w:val="single" w:sz="4" w:space="0" w:color="auto"/>
            </w:tcBorders>
            <w:shd w:val="clear" w:color="auto" w:fill="FFFFFF"/>
            <w:hideMark/>
          </w:tcPr>
          <w:p w14:paraId="50E5CF88" w14:textId="77777777" w:rsidR="00AC1BEE" w:rsidRDefault="00AC1BEE">
            <w:pPr>
              <w:pStyle w:val="aff0"/>
            </w:pPr>
            <w:r>
              <w:t>Заместитель начальника (директора, заведующего, руководителя) управления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57658E" w14:textId="77777777" w:rsidR="00AC1BEE" w:rsidRDefault="00AC1BEE">
            <w:pPr>
              <w:pStyle w:val="26"/>
            </w:pPr>
            <w:r>
              <w:t>3</w:t>
            </w:r>
            <w:r>
              <w:rPr>
                <w:lang w:val="en-US"/>
              </w:rPr>
              <w:t>7</w:t>
            </w:r>
            <w:r>
              <w:t> </w:t>
            </w:r>
            <w:r>
              <w:rPr>
                <w:lang w:val="en-US"/>
              </w:rPr>
              <w:t>00</w:t>
            </w:r>
            <w:r>
              <w:t>0</w:t>
            </w:r>
          </w:p>
        </w:tc>
      </w:tr>
      <w:tr w:rsidR="00AC1BEE" w14:paraId="54B4F560" w14:textId="77777777" w:rsidTr="00AC1BEE">
        <w:tc>
          <w:tcPr>
            <w:tcW w:w="11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DF7A405" w14:textId="77777777" w:rsidR="00AC1BEE" w:rsidRDefault="00AC1BEE">
            <w:pPr>
              <w:rPr>
                <w:sz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5C4351" w14:textId="77777777" w:rsidR="00AC1BEE" w:rsidRDefault="00AC1BEE">
            <w:pPr>
              <w:pStyle w:val="26"/>
            </w:pPr>
            <w:r>
              <w:t>2</w:t>
            </w:r>
          </w:p>
        </w:tc>
        <w:tc>
          <w:tcPr>
            <w:tcW w:w="6804" w:type="dxa"/>
            <w:tcBorders>
              <w:top w:val="single" w:sz="4" w:space="0" w:color="auto"/>
              <w:left w:val="single" w:sz="4" w:space="0" w:color="auto"/>
              <w:bottom w:val="single" w:sz="4" w:space="0" w:color="auto"/>
              <w:right w:val="single" w:sz="4" w:space="0" w:color="auto"/>
            </w:tcBorders>
            <w:shd w:val="clear" w:color="auto" w:fill="FFFFFF"/>
            <w:hideMark/>
          </w:tcPr>
          <w:p w14:paraId="6E8F2954" w14:textId="77777777" w:rsidR="00AC1BEE" w:rsidRDefault="00AC1BEE">
            <w:pPr>
              <w:pStyle w:val="aff0"/>
            </w:pPr>
            <w:r>
              <w:t>Начальник (директор, заведующий, руководитель): Ботанического сада, учебно-методического (учебно-производственного, учебно-научного, экспериментального) центра, студенческого городка; научной библиотеки; центра международного сотрудничества. Начальник управления: образовательных программ, кадров, международных связей, планово-финансового, юридической службы, интеллектуальной собственности; по внеучебной, социальной работе и молодежной политике; качества, лицензирования и аккредитации; по связям с общественностью; ученый секретарь совета учреждения и др.</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31707C" w14:textId="77777777" w:rsidR="00AC1BEE" w:rsidRDefault="00AC1BEE">
            <w:pPr>
              <w:pStyle w:val="26"/>
            </w:pPr>
            <w:r>
              <w:rPr>
                <w:lang w:val="en-US"/>
              </w:rPr>
              <w:t>40</w:t>
            </w:r>
            <w:r>
              <w:t> </w:t>
            </w:r>
            <w:r>
              <w:rPr>
                <w:lang w:val="en-US"/>
              </w:rPr>
              <w:t>70</w:t>
            </w:r>
            <w:r>
              <w:t>0</w:t>
            </w:r>
          </w:p>
        </w:tc>
      </w:tr>
      <w:tr w:rsidR="00AC1BEE" w14:paraId="3FB57710" w14:textId="77777777" w:rsidTr="00AC1BEE">
        <w:tc>
          <w:tcPr>
            <w:tcW w:w="11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3643C9" w14:textId="77777777" w:rsidR="00AC1BEE" w:rsidRDefault="00AC1BEE">
            <w:pPr>
              <w:pStyle w:val="26"/>
            </w:pPr>
            <w:r>
              <w:t>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5D33CAD" w14:textId="77777777" w:rsidR="00AC1BEE" w:rsidRDefault="00AC1BEE">
            <w:pPr>
              <w:pStyle w:val="26"/>
            </w:pPr>
          </w:p>
        </w:tc>
        <w:tc>
          <w:tcPr>
            <w:tcW w:w="6804" w:type="dxa"/>
            <w:tcBorders>
              <w:top w:val="single" w:sz="4" w:space="0" w:color="auto"/>
              <w:left w:val="single" w:sz="4" w:space="0" w:color="auto"/>
              <w:bottom w:val="single" w:sz="4" w:space="0" w:color="auto"/>
              <w:right w:val="single" w:sz="4" w:space="0" w:color="auto"/>
            </w:tcBorders>
            <w:shd w:val="clear" w:color="auto" w:fill="FFFFFF"/>
            <w:hideMark/>
          </w:tcPr>
          <w:p w14:paraId="73CB9DB3" w14:textId="77777777" w:rsidR="00AC1BEE" w:rsidRDefault="00AC1BEE">
            <w:pPr>
              <w:pStyle w:val="aff0"/>
            </w:pPr>
            <w:r>
              <w:t>Начальник управления образовательного учреждения высшего профессионального образования, имеющего в своем составе институт и (или) научно-исследовательский институт.</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6DC899" w14:textId="77777777" w:rsidR="00AC1BEE" w:rsidRDefault="00AC1BEE">
            <w:pPr>
              <w:pStyle w:val="26"/>
            </w:pPr>
            <w:r>
              <w:rPr>
                <w:lang w:val="en-US"/>
              </w:rPr>
              <w:t>43</w:t>
            </w:r>
            <w:r>
              <w:t> </w:t>
            </w:r>
            <w:r>
              <w:rPr>
                <w:lang w:val="en-US"/>
              </w:rPr>
              <w:t>30</w:t>
            </w:r>
            <w:r>
              <w:t>0</w:t>
            </w:r>
          </w:p>
        </w:tc>
      </w:tr>
    </w:tbl>
    <w:p w14:paraId="2FA586B7" w14:textId="77777777" w:rsidR="00AC1BEE" w:rsidRDefault="00AC1BEE" w:rsidP="00AC1BEE">
      <w:pPr>
        <w:pStyle w:val="aff3"/>
        <w:tabs>
          <w:tab w:val="left" w:pos="945"/>
          <w:tab w:val="left" w:pos="1020"/>
        </w:tabs>
        <w:jc w:val="both"/>
      </w:pPr>
      <w:r>
        <w:tab/>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101"/>
        <w:gridCol w:w="850"/>
        <w:gridCol w:w="6804"/>
        <w:gridCol w:w="1418"/>
      </w:tblGrid>
      <w:tr w:rsidR="00AC1BEE" w14:paraId="29000D55" w14:textId="77777777" w:rsidTr="00AC1BEE">
        <w:tc>
          <w:tcPr>
            <w:tcW w:w="11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2DF584" w14:textId="77777777" w:rsidR="00AC1BEE" w:rsidRDefault="00AC1BEE">
            <w:pPr>
              <w:pStyle w:val="26"/>
            </w:pPr>
            <w:r>
              <w:t>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A30BD65" w14:textId="77777777" w:rsidR="00AC1BEE" w:rsidRDefault="00AC1BEE">
            <w:pPr>
              <w:pStyle w:val="26"/>
            </w:pPr>
          </w:p>
        </w:tc>
        <w:tc>
          <w:tcPr>
            <w:tcW w:w="6804" w:type="dxa"/>
            <w:tcBorders>
              <w:top w:val="single" w:sz="4" w:space="0" w:color="auto"/>
              <w:left w:val="single" w:sz="4" w:space="0" w:color="auto"/>
              <w:bottom w:val="single" w:sz="4" w:space="0" w:color="auto"/>
              <w:right w:val="single" w:sz="4" w:space="0" w:color="auto"/>
            </w:tcBorders>
            <w:shd w:val="clear" w:color="auto" w:fill="FFFFFF"/>
            <w:hideMark/>
          </w:tcPr>
          <w:p w14:paraId="0ADE89A9" w14:textId="77777777" w:rsidR="00AC1BEE" w:rsidRDefault="00AC1BEE">
            <w:pPr>
              <w:pStyle w:val="aff0"/>
            </w:pPr>
            <w:r>
              <w:t>Директор (руководитель) обособленного структурного подразделения.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53D431" w14:textId="77777777" w:rsidR="00AC1BEE" w:rsidRDefault="00AC1BEE">
            <w:pPr>
              <w:pStyle w:val="26"/>
            </w:pPr>
            <w:r>
              <w:rPr>
                <w:lang w:val="en-US"/>
              </w:rPr>
              <w:t>46</w:t>
            </w:r>
            <w:r>
              <w:t> </w:t>
            </w:r>
            <w:r>
              <w:rPr>
                <w:lang w:val="en-US"/>
              </w:rPr>
              <w:t>80</w:t>
            </w:r>
            <w:r>
              <w:t>0</w:t>
            </w:r>
          </w:p>
        </w:tc>
      </w:tr>
      <w:tr w:rsidR="00AC1BEE" w14:paraId="6FF3EA76" w14:textId="77777777" w:rsidTr="00AC1BEE">
        <w:tc>
          <w:tcPr>
            <w:tcW w:w="11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0C2BD5" w14:textId="77777777" w:rsidR="00AC1BEE" w:rsidRDefault="00AC1BEE">
            <w:pPr>
              <w:pStyle w:val="26"/>
            </w:pPr>
            <w:r>
              <w:t>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7FA3577" w14:textId="77777777" w:rsidR="00AC1BEE" w:rsidRDefault="00AC1BEE">
            <w:pPr>
              <w:pStyle w:val="26"/>
            </w:pPr>
          </w:p>
        </w:tc>
        <w:tc>
          <w:tcPr>
            <w:tcW w:w="6804" w:type="dxa"/>
            <w:tcBorders>
              <w:top w:val="single" w:sz="4" w:space="0" w:color="auto"/>
              <w:left w:val="single" w:sz="4" w:space="0" w:color="auto"/>
              <w:bottom w:val="single" w:sz="4" w:space="0" w:color="auto"/>
              <w:right w:val="single" w:sz="4" w:space="0" w:color="auto"/>
            </w:tcBorders>
            <w:shd w:val="clear" w:color="auto" w:fill="FFFFFF"/>
            <w:hideMark/>
          </w:tcPr>
          <w:p w14:paraId="44E1DAB8" w14:textId="77777777" w:rsidR="00AC1BEE" w:rsidRDefault="00AC1BEE">
            <w:pPr>
              <w:pStyle w:val="aff0"/>
            </w:pPr>
            <w:r>
              <w:t>Директор (руководитель):филиала, института, являющегося структурным подразделением образовательного учреждения.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909013" w14:textId="77777777" w:rsidR="00AC1BEE" w:rsidRDefault="00AC1BEE">
            <w:pPr>
              <w:pStyle w:val="26"/>
            </w:pPr>
            <w:r>
              <w:t>4</w:t>
            </w:r>
            <w:r>
              <w:rPr>
                <w:lang w:val="en-US"/>
              </w:rPr>
              <w:t>9</w:t>
            </w:r>
            <w:r>
              <w:t> </w:t>
            </w:r>
            <w:r>
              <w:rPr>
                <w:lang w:val="en-US"/>
              </w:rPr>
              <w:t>60</w:t>
            </w:r>
            <w:r>
              <w:t>0</w:t>
            </w:r>
          </w:p>
        </w:tc>
      </w:tr>
    </w:tbl>
    <w:p w14:paraId="7B76AE98" w14:textId="77777777" w:rsidR="00AC1BEE" w:rsidRDefault="00AC1BEE" w:rsidP="00AC1BEE">
      <w:pPr>
        <w:pStyle w:val="aff3"/>
        <w:tabs>
          <w:tab w:val="left" w:pos="945"/>
          <w:tab w:val="left" w:pos="1020"/>
        </w:tabs>
        <w:jc w:val="both"/>
      </w:pPr>
      <w:r>
        <w:tab/>
      </w:r>
    </w:p>
    <w:p w14:paraId="1314F5A2" w14:textId="77777777" w:rsidR="00AC1BEE" w:rsidRDefault="00AC1BEE" w:rsidP="00AC1BEE">
      <w:pPr>
        <w:pStyle w:val="aff3"/>
        <w:tabs>
          <w:tab w:val="left" w:pos="945"/>
          <w:tab w:val="left" w:pos="1020"/>
        </w:tabs>
        <w:jc w:val="both"/>
      </w:pPr>
      <w:r>
        <w:lastRenderedPageBreak/>
        <w:tab/>
      </w:r>
    </w:p>
    <w:p w14:paraId="261FF76F" w14:textId="77777777" w:rsidR="00AC1BEE" w:rsidRDefault="00AC1BEE" w:rsidP="00AC1BEE">
      <w:pPr>
        <w:pStyle w:val="aff3"/>
      </w:pPr>
      <w:r>
        <w:t>Приложение № 1/3</w:t>
      </w:r>
    </w:p>
    <w:p w14:paraId="33641DEA" w14:textId="77777777" w:rsidR="00AC1BEE" w:rsidRDefault="00AC1BEE" w:rsidP="00AC1BEE">
      <w:pPr>
        <w:pStyle w:val="3"/>
      </w:pPr>
      <w:r>
        <w:t>Профессиональная квалификационная группа должностей работников высшего и дополнительного профессионального образования (Приказ №217н)</w:t>
      </w:r>
    </w:p>
    <w:p w14:paraId="22DC6384" w14:textId="77777777" w:rsidR="00AC1BEE" w:rsidRDefault="00AC1BEE" w:rsidP="00AC1BEE">
      <w:pPr>
        <w:pStyle w:val="3"/>
      </w:pPr>
      <w:r>
        <w:t>ПКГ должностей учебно-вспомогательного персонала (УВП ВО)</w:t>
      </w:r>
    </w:p>
    <w:p w14:paraId="7BE279B2" w14:textId="77777777" w:rsidR="00AC1BEE" w:rsidRDefault="00AC1BEE" w:rsidP="00AC1BEE">
      <w:r>
        <w:t>Должностные оклады, предусмотренные системой оплаты труда с 01.09.2025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443"/>
        <w:gridCol w:w="5438"/>
        <w:gridCol w:w="1690"/>
      </w:tblGrid>
      <w:tr w:rsidR="00AC1BEE" w14:paraId="068D3B58" w14:textId="77777777" w:rsidTr="00AC1BEE">
        <w:tc>
          <w:tcPr>
            <w:tcW w:w="2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638B17" w14:textId="77777777" w:rsidR="00AC1BEE" w:rsidRDefault="00AC1BEE">
            <w:pPr>
              <w:pStyle w:val="afd"/>
            </w:pPr>
            <w:r>
              <w:t>Квалификационные уровни</w:t>
            </w:r>
          </w:p>
        </w:tc>
        <w:tc>
          <w:tcPr>
            <w:tcW w:w="59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DBBAB7" w14:textId="77777777" w:rsidR="00AC1BEE" w:rsidRDefault="00AC1BEE">
            <w:pPr>
              <w:pStyle w:val="afd"/>
            </w:pPr>
            <w:r>
              <w:t>Наименование должности</w:t>
            </w:r>
          </w:p>
          <w:p w14:paraId="6396AB49" w14:textId="77777777" w:rsidR="00AC1BEE" w:rsidRDefault="00AC1BEE">
            <w:pPr>
              <w:pStyle w:val="9"/>
            </w:pPr>
            <w:r>
              <w:t>(возможно введение других должностей по данной группе</w:t>
            </w:r>
          </w:p>
          <w:p w14:paraId="26360130" w14:textId="77777777" w:rsidR="00AC1BEE" w:rsidRDefault="00AC1BEE">
            <w:pPr>
              <w:pStyle w:val="9"/>
            </w:pPr>
            <w:r>
              <w:t>на основании приказа ректора в соответствии с законодательством РФ)</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D856F9" w14:textId="77777777" w:rsidR="00AC1BEE" w:rsidRDefault="00AC1BEE">
            <w:pPr>
              <w:pStyle w:val="afd"/>
            </w:pPr>
            <w:r>
              <w:t>Должностной оклад (руб.)</w:t>
            </w:r>
          </w:p>
        </w:tc>
      </w:tr>
      <w:tr w:rsidR="00AC1BEE" w14:paraId="3D9C20C7" w14:textId="77777777" w:rsidTr="00AC1BEE">
        <w:tc>
          <w:tcPr>
            <w:tcW w:w="2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2A4AE0" w14:textId="77777777" w:rsidR="00AC1BEE" w:rsidRDefault="00AC1BEE">
            <w:pPr>
              <w:pStyle w:val="26"/>
            </w:pPr>
            <w:r>
              <w:t>1</w:t>
            </w:r>
          </w:p>
        </w:tc>
        <w:tc>
          <w:tcPr>
            <w:tcW w:w="5998" w:type="dxa"/>
            <w:tcBorders>
              <w:top w:val="single" w:sz="4" w:space="0" w:color="auto"/>
              <w:left w:val="single" w:sz="4" w:space="0" w:color="auto"/>
              <w:bottom w:val="single" w:sz="4" w:space="0" w:color="auto"/>
              <w:right w:val="single" w:sz="4" w:space="0" w:color="auto"/>
            </w:tcBorders>
            <w:shd w:val="clear" w:color="auto" w:fill="FFFFFF"/>
            <w:hideMark/>
          </w:tcPr>
          <w:p w14:paraId="388769A5" w14:textId="77777777" w:rsidR="00AC1BEE" w:rsidRDefault="00AC1BEE">
            <w:pPr>
              <w:pStyle w:val="aff0"/>
            </w:pPr>
            <w:r>
              <w:t>Диспетчер факультета; специалист по учебно-методической работе</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ECB9AE" w14:textId="77777777" w:rsidR="00AC1BEE" w:rsidRDefault="00AC1BEE">
            <w:pPr>
              <w:pStyle w:val="26"/>
            </w:pPr>
            <w:r>
              <w:t>22 500</w:t>
            </w:r>
          </w:p>
        </w:tc>
      </w:tr>
      <w:tr w:rsidR="00AC1BEE" w14:paraId="4DF1090A" w14:textId="77777777" w:rsidTr="00AC1BEE">
        <w:tc>
          <w:tcPr>
            <w:tcW w:w="2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A24098" w14:textId="77777777" w:rsidR="00AC1BEE" w:rsidRDefault="00AC1BEE">
            <w:pPr>
              <w:pStyle w:val="26"/>
            </w:pPr>
            <w:r>
              <w:t>2</w:t>
            </w:r>
          </w:p>
        </w:tc>
        <w:tc>
          <w:tcPr>
            <w:tcW w:w="5998" w:type="dxa"/>
            <w:tcBorders>
              <w:top w:val="single" w:sz="4" w:space="0" w:color="auto"/>
              <w:left w:val="single" w:sz="4" w:space="0" w:color="auto"/>
              <w:bottom w:val="single" w:sz="4" w:space="0" w:color="auto"/>
              <w:right w:val="single" w:sz="4" w:space="0" w:color="auto"/>
            </w:tcBorders>
            <w:shd w:val="clear" w:color="auto" w:fill="FFFFFF"/>
            <w:hideMark/>
          </w:tcPr>
          <w:p w14:paraId="5094D9F0" w14:textId="77777777" w:rsidR="00AC1BEE" w:rsidRDefault="00AC1BEE">
            <w:pPr>
              <w:pStyle w:val="aff0"/>
            </w:pPr>
            <w:r>
              <w:t>Специалист по учебно-методической работе II категории; старший диспетчер факультета</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79BA67" w14:textId="77777777" w:rsidR="00AC1BEE" w:rsidRDefault="00AC1BEE">
            <w:pPr>
              <w:pStyle w:val="26"/>
            </w:pPr>
            <w:r>
              <w:t>23 000</w:t>
            </w:r>
          </w:p>
        </w:tc>
      </w:tr>
      <w:tr w:rsidR="00AC1BEE" w14:paraId="3BE98485" w14:textId="77777777" w:rsidTr="00AC1BEE">
        <w:tc>
          <w:tcPr>
            <w:tcW w:w="2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F495C8" w14:textId="77777777" w:rsidR="00AC1BEE" w:rsidRDefault="00AC1BEE">
            <w:pPr>
              <w:pStyle w:val="26"/>
            </w:pPr>
            <w:r>
              <w:t>3</w:t>
            </w:r>
          </w:p>
        </w:tc>
        <w:tc>
          <w:tcPr>
            <w:tcW w:w="5998" w:type="dxa"/>
            <w:tcBorders>
              <w:top w:val="single" w:sz="4" w:space="0" w:color="auto"/>
              <w:left w:val="single" w:sz="4" w:space="0" w:color="auto"/>
              <w:bottom w:val="single" w:sz="4" w:space="0" w:color="auto"/>
              <w:right w:val="single" w:sz="4" w:space="0" w:color="auto"/>
            </w:tcBorders>
            <w:shd w:val="clear" w:color="auto" w:fill="FFFFFF"/>
            <w:hideMark/>
          </w:tcPr>
          <w:p w14:paraId="6C22E8A1" w14:textId="77777777" w:rsidR="00AC1BEE" w:rsidRDefault="00AC1BEE">
            <w:pPr>
              <w:pStyle w:val="aff0"/>
            </w:pPr>
            <w:r>
              <w:t>Специалист по учебно-методической работе I категории; учебный мастер I категории</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435390" w14:textId="77777777" w:rsidR="00AC1BEE" w:rsidRDefault="00AC1BEE">
            <w:pPr>
              <w:pStyle w:val="26"/>
            </w:pPr>
            <w:r>
              <w:t>23 500</w:t>
            </w:r>
          </w:p>
        </w:tc>
      </w:tr>
    </w:tbl>
    <w:p w14:paraId="088DA78E" w14:textId="77777777" w:rsidR="00AC1BEE" w:rsidRDefault="00AC1BEE" w:rsidP="00AC1BEE">
      <w:pPr>
        <w:pStyle w:val="aff3"/>
      </w:pPr>
      <w:r>
        <w:rPr>
          <w:b w:val="0"/>
          <w:bCs w:val="0"/>
        </w:rPr>
        <w:br w:type="page"/>
      </w:r>
      <w:r>
        <w:lastRenderedPageBreak/>
        <w:t>Приложение № 1/4</w:t>
      </w:r>
    </w:p>
    <w:p w14:paraId="3D619FC5" w14:textId="77777777" w:rsidR="00AC1BEE" w:rsidRDefault="00AC1BEE" w:rsidP="00AC1BEE">
      <w:pPr>
        <w:pStyle w:val="3"/>
      </w:pPr>
      <w:r>
        <w:t>Профессиональная квалификационная группа должностей работников образования (Приказ № 216н)</w:t>
      </w:r>
    </w:p>
    <w:p w14:paraId="653B1059" w14:textId="77777777" w:rsidR="00AC1BEE" w:rsidRDefault="00AC1BEE" w:rsidP="00AC1BEE">
      <w:pPr>
        <w:pStyle w:val="3"/>
      </w:pPr>
      <w:r>
        <w:t>ПКГ должностей педагогических работников (ПР)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443"/>
        <w:gridCol w:w="5438"/>
        <w:gridCol w:w="1690"/>
      </w:tblGrid>
      <w:tr w:rsidR="00AC1BEE" w14:paraId="7C0CFF2D" w14:textId="77777777" w:rsidTr="00AC1BEE">
        <w:tc>
          <w:tcPr>
            <w:tcW w:w="2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EF009F" w14:textId="77777777" w:rsidR="00AC1BEE" w:rsidRDefault="00AC1BEE">
            <w:pPr>
              <w:pStyle w:val="afd"/>
            </w:pPr>
            <w:r>
              <w:t>Квалификационные уровни</w:t>
            </w:r>
          </w:p>
        </w:tc>
        <w:tc>
          <w:tcPr>
            <w:tcW w:w="59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F7A8E1" w14:textId="77777777" w:rsidR="00AC1BEE" w:rsidRDefault="00AC1BEE">
            <w:pPr>
              <w:pStyle w:val="afd"/>
            </w:pPr>
            <w:r>
              <w:t>Наименование должности</w:t>
            </w:r>
          </w:p>
          <w:p w14:paraId="2416A6C4" w14:textId="77777777" w:rsidR="00AC1BEE" w:rsidRDefault="00AC1BEE">
            <w:pPr>
              <w:pStyle w:val="9"/>
            </w:pPr>
            <w:r>
              <w:t>(возможно введение других должностей по данной группе</w:t>
            </w:r>
          </w:p>
          <w:p w14:paraId="14087DAE" w14:textId="77777777" w:rsidR="00AC1BEE" w:rsidRDefault="00AC1BEE">
            <w:pPr>
              <w:pStyle w:val="9"/>
            </w:pPr>
            <w:r>
              <w:t>на основании приказа ректора в соответствии с законодательством РФ )</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CA32D6" w14:textId="77777777" w:rsidR="00AC1BEE" w:rsidRDefault="00AC1BEE">
            <w:pPr>
              <w:pStyle w:val="afd"/>
            </w:pPr>
            <w:r>
              <w:t>Должностной оклад (руб.)</w:t>
            </w:r>
          </w:p>
        </w:tc>
      </w:tr>
      <w:tr w:rsidR="00AC1BEE" w14:paraId="503CBEE7" w14:textId="77777777" w:rsidTr="00AC1BEE">
        <w:tc>
          <w:tcPr>
            <w:tcW w:w="2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A64D79" w14:textId="77777777" w:rsidR="00AC1BEE" w:rsidRDefault="00AC1BEE">
            <w:pPr>
              <w:pStyle w:val="26"/>
            </w:pPr>
            <w:r>
              <w:t>1</w:t>
            </w:r>
          </w:p>
        </w:tc>
        <w:tc>
          <w:tcPr>
            <w:tcW w:w="5998" w:type="dxa"/>
            <w:tcBorders>
              <w:top w:val="single" w:sz="8" w:space="0" w:color="000000"/>
              <w:left w:val="nil"/>
              <w:bottom w:val="single" w:sz="8" w:space="0" w:color="auto"/>
              <w:right w:val="single" w:sz="8" w:space="0" w:color="000000"/>
            </w:tcBorders>
            <w:shd w:val="clear" w:color="auto" w:fill="auto"/>
            <w:vAlign w:val="center"/>
            <w:hideMark/>
          </w:tcPr>
          <w:p w14:paraId="1BF6D2A2" w14:textId="77777777" w:rsidR="00AC1BEE" w:rsidRDefault="00AC1BEE">
            <w:pPr>
              <w:pStyle w:val="aff0"/>
            </w:pPr>
            <w:r>
              <w:t xml:space="preserve">Помощник тренера по плаванию </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FB42C0" w14:textId="77777777" w:rsidR="00AC1BEE" w:rsidRDefault="00AC1BEE">
            <w:pPr>
              <w:pStyle w:val="26"/>
            </w:pPr>
            <w:r>
              <w:t>21 200</w:t>
            </w:r>
          </w:p>
        </w:tc>
      </w:tr>
      <w:tr w:rsidR="00AC1BEE" w14:paraId="0EDC69BD" w14:textId="77777777" w:rsidTr="00AC1BEE">
        <w:tc>
          <w:tcPr>
            <w:tcW w:w="2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74871F" w14:textId="77777777" w:rsidR="00AC1BEE" w:rsidRDefault="00AC1BEE">
            <w:pPr>
              <w:pStyle w:val="26"/>
            </w:pPr>
            <w:r>
              <w:t>2</w:t>
            </w:r>
          </w:p>
        </w:tc>
        <w:tc>
          <w:tcPr>
            <w:tcW w:w="5998" w:type="dxa"/>
            <w:tcBorders>
              <w:top w:val="single" w:sz="8" w:space="0" w:color="auto"/>
              <w:left w:val="nil"/>
              <w:bottom w:val="single" w:sz="8" w:space="0" w:color="auto"/>
              <w:right w:val="single" w:sz="8" w:space="0" w:color="000000"/>
            </w:tcBorders>
            <w:shd w:val="clear" w:color="auto" w:fill="auto"/>
            <w:vAlign w:val="center"/>
            <w:hideMark/>
          </w:tcPr>
          <w:p w14:paraId="22709CFC" w14:textId="77777777" w:rsidR="00AC1BEE" w:rsidRDefault="00AC1BEE">
            <w:pPr>
              <w:pStyle w:val="aff0"/>
            </w:pPr>
            <w:r>
              <w:t>Тренер по плаванию</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433887" w14:textId="77777777" w:rsidR="00AC1BEE" w:rsidRDefault="00AC1BEE">
            <w:pPr>
              <w:pStyle w:val="26"/>
            </w:pPr>
            <w:r>
              <w:t>21 600</w:t>
            </w:r>
          </w:p>
        </w:tc>
      </w:tr>
      <w:tr w:rsidR="00AC1BEE" w14:paraId="18F4CBB6" w14:textId="77777777" w:rsidTr="00AC1BEE">
        <w:tc>
          <w:tcPr>
            <w:tcW w:w="2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D13135" w14:textId="77777777" w:rsidR="00AC1BEE" w:rsidRDefault="00AC1BEE">
            <w:pPr>
              <w:pStyle w:val="26"/>
            </w:pPr>
            <w:r>
              <w:t>3</w:t>
            </w:r>
          </w:p>
        </w:tc>
        <w:tc>
          <w:tcPr>
            <w:tcW w:w="5998" w:type="dxa"/>
            <w:tcBorders>
              <w:top w:val="single" w:sz="8" w:space="0" w:color="auto"/>
              <w:left w:val="nil"/>
              <w:bottom w:val="single" w:sz="8" w:space="0" w:color="auto"/>
              <w:right w:val="single" w:sz="8" w:space="0" w:color="000000"/>
            </w:tcBorders>
            <w:shd w:val="clear" w:color="auto" w:fill="auto"/>
            <w:vAlign w:val="center"/>
            <w:hideMark/>
          </w:tcPr>
          <w:p w14:paraId="4C5984E9" w14:textId="77777777" w:rsidR="00AC1BEE" w:rsidRDefault="00AC1BEE">
            <w:pPr>
              <w:pStyle w:val="aff0"/>
            </w:pPr>
            <w:r>
              <w:t>Воспитатель</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4CC380" w14:textId="77777777" w:rsidR="00AC1BEE" w:rsidRDefault="00AC1BEE">
            <w:pPr>
              <w:pStyle w:val="26"/>
            </w:pPr>
            <w:r>
              <w:t>22 400</w:t>
            </w:r>
          </w:p>
        </w:tc>
      </w:tr>
      <w:tr w:rsidR="00AC1BEE" w14:paraId="7BDE520C" w14:textId="77777777" w:rsidTr="00AC1BEE">
        <w:tc>
          <w:tcPr>
            <w:tcW w:w="2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37C02A" w14:textId="77777777" w:rsidR="00AC1BEE" w:rsidRDefault="00AC1BEE">
            <w:pPr>
              <w:pStyle w:val="26"/>
            </w:pPr>
            <w:r>
              <w:t>4</w:t>
            </w:r>
          </w:p>
        </w:tc>
        <w:tc>
          <w:tcPr>
            <w:tcW w:w="5998" w:type="dxa"/>
            <w:tcBorders>
              <w:top w:val="single" w:sz="8" w:space="0" w:color="auto"/>
              <w:left w:val="nil"/>
              <w:bottom w:val="single" w:sz="8" w:space="0" w:color="auto"/>
              <w:right w:val="single" w:sz="8" w:space="0" w:color="000000"/>
            </w:tcBorders>
            <w:shd w:val="clear" w:color="auto" w:fill="auto"/>
            <w:vAlign w:val="center"/>
            <w:hideMark/>
          </w:tcPr>
          <w:p w14:paraId="2FD3C3D4" w14:textId="77777777" w:rsidR="00AC1BEE" w:rsidRDefault="00AC1BEE">
            <w:pPr>
              <w:pStyle w:val="aff0"/>
            </w:pPr>
            <w:r>
              <w:t>Преподаватель</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0C7B2D" w14:textId="77777777" w:rsidR="00AC1BEE" w:rsidRDefault="00AC1BEE">
            <w:pPr>
              <w:pStyle w:val="26"/>
            </w:pPr>
            <w:r>
              <w:t>24 000</w:t>
            </w:r>
          </w:p>
        </w:tc>
      </w:tr>
    </w:tbl>
    <w:p w14:paraId="1AFE9B5C" w14:textId="77777777" w:rsidR="00AC1BEE" w:rsidRDefault="00AC1BEE" w:rsidP="00AC1BEE">
      <w:pPr>
        <w:pStyle w:val="aff3"/>
      </w:pPr>
      <w:r>
        <w:t>Приложение № 1/5</w:t>
      </w:r>
    </w:p>
    <w:p w14:paraId="349ADBC9" w14:textId="77777777" w:rsidR="00AC1BEE" w:rsidRDefault="00AC1BEE" w:rsidP="00AC1BEE">
      <w:pPr>
        <w:pStyle w:val="3"/>
      </w:pPr>
      <w:r>
        <w:t>Профессиональная квалификационная группа должностей работников образования (Приказ № 216н)</w:t>
      </w:r>
    </w:p>
    <w:p w14:paraId="33EE6CCF" w14:textId="77777777" w:rsidR="00AC1BEE" w:rsidRDefault="00AC1BEE" w:rsidP="00AC1BEE">
      <w:pPr>
        <w:pStyle w:val="3"/>
      </w:pPr>
      <w:r>
        <w:t>ПКГ должностей руководителей структурных подразделений (РСП)</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101"/>
        <w:gridCol w:w="850"/>
        <w:gridCol w:w="6521"/>
        <w:gridCol w:w="1701"/>
      </w:tblGrid>
      <w:tr w:rsidR="00AC1BEE" w14:paraId="09535D37" w14:textId="77777777" w:rsidTr="00AC1BEE">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D12347" w14:textId="77777777" w:rsidR="00AC1BEE" w:rsidRDefault="00AC1BEE">
            <w:pPr>
              <w:pStyle w:val="afd"/>
            </w:pPr>
            <w:r>
              <w:t>Квали фикационный уровень</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435214" w14:textId="77777777" w:rsidR="00AC1BEE" w:rsidRDefault="00AC1BEE">
            <w:pPr>
              <w:pStyle w:val="afd"/>
            </w:pPr>
            <w:r>
              <w:t>ПУ</w:t>
            </w:r>
          </w:p>
        </w:tc>
        <w:tc>
          <w:tcPr>
            <w:tcW w:w="65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B0A9B2" w14:textId="77777777" w:rsidR="00AC1BEE" w:rsidRDefault="00AC1BEE">
            <w:pPr>
              <w:pStyle w:val="afd"/>
            </w:pPr>
            <w:r>
              <w:t>Наименование должности</w:t>
            </w:r>
          </w:p>
          <w:p w14:paraId="2F6B091A" w14:textId="77777777" w:rsidR="00AC1BEE" w:rsidRDefault="00AC1BEE">
            <w:pPr>
              <w:pStyle w:val="9"/>
            </w:pPr>
            <w:r>
              <w:t>(возможно введение других должностей по данной группе</w:t>
            </w:r>
          </w:p>
          <w:p w14:paraId="3848F274" w14:textId="77777777" w:rsidR="00AC1BEE" w:rsidRDefault="00AC1BEE">
            <w:pPr>
              <w:pStyle w:val="9"/>
            </w:pPr>
            <w:r>
              <w:t>на основании приказа ректора в соответствии с законодательством РФ)</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8A14F8" w14:textId="77777777" w:rsidR="00AC1BEE" w:rsidRDefault="00AC1BEE">
            <w:pPr>
              <w:pStyle w:val="afd"/>
            </w:pPr>
            <w:r>
              <w:t>Должностной оклад (руб.)</w:t>
            </w:r>
          </w:p>
        </w:tc>
      </w:tr>
      <w:tr w:rsidR="00AC1BEE" w14:paraId="0D2D4AB3" w14:textId="77777777" w:rsidTr="00AC1BEE">
        <w:tc>
          <w:tcPr>
            <w:tcW w:w="11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2BC8C4" w14:textId="77777777" w:rsidR="00AC1BEE" w:rsidRDefault="00AC1BEE">
            <w:pPr>
              <w:pStyle w:val="26"/>
            </w:pPr>
            <w:r>
              <w:t>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0C1F379" w14:textId="77777777" w:rsidR="00AC1BEE" w:rsidRDefault="00AC1BEE">
            <w:pPr>
              <w:pStyle w:val="26"/>
            </w:pPr>
          </w:p>
        </w:tc>
        <w:tc>
          <w:tcPr>
            <w:tcW w:w="6521" w:type="dxa"/>
            <w:tcBorders>
              <w:top w:val="single" w:sz="4" w:space="0" w:color="auto"/>
              <w:left w:val="single" w:sz="4" w:space="0" w:color="auto"/>
              <w:bottom w:val="single" w:sz="4" w:space="0" w:color="auto"/>
              <w:right w:val="single" w:sz="4" w:space="0" w:color="auto"/>
            </w:tcBorders>
            <w:shd w:val="clear" w:color="auto" w:fill="FFFFFF"/>
            <w:hideMark/>
          </w:tcPr>
          <w:p w14:paraId="3BA654DB" w14:textId="77777777" w:rsidR="00AC1BEE" w:rsidRDefault="00AC1BEE">
            <w:pPr>
              <w:pStyle w:val="aff0"/>
            </w:pPr>
            <w:r>
              <w:t>Заведующий (начальник) структурным подразделением: кабинетом, лабораторией, отделом, отделением, сектором, классом и другими структурными подразделениями, реализующими общеобразовательную программу и образовательную программу дополнительного образования детей</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121E9C" w14:textId="77777777" w:rsidR="00AC1BEE" w:rsidRDefault="00AC1BEE">
            <w:pPr>
              <w:pStyle w:val="26"/>
            </w:pPr>
            <w:r>
              <w:t>25 900</w:t>
            </w:r>
          </w:p>
        </w:tc>
      </w:tr>
      <w:tr w:rsidR="00AC1BEE" w14:paraId="56341558" w14:textId="77777777" w:rsidTr="00AC1BEE">
        <w:tc>
          <w:tcPr>
            <w:tcW w:w="11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976A9A" w14:textId="77777777" w:rsidR="00AC1BEE" w:rsidRDefault="00AC1BEE">
            <w:pPr>
              <w:pStyle w:val="26"/>
            </w:pPr>
            <w: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4E16AEA" w14:textId="77777777" w:rsidR="00AC1BEE" w:rsidRDefault="00AC1BEE">
            <w:pPr>
              <w:pStyle w:val="26"/>
            </w:pPr>
          </w:p>
        </w:tc>
        <w:tc>
          <w:tcPr>
            <w:tcW w:w="6521" w:type="dxa"/>
            <w:tcBorders>
              <w:top w:val="single" w:sz="4" w:space="0" w:color="auto"/>
              <w:left w:val="single" w:sz="4" w:space="0" w:color="auto"/>
              <w:bottom w:val="single" w:sz="4" w:space="0" w:color="auto"/>
              <w:right w:val="single" w:sz="4" w:space="0" w:color="auto"/>
            </w:tcBorders>
            <w:shd w:val="clear" w:color="auto" w:fill="FFFFFF"/>
            <w:hideMark/>
          </w:tcPr>
          <w:p w14:paraId="66CF6C18" w14:textId="77777777" w:rsidR="00AC1BEE" w:rsidRDefault="00AC1BEE">
            <w:pPr>
              <w:pStyle w:val="aff0"/>
            </w:pPr>
            <w:r>
              <w:t>Заведующий (начальник) обособленным структурным подразделением, реализующим общеобразовательную программу и образовательную программу дополнительного образования детей; начальник (заведующий, директор, руководитель, управляющий): кабинета, лаборатории, отдела, отделения и других структурных подразделений образовательного учреждения (подразделения) начального и среднего профессионального образования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72D3CC" w14:textId="77777777" w:rsidR="00AC1BEE" w:rsidRDefault="00AC1BEE">
            <w:pPr>
              <w:pStyle w:val="26"/>
            </w:pPr>
            <w:r>
              <w:t>27 800</w:t>
            </w:r>
          </w:p>
        </w:tc>
      </w:tr>
      <w:tr w:rsidR="00AC1BEE" w14:paraId="0A6E50FB" w14:textId="77777777" w:rsidTr="00AC1BEE">
        <w:tc>
          <w:tcPr>
            <w:tcW w:w="110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723C1D0" w14:textId="77777777" w:rsidR="00AC1BEE" w:rsidRDefault="00AC1BEE">
            <w:pPr>
              <w:pStyle w:val="26"/>
            </w:pPr>
            <w:r>
              <w:t>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CF112C" w14:textId="77777777" w:rsidR="00AC1BEE" w:rsidRDefault="00AC1BEE">
            <w:pPr>
              <w:pStyle w:val="26"/>
            </w:pPr>
            <w:r>
              <w:t>1</w:t>
            </w:r>
          </w:p>
        </w:tc>
        <w:tc>
          <w:tcPr>
            <w:tcW w:w="6521" w:type="dxa"/>
            <w:tcBorders>
              <w:top w:val="single" w:sz="4" w:space="0" w:color="auto"/>
              <w:left w:val="single" w:sz="4" w:space="0" w:color="auto"/>
              <w:bottom w:val="single" w:sz="4" w:space="0" w:color="auto"/>
              <w:right w:val="single" w:sz="4" w:space="0" w:color="auto"/>
            </w:tcBorders>
            <w:shd w:val="clear" w:color="auto" w:fill="FFFFFF"/>
            <w:hideMark/>
          </w:tcPr>
          <w:p w14:paraId="1FD278D6" w14:textId="77777777" w:rsidR="00AC1BEE" w:rsidRDefault="00AC1BEE">
            <w:pPr>
              <w:pStyle w:val="aff0"/>
            </w:pPr>
            <w:r>
              <w:rPr>
                <w:color w:val="000000"/>
                <w:szCs w:val="24"/>
              </w:rPr>
              <w:t>Заместитель начальника (заведующего, директора, руководителя, управляющего) обособленного структурного подразделения образовательного учреждения (подразделения) начального и среднего профессионального образования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7277E4" w14:textId="77777777" w:rsidR="00AC1BEE" w:rsidRDefault="00AC1BEE">
            <w:pPr>
              <w:pStyle w:val="26"/>
            </w:pPr>
            <w:r>
              <w:t>29 700</w:t>
            </w:r>
          </w:p>
        </w:tc>
      </w:tr>
      <w:tr w:rsidR="00AC1BEE" w14:paraId="01AED9B5" w14:textId="77777777" w:rsidTr="00AC1BEE">
        <w:tc>
          <w:tcPr>
            <w:tcW w:w="11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52556EB" w14:textId="77777777" w:rsidR="00AC1BEE" w:rsidRDefault="00AC1BEE">
            <w:pPr>
              <w:rPr>
                <w:sz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8455E1" w14:textId="77777777" w:rsidR="00AC1BEE" w:rsidRDefault="00AC1BEE">
            <w:pPr>
              <w:pStyle w:val="26"/>
            </w:pPr>
            <w:r>
              <w:t>2</w:t>
            </w:r>
          </w:p>
        </w:tc>
        <w:tc>
          <w:tcPr>
            <w:tcW w:w="6521" w:type="dxa"/>
            <w:tcBorders>
              <w:top w:val="single" w:sz="4" w:space="0" w:color="auto"/>
              <w:left w:val="single" w:sz="4" w:space="0" w:color="auto"/>
              <w:bottom w:val="single" w:sz="4" w:space="0" w:color="auto"/>
              <w:right w:val="single" w:sz="4" w:space="0" w:color="auto"/>
            </w:tcBorders>
            <w:shd w:val="clear" w:color="auto" w:fill="FFFFFF"/>
            <w:hideMark/>
          </w:tcPr>
          <w:p w14:paraId="23DF70C8" w14:textId="77777777" w:rsidR="00AC1BEE" w:rsidRDefault="00AC1BEE">
            <w:pPr>
              <w:pStyle w:val="aff0"/>
            </w:pPr>
            <w:r>
              <w:t>Начальник (заведующий, директор, руководитель, управляющий) обособленного структурного подразделения образовательного учреждения (подразделения) начального и среднего профессионального образования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F66C8A" w14:textId="77777777" w:rsidR="00AC1BEE" w:rsidRDefault="00AC1BEE">
            <w:pPr>
              <w:pStyle w:val="26"/>
            </w:pPr>
            <w:r>
              <w:t>32 670</w:t>
            </w:r>
          </w:p>
        </w:tc>
      </w:tr>
    </w:tbl>
    <w:p w14:paraId="2BE293A0" w14:textId="77777777" w:rsidR="00AC1BEE" w:rsidRDefault="00AC1BEE" w:rsidP="00AC1BEE">
      <w:pPr>
        <w:pStyle w:val="aff3"/>
      </w:pPr>
      <w:r>
        <w:rPr>
          <w:b w:val="0"/>
          <w:bCs w:val="0"/>
        </w:rPr>
        <w:br w:type="page"/>
      </w:r>
      <w:r>
        <w:lastRenderedPageBreak/>
        <w:t>Приложение № 1/6</w:t>
      </w:r>
    </w:p>
    <w:p w14:paraId="2E4634AC" w14:textId="77777777" w:rsidR="00AC1BEE" w:rsidRDefault="00AC1BEE" w:rsidP="00AC1BEE">
      <w:pPr>
        <w:pStyle w:val="3"/>
      </w:pPr>
      <w:r>
        <w:t>Профессиональные квалификационные группы должностей работников сферы научных исследований и разработок (Приказ № 305н)</w:t>
      </w:r>
    </w:p>
    <w:p w14:paraId="565F8945" w14:textId="77777777" w:rsidR="00AC1BEE" w:rsidRDefault="00AC1BEE" w:rsidP="00AC1BEE">
      <w:pPr>
        <w:pStyle w:val="3"/>
      </w:pPr>
      <w:r>
        <w:t>ПКГ должностей научных работников (НР)</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101"/>
        <w:gridCol w:w="850"/>
        <w:gridCol w:w="6521"/>
        <w:gridCol w:w="1701"/>
      </w:tblGrid>
      <w:tr w:rsidR="00AC1BEE" w14:paraId="2D054470" w14:textId="77777777" w:rsidTr="00AC1BEE">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21ED4A" w14:textId="77777777" w:rsidR="00AC1BEE" w:rsidRDefault="00AC1BEE">
            <w:pPr>
              <w:pStyle w:val="afd"/>
            </w:pPr>
            <w:r>
              <w:t>Квали фикационный уровень</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9905D3" w14:textId="77777777" w:rsidR="00AC1BEE" w:rsidRDefault="00AC1BEE">
            <w:pPr>
              <w:pStyle w:val="afd"/>
            </w:pPr>
            <w:r>
              <w:t>ПУ</w:t>
            </w:r>
          </w:p>
        </w:tc>
        <w:tc>
          <w:tcPr>
            <w:tcW w:w="65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81569A" w14:textId="77777777" w:rsidR="00AC1BEE" w:rsidRDefault="00AC1BEE">
            <w:pPr>
              <w:pStyle w:val="afd"/>
            </w:pPr>
            <w:r>
              <w:t>Наименование должности</w:t>
            </w:r>
          </w:p>
          <w:p w14:paraId="43E441F7" w14:textId="77777777" w:rsidR="00AC1BEE" w:rsidRDefault="00AC1BEE">
            <w:pPr>
              <w:pStyle w:val="9"/>
            </w:pPr>
            <w:r>
              <w:t>(возможно введение других должностей по данной группе</w:t>
            </w:r>
          </w:p>
          <w:p w14:paraId="26C3697D" w14:textId="77777777" w:rsidR="00AC1BEE" w:rsidRDefault="00AC1BEE">
            <w:pPr>
              <w:pStyle w:val="9"/>
            </w:pPr>
            <w:r>
              <w:t>на основании приказа ректора в соответствии с законодательством РФ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B2A233" w14:textId="77777777" w:rsidR="00AC1BEE" w:rsidRDefault="00AC1BEE">
            <w:pPr>
              <w:pStyle w:val="afd"/>
            </w:pPr>
            <w:r>
              <w:t>Должностной оклад (руб.)</w:t>
            </w:r>
          </w:p>
        </w:tc>
      </w:tr>
      <w:tr w:rsidR="00AC1BEE" w14:paraId="2BD646EB" w14:textId="77777777" w:rsidTr="00AC1BEE">
        <w:tc>
          <w:tcPr>
            <w:tcW w:w="110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E1F4239" w14:textId="77777777" w:rsidR="00AC1BEE" w:rsidRDefault="00AC1BEE">
            <w:pPr>
              <w:pStyle w:val="26"/>
            </w:pPr>
            <w:r>
              <w:t>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3C4DC3" w14:textId="77777777" w:rsidR="00AC1BEE" w:rsidRDefault="00AC1BEE">
            <w:pPr>
              <w:pStyle w:val="26"/>
            </w:pPr>
            <w:r>
              <w:t>1</w:t>
            </w:r>
          </w:p>
        </w:tc>
        <w:tc>
          <w:tcPr>
            <w:tcW w:w="6521" w:type="dxa"/>
            <w:tcBorders>
              <w:top w:val="single" w:sz="4" w:space="0" w:color="auto"/>
              <w:left w:val="single" w:sz="4" w:space="0" w:color="auto"/>
              <w:bottom w:val="single" w:sz="4" w:space="0" w:color="auto"/>
              <w:right w:val="single" w:sz="4" w:space="0" w:color="auto"/>
            </w:tcBorders>
            <w:shd w:val="clear" w:color="auto" w:fill="FFFFFF"/>
            <w:hideMark/>
          </w:tcPr>
          <w:p w14:paraId="34800F80" w14:textId="77777777" w:rsidR="00AC1BEE" w:rsidRDefault="00AC1BEE">
            <w:pPr>
              <w:pStyle w:val="aff0"/>
            </w:pPr>
            <w:r>
              <w:rPr>
                <w:color w:val="000000"/>
                <w:szCs w:val="24"/>
              </w:rPr>
              <w:t>Младший научный сотрудник, научный сотрудник с высшим образованием</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DF7D4A" w14:textId="77777777" w:rsidR="00AC1BEE" w:rsidRDefault="00AC1BEE">
            <w:pPr>
              <w:pStyle w:val="26"/>
            </w:pPr>
            <w:r>
              <w:t>27 470</w:t>
            </w:r>
          </w:p>
        </w:tc>
      </w:tr>
      <w:tr w:rsidR="00AC1BEE" w14:paraId="552E27A1" w14:textId="77777777" w:rsidTr="00AC1BEE">
        <w:tc>
          <w:tcPr>
            <w:tcW w:w="11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66B6057" w14:textId="77777777" w:rsidR="00AC1BEE" w:rsidRDefault="00AC1BEE">
            <w:pPr>
              <w:rPr>
                <w:sz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5BC192" w14:textId="77777777" w:rsidR="00AC1BEE" w:rsidRDefault="00AC1BEE">
            <w:pPr>
              <w:pStyle w:val="26"/>
            </w:pPr>
            <w:r>
              <w:t>2</w:t>
            </w:r>
          </w:p>
        </w:tc>
        <w:tc>
          <w:tcPr>
            <w:tcW w:w="6521" w:type="dxa"/>
            <w:tcBorders>
              <w:top w:val="single" w:sz="4" w:space="0" w:color="auto"/>
              <w:left w:val="single" w:sz="4" w:space="0" w:color="auto"/>
              <w:bottom w:val="single" w:sz="4" w:space="0" w:color="auto"/>
              <w:right w:val="single" w:sz="4" w:space="0" w:color="auto"/>
            </w:tcBorders>
            <w:shd w:val="clear" w:color="auto" w:fill="FFFFFF"/>
            <w:hideMark/>
          </w:tcPr>
          <w:p w14:paraId="0B1DE153" w14:textId="77777777" w:rsidR="00AC1BEE" w:rsidRDefault="00AC1BEE">
            <w:pPr>
              <w:pStyle w:val="aff0"/>
            </w:pPr>
            <w:r>
              <w:rPr>
                <w:color w:val="000000"/>
                <w:szCs w:val="24"/>
              </w:rPr>
              <w:t>Младший научный сотрудник, научный сотрудник, кандидат наук</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59D431" w14:textId="77777777" w:rsidR="00AC1BEE" w:rsidRDefault="00AC1BEE">
            <w:pPr>
              <w:pStyle w:val="26"/>
            </w:pPr>
            <w:r>
              <w:t>30 930</w:t>
            </w:r>
          </w:p>
        </w:tc>
      </w:tr>
      <w:tr w:rsidR="00AC1BEE" w14:paraId="5F4D39D4" w14:textId="77777777" w:rsidTr="00AC1BEE">
        <w:tc>
          <w:tcPr>
            <w:tcW w:w="110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6B31E6F" w14:textId="77777777" w:rsidR="00AC1BEE" w:rsidRDefault="00AC1BEE">
            <w:pPr>
              <w:pStyle w:val="26"/>
            </w:pPr>
            <w: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A36517" w14:textId="77777777" w:rsidR="00AC1BEE" w:rsidRDefault="00AC1BEE">
            <w:pPr>
              <w:pStyle w:val="26"/>
            </w:pPr>
            <w:r>
              <w:t>1</w:t>
            </w:r>
          </w:p>
        </w:tc>
        <w:tc>
          <w:tcPr>
            <w:tcW w:w="6521" w:type="dxa"/>
            <w:tcBorders>
              <w:top w:val="single" w:sz="4" w:space="0" w:color="auto"/>
              <w:left w:val="single" w:sz="4" w:space="0" w:color="auto"/>
              <w:bottom w:val="single" w:sz="4" w:space="0" w:color="auto"/>
              <w:right w:val="single" w:sz="4" w:space="0" w:color="auto"/>
            </w:tcBorders>
            <w:shd w:val="clear" w:color="auto" w:fill="FFFFFF"/>
            <w:hideMark/>
          </w:tcPr>
          <w:p w14:paraId="1769D1E4" w14:textId="77777777" w:rsidR="00AC1BEE" w:rsidRDefault="00AC1BEE">
            <w:pPr>
              <w:pStyle w:val="aff0"/>
            </w:pPr>
            <w:r>
              <w:rPr>
                <w:color w:val="000000"/>
                <w:szCs w:val="24"/>
              </w:rPr>
              <w:t>Старший научный сотрудник с высшим образованием</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A5C396" w14:textId="77777777" w:rsidR="00AC1BEE" w:rsidRDefault="00AC1BEE">
            <w:pPr>
              <w:pStyle w:val="26"/>
            </w:pPr>
            <w:r>
              <w:t>32 000</w:t>
            </w:r>
          </w:p>
        </w:tc>
      </w:tr>
      <w:tr w:rsidR="00AC1BEE" w14:paraId="09017CC8" w14:textId="77777777" w:rsidTr="00AC1BEE">
        <w:tc>
          <w:tcPr>
            <w:tcW w:w="11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0B06491" w14:textId="77777777" w:rsidR="00AC1BEE" w:rsidRDefault="00AC1BEE">
            <w:pPr>
              <w:rPr>
                <w:sz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0ECD63" w14:textId="77777777" w:rsidR="00AC1BEE" w:rsidRDefault="00AC1BEE">
            <w:pPr>
              <w:pStyle w:val="26"/>
            </w:pPr>
            <w:r>
              <w:t>2</w:t>
            </w:r>
          </w:p>
        </w:tc>
        <w:tc>
          <w:tcPr>
            <w:tcW w:w="6521" w:type="dxa"/>
            <w:tcBorders>
              <w:top w:val="single" w:sz="4" w:space="0" w:color="auto"/>
              <w:left w:val="single" w:sz="4" w:space="0" w:color="auto"/>
              <w:bottom w:val="single" w:sz="4" w:space="0" w:color="auto"/>
              <w:right w:val="single" w:sz="4" w:space="0" w:color="auto"/>
            </w:tcBorders>
            <w:shd w:val="clear" w:color="auto" w:fill="FFFFFF"/>
            <w:hideMark/>
          </w:tcPr>
          <w:p w14:paraId="24EA5071" w14:textId="77777777" w:rsidR="00AC1BEE" w:rsidRDefault="00AC1BEE">
            <w:pPr>
              <w:pStyle w:val="aff0"/>
            </w:pPr>
            <w:r>
              <w:rPr>
                <w:color w:val="000000"/>
                <w:szCs w:val="24"/>
              </w:rPr>
              <w:t>Старший научный сотрудник, кандидат наук</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1CD418" w14:textId="77777777" w:rsidR="00AC1BEE" w:rsidRDefault="00AC1BEE">
            <w:pPr>
              <w:pStyle w:val="26"/>
            </w:pPr>
            <w:r>
              <w:t>34 960</w:t>
            </w:r>
          </w:p>
        </w:tc>
      </w:tr>
      <w:tr w:rsidR="00AC1BEE" w14:paraId="24244C80" w14:textId="77777777" w:rsidTr="00AC1BEE">
        <w:tc>
          <w:tcPr>
            <w:tcW w:w="11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91CB2E4" w14:textId="77777777" w:rsidR="00AC1BEE" w:rsidRDefault="00AC1BEE">
            <w:pPr>
              <w:rPr>
                <w:sz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078B13" w14:textId="77777777" w:rsidR="00AC1BEE" w:rsidRDefault="00AC1BEE">
            <w:pPr>
              <w:pStyle w:val="26"/>
            </w:pPr>
            <w:r>
              <w:t>3</w:t>
            </w:r>
          </w:p>
        </w:tc>
        <w:tc>
          <w:tcPr>
            <w:tcW w:w="6521" w:type="dxa"/>
            <w:tcBorders>
              <w:top w:val="single" w:sz="4" w:space="0" w:color="auto"/>
              <w:left w:val="single" w:sz="4" w:space="0" w:color="auto"/>
              <w:bottom w:val="single" w:sz="4" w:space="0" w:color="auto"/>
              <w:right w:val="single" w:sz="4" w:space="0" w:color="auto"/>
            </w:tcBorders>
            <w:shd w:val="clear" w:color="auto" w:fill="FFFFFF"/>
            <w:hideMark/>
          </w:tcPr>
          <w:p w14:paraId="256F453A" w14:textId="77777777" w:rsidR="00AC1BEE" w:rsidRDefault="00AC1BEE">
            <w:pPr>
              <w:pStyle w:val="aff0"/>
            </w:pPr>
            <w:r>
              <w:rPr>
                <w:color w:val="000000"/>
                <w:szCs w:val="24"/>
              </w:rPr>
              <w:t>Старший научный сотрудник, доктор наук</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BF7625" w14:textId="77777777" w:rsidR="00AC1BEE" w:rsidRDefault="00AC1BEE">
            <w:pPr>
              <w:pStyle w:val="26"/>
            </w:pPr>
            <w:r>
              <w:t>39 580</w:t>
            </w:r>
          </w:p>
        </w:tc>
      </w:tr>
      <w:tr w:rsidR="00AC1BEE" w14:paraId="40694427" w14:textId="77777777" w:rsidTr="00AC1BEE">
        <w:tc>
          <w:tcPr>
            <w:tcW w:w="110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F9782EC" w14:textId="77777777" w:rsidR="00AC1BEE" w:rsidRDefault="00AC1BEE">
            <w:pPr>
              <w:pStyle w:val="26"/>
            </w:pPr>
            <w:r>
              <w:t>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8668F6" w14:textId="77777777" w:rsidR="00AC1BEE" w:rsidRDefault="00AC1BEE">
            <w:pPr>
              <w:pStyle w:val="26"/>
            </w:pPr>
            <w:r>
              <w:t>1</w:t>
            </w:r>
          </w:p>
        </w:tc>
        <w:tc>
          <w:tcPr>
            <w:tcW w:w="6521" w:type="dxa"/>
            <w:tcBorders>
              <w:top w:val="single" w:sz="4" w:space="0" w:color="auto"/>
              <w:left w:val="single" w:sz="4" w:space="0" w:color="auto"/>
              <w:bottom w:val="single" w:sz="4" w:space="0" w:color="auto"/>
              <w:right w:val="single" w:sz="4" w:space="0" w:color="auto"/>
            </w:tcBorders>
            <w:shd w:val="clear" w:color="auto" w:fill="FFFFFF"/>
            <w:hideMark/>
          </w:tcPr>
          <w:p w14:paraId="497554F2" w14:textId="77777777" w:rsidR="00AC1BEE" w:rsidRDefault="00AC1BEE">
            <w:pPr>
              <w:pStyle w:val="aff0"/>
            </w:pPr>
            <w:r>
              <w:rPr>
                <w:color w:val="000000"/>
                <w:szCs w:val="24"/>
              </w:rPr>
              <w:t>Ведущий научный сотрудник, кандидат наук</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48AEDE" w14:textId="77777777" w:rsidR="00AC1BEE" w:rsidRDefault="00AC1BEE">
            <w:pPr>
              <w:pStyle w:val="26"/>
            </w:pPr>
            <w:r>
              <w:t>37 000</w:t>
            </w:r>
          </w:p>
        </w:tc>
      </w:tr>
      <w:tr w:rsidR="00AC1BEE" w14:paraId="5BCBFF1F" w14:textId="77777777" w:rsidTr="00AC1BEE">
        <w:tc>
          <w:tcPr>
            <w:tcW w:w="11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1686D47" w14:textId="77777777" w:rsidR="00AC1BEE" w:rsidRDefault="00AC1BEE">
            <w:pPr>
              <w:rPr>
                <w:sz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34FFDB" w14:textId="77777777" w:rsidR="00AC1BEE" w:rsidRDefault="00AC1BEE">
            <w:pPr>
              <w:pStyle w:val="26"/>
            </w:pPr>
            <w:r>
              <w:t>2</w:t>
            </w:r>
          </w:p>
        </w:tc>
        <w:tc>
          <w:tcPr>
            <w:tcW w:w="6521" w:type="dxa"/>
            <w:tcBorders>
              <w:top w:val="single" w:sz="4" w:space="0" w:color="auto"/>
              <w:left w:val="single" w:sz="4" w:space="0" w:color="auto"/>
              <w:bottom w:val="single" w:sz="4" w:space="0" w:color="auto"/>
              <w:right w:val="single" w:sz="4" w:space="0" w:color="auto"/>
            </w:tcBorders>
            <w:shd w:val="clear" w:color="auto" w:fill="FFFFFF"/>
            <w:hideMark/>
          </w:tcPr>
          <w:p w14:paraId="12483DD7" w14:textId="77777777" w:rsidR="00AC1BEE" w:rsidRDefault="00AC1BEE">
            <w:pPr>
              <w:pStyle w:val="aff0"/>
            </w:pPr>
            <w:r>
              <w:rPr>
                <w:color w:val="000000"/>
                <w:szCs w:val="24"/>
              </w:rPr>
              <w:t>Ведущий научный сотрудник, доктор наук</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792D4E" w14:textId="77777777" w:rsidR="00AC1BEE" w:rsidRDefault="00AC1BEE">
            <w:pPr>
              <w:pStyle w:val="26"/>
            </w:pPr>
            <w:r>
              <w:t>40 150</w:t>
            </w:r>
          </w:p>
        </w:tc>
      </w:tr>
      <w:tr w:rsidR="00AC1BEE" w14:paraId="668AADA3" w14:textId="77777777" w:rsidTr="00AC1BEE">
        <w:tc>
          <w:tcPr>
            <w:tcW w:w="11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0736C8" w14:textId="77777777" w:rsidR="00AC1BEE" w:rsidRDefault="00AC1BEE">
            <w:pPr>
              <w:pStyle w:val="26"/>
            </w:pPr>
            <w:r>
              <w:t>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BCD6D6B" w14:textId="77777777" w:rsidR="00AC1BEE" w:rsidRDefault="00AC1BEE">
            <w:pPr>
              <w:pStyle w:val="26"/>
            </w:pPr>
          </w:p>
        </w:tc>
        <w:tc>
          <w:tcPr>
            <w:tcW w:w="6521" w:type="dxa"/>
            <w:tcBorders>
              <w:top w:val="single" w:sz="4" w:space="0" w:color="auto"/>
              <w:left w:val="single" w:sz="4" w:space="0" w:color="auto"/>
              <w:bottom w:val="single" w:sz="4" w:space="0" w:color="auto"/>
              <w:right w:val="single" w:sz="4" w:space="0" w:color="auto"/>
            </w:tcBorders>
            <w:shd w:val="clear" w:color="auto" w:fill="FFFFFF"/>
            <w:hideMark/>
          </w:tcPr>
          <w:p w14:paraId="12EBAF1D" w14:textId="77777777" w:rsidR="00AC1BEE" w:rsidRDefault="00AC1BEE">
            <w:pPr>
              <w:pStyle w:val="aff0"/>
            </w:pPr>
            <w:r>
              <w:rPr>
                <w:color w:val="000000"/>
                <w:szCs w:val="24"/>
              </w:rPr>
              <w:t>Главный научный сотрудник, доктор наук</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A9AE25" w14:textId="77777777" w:rsidR="00AC1BEE" w:rsidRDefault="00AC1BEE">
            <w:pPr>
              <w:pStyle w:val="26"/>
            </w:pPr>
            <w:r>
              <w:t>44 190</w:t>
            </w:r>
          </w:p>
        </w:tc>
      </w:tr>
    </w:tbl>
    <w:p w14:paraId="71342B24" w14:textId="77777777" w:rsidR="00AC1BEE" w:rsidRDefault="00AC1BEE" w:rsidP="00AC1BEE">
      <w:pPr>
        <w:pStyle w:val="aff3"/>
      </w:pPr>
      <w:r>
        <w:t>Приложение № 1/7</w:t>
      </w:r>
    </w:p>
    <w:p w14:paraId="7967F79D" w14:textId="77777777" w:rsidR="00AC1BEE" w:rsidRDefault="00AC1BEE" w:rsidP="00AC1BEE">
      <w:pPr>
        <w:pStyle w:val="3"/>
      </w:pPr>
      <w:r>
        <w:t>Профессиональные квалификационные группы должностей работников сферы научных исследований и разработок (Приказ № 305н)</w:t>
      </w:r>
    </w:p>
    <w:p w14:paraId="249345D6" w14:textId="77777777" w:rsidR="00AC1BEE" w:rsidRDefault="00AC1BEE" w:rsidP="00AC1BEE">
      <w:pPr>
        <w:pStyle w:val="3"/>
      </w:pPr>
      <w:r>
        <w:t>ПКГ должностей руководителей научных структурных подразделений (РНСП)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443"/>
        <w:gridCol w:w="5438"/>
        <w:gridCol w:w="1690"/>
      </w:tblGrid>
      <w:tr w:rsidR="00AC1BEE" w14:paraId="3CFA9C06" w14:textId="77777777" w:rsidTr="00AC1BEE">
        <w:tc>
          <w:tcPr>
            <w:tcW w:w="2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EAE9B3" w14:textId="77777777" w:rsidR="00AC1BEE" w:rsidRDefault="00AC1BEE">
            <w:pPr>
              <w:pStyle w:val="afd"/>
            </w:pPr>
            <w:r>
              <w:t>Квалификационные уровни</w:t>
            </w:r>
          </w:p>
        </w:tc>
        <w:tc>
          <w:tcPr>
            <w:tcW w:w="59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145265" w14:textId="77777777" w:rsidR="00AC1BEE" w:rsidRDefault="00AC1BEE">
            <w:pPr>
              <w:pStyle w:val="afd"/>
            </w:pPr>
            <w:r>
              <w:t>Должности руководителей научных</w:t>
            </w:r>
          </w:p>
          <w:p w14:paraId="19A9A26B" w14:textId="77777777" w:rsidR="00AC1BEE" w:rsidRDefault="00AC1BEE">
            <w:pPr>
              <w:pStyle w:val="afd"/>
            </w:pPr>
            <w:r>
              <w:t>структурных подразделений</w:t>
            </w:r>
          </w:p>
          <w:p w14:paraId="1BC89F6A" w14:textId="77777777" w:rsidR="00AC1BEE" w:rsidRDefault="00AC1BEE">
            <w:pPr>
              <w:pStyle w:val="9"/>
            </w:pPr>
            <w:r>
              <w:t>(возможно введение других должностей по данной группе</w:t>
            </w:r>
          </w:p>
          <w:p w14:paraId="7A98765A" w14:textId="77777777" w:rsidR="00AC1BEE" w:rsidRDefault="00AC1BEE">
            <w:pPr>
              <w:pStyle w:val="9"/>
            </w:pPr>
            <w:r>
              <w:t>на основании приказа ректора в соответствии с законодательством РФ )</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015A86" w14:textId="77777777" w:rsidR="00AC1BEE" w:rsidRDefault="00AC1BEE">
            <w:pPr>
              <w:pStyle w:val="afd"/>
            </w:pPr>
            <w:r>
              <w:t>Должностной оклад (руб.)</w:t>
            </w:r>
          </w:p>
        </w:tc>
      </w:tr>
      <w:tr w:rsidR="00AC1BEE" w14:paraId="7CF74402" w14:textId="77777777" w:rsidTr="00AC1BEE">
        <w:tc>
          <w:tcPr>
            <w:tcW w:w="2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4067BF" w14:textId="77777777" w:rsidR="00AC1BEE" w:rsidRDefault="00AC1BEE">
            <w:pPr>
              <w:pStyle w:val="26"/>
            </w:pPr>
            <w:r>
              <w:t>1</w:t>
            </w:r>
          </w:p>
        </w:tc>
        <w:tc>
          <w:tcPr>
            <w:tcW w:w="5998" w:type="dxa"/>
            <w:tcBorders>
              <w:top w:val="single" w:sz="8" w:space="0" w:color="000000"/>
              <w:left w:val="nil"/>
              <w:bottom w:val="single" w:sz="8" w:space="0" w:color="auto"/>
              <w:right w:val="single" w:sz="8" w:space="0" w:color="000000"/>
            </w:tcBorders>
            <w:shd w:val="clear" w:color="auto" w:fill="auto"/>
            <w:vAlign w:val="center"/>
            <w:hideMark/>
          </w:tcPr>
          <w:p w14:paraId="42D8F4DC" w14:textId="77777777" w:rsidR="00AC1BEE" w:rsidRDefault="00AC1BEE">
            <w:pPr>
              <w:pStyle w:val="aff0"/>
            </w:pPr>
            <w:r>
              <w:t>Заведующий лабораторией</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367A1C" w14:textId="77777777" w:rsidR="00AC1BEE" w:rsidRDefault="00AC1BEE">
            <w:pPr>
              <w:pStyle w:val="26"/>
            </w:pPr>
            <w:r>
              <w:t>27 470</w:t>
            </w:r>
          </w:p>
        </w:tc>
      </w:tr>
      <w:tr w:rsidR="00AC1BEE" w14:paraId="293DC0FF" w14:textId="77777777" w:rsidTr="00AC1BEE">
        <w:tc>
          <w:tcPr>
            <w:tcW w:w="2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F8F7A4" w14:textId="77777777" w:rsidR="00AC1BEE" w:rsidRDefault="00AC1BEE">
            <w:pPr>
              <w:pStyle w:val="26"/>
            </w:pPr>
            <w:r>
              <w:t>2</w:t>
            </w:r>
          </w:p>
        </w:tc>
        <w:tc>
          <w:tcPr>
            <w:tcW w:w="5998" w:type="dxa"/>
            <w:tcBorders>
              <w:top w:val="single" w:sz="8" w:space="0" w:color="auto"/>
              <w:left w:val="nil"/>
              <w:bottom w:val="single" w:sz="8" w:space="0" w:color="auto"/>
              <w:right w:val="single" w:sz="8" w:space="0" w:color="000000"/>
            </w:tcBorders>
            <w:shd w:val="clear" w:color="auto" w:fill="auto"/>
            <w:vAlign w:val="center"/>
            <w:hideMark/>
          </w:tcPr>
          <w:p w14:paraId="4E410C3E" w14:textId="77777777" w:rsidR="00AC1BEE" w:rsidRDefault="00AC1BEE">
            <w:pPr>
              <w:pStyle w:val="aff0"/>
            </w:pPr>
            <w:r>
              <w:t>Заведующий (начальник) отделом научно-технической информации, другим структурным подразделением</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7F932C" w14:textId="77777777" w:rsidR="00AC1BEE" w:rsidRDefault="00AC1BEE">
            <w:pPr>
              <w:pStyle w:val="26"/>
            </w:pPr>
            <w:r>
              <w:t>32 000</w:t>
            </w:r>
          </w:p>
        </w:tc>
      </w:tr>
      <w:tr w:rsidR="00AC1BEE" w14:paraId="3E23B09F" w14:textId="77777777" w:rsidTr="00AC1BEE">
        <w:tc>
          <w:tcPr>
            <w:tcW w:w="2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21D173" w14:textId="77777777" w:rsidR="00AC1BEE" w:rsidRDefault="00AC1BEE">
            <w:pPr>
              <w:pStyle w:val="26"/>
            </w:pPr>
            <w:r>
              <w:t>3</w:t>
            </w:r>
          </w:p>
        </w:tc>
        <w:tc>
          <w:tcPr>
            <w:tcW w:w="5998" w:type="dxa"/>
            <w:tcBorders>
              <w:top w:val="single" w:sz="8" w:space="0" w:color="auto"/>
              <w:left w:val="nil"/>
              <w:bottom w:val="single" w:sz="8" w:space="0" w:color="auto"/>
              <w:right w:val="single" w:sz="8" w:space="0" w:color="000000"/>
            </w:tcBorders>
            <w:shd w:val="clear" w:color="auto" w:fill="auto"/>
            <w:vAlign w:val="center"/>
            <w:hideMark/>
          </w:tcPr>
          <w:p w14:paraId="496D0850" w14:textId="77777777" w:rsidR="00AC1BEE" w:rsidRDefault="00AC1BEE">
            <w:pPr>
              <w:pStyle w:val="aff0"/>
            </w:pPr>
            <w:r>
              <w:t>Заведующий (начальник): научно-исследовательским сектором (лабораторией), входящим в состав научно-исследовательского отдела (лаборатории, отделения); начальник (руководитель) бригады (группы) и пр.</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E4AF3D" w14:textId="77777777" w:rsidR="00AC1BEE" w:rsidRDefault="00AC1BEE">
            <w:pPr>
              <w:pStyle w:val="26"/>
            </w:pPr>
            <w:r>
              <w:t>37 000</w:t>
            </w:r>
          </w:p>
        </w:tc>
      </w:tr>
      <w:tr w:rsidR="00AC1BEE" w14:paraId="3B24059E" w14:textId="77777777" w:rsidTr="00AC1BEE">
        <w:tc>
          <w:tcPr>
            <w:tcW w:w="2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3B882B" w14:textId="77777777" w:rsidR="00AC1BEE" w:rsidRDefault="00AC1BEE">
            <w:pPr>
              <w:pStyle w:val="26"/>
            </w:pPr>
            <w:r>
              <w:t>4</w:t>
            </w:r>
          </w:p>
        </w:tc>
        <w:tc>
          <w:tcPr>
            <w:tcW w:w="5998" w:type="dxa"/>
            <w:tcBorders>
              <w:top w:val="single" w:sz="8" w:space="0" w:color="auto"/>
              <w:left w:val="nil"/>
              <w:bottom w:val="single" w:sz="8" w:space="0" w:color="auto"/>
              <w:right w:val="single" w:sz="8" w:space="0" w:color="000000"/>
            </w:tcBorders>
            <w:shd w:val="clear" w:color="auto" w:fill="auto"/>
            <w:vAlign w:val="center"/>
            <w:hideMark/>
          </w:tcPr>
          <w:p w14:paraId="58E3D39A" w14:textId="77777777" w:rsidR="00AC1BEE" w:rsidRDefault="00AC1BEE">
            <w:pPr>
              <w:pStyle w:val="aff0"/>
            </w:pPr>
            <w:r>
              <w:t>Заведующий (начальник) научно-исследовательским (конструкторским) отделом (лабораторией, отделением, сектором); ученый секретарь и пр.</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39B00F" w14:textId="77777777" w:rsidR="00AC1BEE" w:rsidRDefault="00AC1BEE">
            <w:pPr>
              <w:pStyle w:val="26"/>
            </w:pPr>
            <w:r>
              <w:t>43 300</w:t>
            </w:r>
          </w:p>
        </w:tc>
      </w:tr>
      <w:tr w:rsidR="00AC1BEE" w14:paraId="61F37108" w14:textId="77777777" w:rsidTr="00AC1BEE">
        <w:tc>
          <w:tcPr>
            <w:tcW w:w="2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F853E4" w14:textId="77777777" w:rsidR="00AC1BEE" w:rsidRDefault="00AC1BEE">
            <w:pPr>
              <w:pStyle w:val="26"/>
            </w:pPr>
            <w:r>
              <w:t>5</w:t>
            </w:r>
          </w:p>
        </w:tc>
        <w:tc>
          <w:tcPr>
            <w:tcW w:w="5998" w:type="dxa"/>
            <w:tcBorders>
              <w:top w:val="single" w:sz="8" w:space="0" w:color="auto"/>
              <w:left w:val="nil"/>
              <w:bottom w:val="single" w:sz="8" w:space="0" w:color="auto"/>
              <w:right w:val="single" w:sz="8" w:space="0" w:color="000000"/>
            </w:tcBorders>
            <w:shd w:val="clear" w:color="auto" w:fill="auto"/>
            <w:vAlign w:val="center"/>
            <w:hideMark/>
          </w:tcPr>
          <w:p w14:paraId="24B73556" w14:textId="77777777" w:rsidR="00AC1BEE" w:rsidRDefault="00AC1BEE">
            <w:pPr>
              <w:pStyle w:val="aff0"/>
            </w:pPr>
            <w:r>
              <w:t>Начальник (заведующий) обособленного подразделения и пр.</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85E01D" w14:textId="77777777" w:rsidR="00AC1BEE" w:rsidRDefault="00AC1BEE">
            <w:pPr>
              <w:pStyle w:val="26"/>
            </w:pPr>
            <w:r>
              <w:t>46 800</w:t>
            </w:r>
          </w:p>
        </w:tc>
      </w:tr>
    </w:tbl>
    <w:p w14:paraId="53441819" w14:textId="77777777" w:rsidR="00AC1BEE" w:rsidRDefault="00AC1BEE" w:rsidP="00AC1BEE">
      <w:pPr>
        <w:pStyle w:val="aff3"/>
      </w:pPr>
      <w:r>
        <w:rPr>
          <w:b w:val="0"/>
          <w:bCs w:val="0"/>
        </w:rPr>
        <w:br w:type="page"/>
      </w:r>
      <w:r>
        <w:lastRenderedPageBreak/>
        <w:t>Приложение № 1/8</w:t>
      </w:r>
    </w:p>
    <w:p w14:paraId="765D48E7" w14:textId="77777777" w:rsidR="00AC1BEE" w:rsidRDefault="00AC1BEE" w:rsidP="00AC1BEE">
      <w:pPr>
        <w:pStyle w:val="3"/>
      </w:pPr>
      <w:r>
        <w:t>Профессиональные квалификационные группы должностей работников сферы научных исследований и разработок (Приказ № 305н)</w:t>
      </w:r>
    </w:p>
    <w:p w14:paraId="73C2AD3E" w14:textId="77777777" w:rsidR="00AC1BEE" w:rsidRDefault="00AC1BEE" w:rsidP="00AC1BEE">
      <w:pPr>
        <w:pStyle w:val="3"/>
      </w:pPr>
      <w:r>
        <w:t>ПКГ должностей научно-технических работников второго уровня (НТР)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443"/>
        <w:gridCol w:w="5438"/>
        <w:gridCol w:w="1690"/>
      </w:tblGrid>
      <w:tr w:rsidR="00AC1BEE" w14:paraId="69974C0C" w14:textId="77777777" w:rsidTr="00AC1BEE">
        <w:tc>
          <w:tcPr>
            <w:tcW w:w="2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7D0FF3" w14:textId="77777777" w:rsidR="00AC1BEE" w:rsidRDefault="00AC1BEE">
            <w:pPr>
              <w:pStyle w:val="afd"/>
            </w:pPr>
            <w:r>
              <w:t>Квалификационные уровни</w:t>
            </w:r>
          </w:p>
        </w:tc>
        <w:tc>
          <w:tcPr>
            <w:tcW w:w="59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D98A75" w14:textId="77777777" w:rsidR="00AC1BEE" w:rsidRDefault="00AC1BEE">
            <w:pPr>
              <w:pStyle w:val="afd"/>
            </w:pPr>
            <w:r>
              <w:t>Наименование должности</w:t>
            </w:r>
          </w:p>
          <w:p w14:paraId="2AA198A6" w14:textId="77777777" w:rsidR="00AC1BEE" w:rsidRDefault="00AC1BEE">
            <w:pPr>
              <w:pStyle w:val="9"/>
            </w:pPr>
            <w:r>
              <w:t>(возможно введение других должностей по данной группе</w:t>
            </w:r>
          </w:p>
          <w:p w14:paraId="1469F2BF" w14:textId="77777777" w:rsidR="00AC1BEE" w:rsidRDefault="00AC1BEE">
            <w:pPr>
              <w:pStyle w:val="9"/>
            </w:pPr>
            <w:r>
              <w:t>на основании приказа ректора в соответствии с законодательством РФ)</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924614" w14:textId="77777777" w:rsidR="00AC1BEE" w:rsidRDefault="00AC1BEE">
            <w:pPr>
              <w:pStyle w:val="afd"/>
            </w:pPr>
            <w:r>
              <w:t>Должностной оклад (руб.)</w:t>
            </w:r>
          </w:p>
        </w:tc>
      </w:tr>
      <w:tr w:rsidR="00AC1BEE" w14:paraId="60CB9F0A" w14:textId="77777777" w:rsidTr="00AC1BEE">
        <w:tc>
          <w:tcPr>
            <w:tcW w:w="2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4D5FF1" w14:textId="77777777" w:rsidR="00AC1BEE" w:rsidRDefault="00AC1BEE">
            <w:pPr>
              <w:pStyle w:val="26"/>
            </w:pPr>
            <w:r>
              <w:t>1</w:t>
            </w:r>
          </w:p>
        </w:tc>
        <w:tc>
          <w:tcPr>
            <w:tcW w:w="5998" w:type="dxa"/>
            <w:tcBorders>
              <w:top w:val="single" w:sz="8" w:space="0" w:color="000000"/>
              <w:left w:val="nil"/>
              <w:bottom w:val="single" w:sz="8" w:space="0" w:color="auto"/>
              <w:right w:val="single" w:sz="8" w:space="0" w:color="000000"/>
            </w:tcBorders>
            <w:shd w:val="clear" w:color="auto" w:fill="auto"/>
            <w:vAlign w:val="center"/>
            <w:hideMark/>
          </w:tcPr>
          <w:p w14:paraId="6F669CDB" w14:textId="77777777" w:rsidR="00AC1BEE" w:rsidRDefault="00AC1BEE">
            <w:pPr>
              <w:pStyle w:val="aff0"/>
            </w:pPr>
            <w:r>
              <w:t>Техник-проектировщик; чертежник-конструктор</w:t>
            </w:r>
          </w:p>
        </w:tc>
        <w:tc>
          <w:tcPr>
            <w:tcW w:w="1690" w:type="dxa"/>
            <w:tcBorders>
              <w:top w:val="single" w:sz="4" w:space="0" w:color="auto"/>
              <w:left w:val="single" w:sz="4" w:space="0" w:color="auto"/>
              <w:bottom w:val="single" w:sz="4" w:space="0" w:color="auto"/>
              <w:right w:val="single" w:sz="4" w:space="0" w:color="auto"/>
            </w:tcBorders>
            <w:shd w:val="clear" w:color="auto" w:fill="FFFFFF"/>
            <w:hideMark/>
          </w:tcPr>
          <w:p w14:paraId="4E9C6496" w14:textId="77777777" w:rsidR="00AC1BEE" w:rsidRDefault="00AC1BEE">
            <w:pPr>
              <w:pStyle w:val="26"/>
            </w:pPr>
            <w:r>
              <w:t>19 500</w:t>
            </w:r>
          </w:p>
        </w:tc>
      </w:tr>
      <w:tr w:rsidR="00AC1BEE" w14:paraId="0E8D7D36" w14:textId="77777777" w:rsidTr="00AC1BEE">
        <w:tc>
          <w:tcPr>
            <w:tcW w:w="2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A12695" w14:textId="77777777" w:rsidR="00AC1BEE" w:rsidRDefault="00AC1BEE">
            <w:pPr>
              <w:pStyle w:val="26"/>
            </w:pPr>
            <w:r>
              <w:t>2</w:t>
            </w:r>
          </w:p>
        </w:tc>
        <w:tc>
          <w:tcPr>
            <w:tcW w:w="5998" w:type="dxa"/>
            <w:tcBorders>
              <w:top w:val="single" w:sz="8" w:space="0" w:color="auto"/>
              <w:left w:val="nil"/>
              <w:bottom w:val="single" w:sz="8" w:space="0" w:color="auto"/>
              <w:right w:val="single" w:sz="8" w:space="0" w:color="000000"/>
            </w:tcBorders>
            <w:shd w:val="clear" w:color="auto" w:fill="auto"/>
            <w:vAlign w:val="center"/>
            <w:hideMark/>
          </w:tcPr>
          <w:p w14:paraId="07522E2C" w14:textId="77777777" w:rsidR="00AC1BEE" w:rsidRDefault="00AC1BEE">
            <w:pPr>
              <w:pStyle w:val="aff0"/>
            </w:pPr>
            <w:r>
              <w:t>Техник-проектировщик II категории</w:t>
            </w:r>
          </w:p>
        </w:tc>
        <w:tc>
          <w:tcPr>
            <w:tcW w:w="1690" w:type="dxa"/>
            <w:tcBorders>
              <w:top w:val="single" w:sz="4" w:space="0" w:color="auto"/>
              <w:left w:val="single" w:sz="4" w:space="0" w:color="auto"/>
              <w:bottom w:val="single" w:sz="4" w:space="0" w:color="auto"/>
              <w:right w:val="single" w:sz="4" w:space="0" w:color="auto"/>
            </w:tcBorders>
            <w:shd w:val="clear" w:color="auto" w:fill="FFFFFF"/>
            <w:hideMark/>
          </w:tcPr>
          <w:p w14:paraId="76C21430" w14:textId="77777777" w:rsidR="00AC1BEE" w:rsidRDefault="00AC1BEE">
            <w:pPr>
              <w:pStyle w:val="26"/>
            </w:pPr>
            <w:r>
              <w:t>20 000</w:t>
            </w:r>
          </w:p>
        </w:tc>
      </w:tr>
      <w:tr w:rsidR="00AC1BEE" w14:paraId="701B4DDB" w14:textId="77777777" w:rsidTr="00AC1BEE">
        <w:tc>
          <w:tcPr>
            <w:tcW w:w="2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093930" w14:textId="77777777" w:rsidR="00AC1BEE" w:rsidRDefault="00AC1BEE">
            <w:pPr>
              <w:pStyle w:val="26"/>
            </w:pPr>
            <w:r>
              <w:t>3</w:t>
            </w:r>
          </w:p>
        </w:tc>
        <w:tc>
          <w:tcPr>
            <w:tcW w:w="5998" w:type="dxa"/>
            <w:tcBorders>
              <w:top w:val="single" w:sz="8" w:space="0" w:color="auto"/>
              <w:left w:val="nil"/>
              <w:bottom w:val="single" w:sz="8" w:space="0" w:color="auto"/>
              <w:right w:val="single" w:sz="8" w:space="0" w:color="000000"/>
            </w:tcBorders>
            <w:shd w:val="clear" w:color="auto" w:fill="auto"/>
            <w:vAlign w:val="center"/>
            <w:hideMark/>
          </w:tcPr>
          <w:p w14:paraId="2DE3C599" w14:textId="77777777" w:rsidR="00AC1BEE" w:rsidRDefault="00AC1BEE">
            <w:pPr>
              <w:pStyle w:val="aff0"/>
            </w:pPr>
            <w:r>
              <w:t>Техник-проектировщик I категории</w:t>
            </w:r>
          </w:p>
        </w:tc>
        <w:tc>
          <w:tcPr>
            <w:tcW w:w="1690" w:type="dxa"/>
            <w:tcBorders>
              <w:top w:val="single" w:sz="4" w:space="0" w:color="auto"/>
              <w:left w:val="single" w:sz="4" w:space="0" w:color="auto"/>
              <w:bottom w:val="single" w:sz="4" w:space="0" w:color="auto"/>
              <w:right w:val="single" w:sz="4" w:space="0" w:color="auto"/>
            </w:tcBorders>
            <w:shd w:val="clear" w:color="auto" w:fill="FFFFFF"/>
            <w:hideMark/>
          </w:tcPr>
          <w:p w14:paraId="16204C49" w14:textId="77777777" w:rsidR="00AC1BEE" w:rsidRDefault="00AC1BEE">
            <w:pPr>
              <w:pStyle w:val="26"/>
            </w:pPr>
            <w:r>
              <w:t>20 500</w:t>
            </w:r>
          </w:p>
        </w:tc>
      </w:tr>
      <w:tr w:rsidR="00AC1BEE" w14:paraId="3D353409" w14:textId="77777777" w:rsidTr="00AC1BEE">
        <w:tc>
          <w:tcPr>
            <w:tcW w:w="2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86B362" w14:textId="77777777" w:rsidR="00AC1BEE" w:rsidRDefault="00AC1BEE">
            <w:pPr>
              <w:pStyle w:val="26"/>
            </w:pPr>
            <w:r>
              <w:t>4</w:t>
            </w:r>
          </w:p>
        </w:tc>
        <w:tc>
          <w:tcPr>
            <w:tcW w:w="5998" w:type="dxa"/>
            <w:tcBorders>
              <w:top w:val="single" w:sz="8" w:space="0" w:color="auto"/>
              <w:left w:val="nil"/>
              <w:bottom w:val="single" w:sz="8" w:space="0" w:color="auto"/>
              <w:right w:val="single" w:sz="8" w:space="0" w:color="000000"/>
            </w:tcBorders>
            <w:shd w:val="clear" w:color="auto" w:fill="auto"/>
            <w:vAlign w:val="center"/>
            <w:hideMark/>
          </w:tcPr>
          <w:p w14:paraId="649C94EF" w14:textId="77777777" w:rsidR="00AC1BEE" w:rsidRDefault="00AC1BEE">
            <w:pPr>
              <w:pStyle w:val="aff0"/>
            </w:pPr>
            <w:r>
              <w:t>Лаборант-исследователь; стажер-исследователь</w:t>
            </w:r>
          </w:p>
        </w:tc>
        <w:tc>
          <w:tcPr>
            <w:tcW w:w="1690" w:type="dxa"/>
            <w:tcBorders>
              <w:top w:val="single" w:sz="4" w:space="0" w:color="auto"/>
              <w:left w:val="single" w:sz="4" w:space="0" w:color="auto"/>
              <w:bottom w:val="single" w:sz="4" w:space="0" w:color="auto"/>
              <w:right w:val="single" w:sz="4" w:space="0" w:color="auto"/>
            </w:tcBorders>
            <w:shd w:val="clear" w:color="auto" w:fill="FFFFFF"/>
            <w:hideMark/>
          </w:tcPr>
          <w:p w14:paraId="660A88F6" w14:textId="77777777" w:rsidR="00AC1BEE" w:rsidRDefault="00AC1BEE">
            <w:pPr>
              <w:pStyle w:val="26"/>
            </w:pPr>
            <w:r>
              <w:t>21 400</w:t>
            </w:r>
          </w:p>
        </w:tc>
      </w:tr>
    </w:tbl>
    <w:p w14:paraId="3D1A21F9" w14:textId="77777777" w:rsidR="00AC1BEE" w:rsidRDefault="00AC1BEE" w:rsidP="00AC1BEE">
      <w:pPr>
        <w:pStyle w:val="3"/>
      </w:pPr>
      <w:r>
        <w:t>ПКГ должностей научно-технических работников третьего уровня (НТР)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443"/>
        <w:gridCol w:w="5438"/>
        <w:gridCol w:w="1690"/>
      </w:tblGrid>
      <w:tr w:rsidR="00AC1BEE" w14:paraId="5E72E060" w14:textId="77777777" w:rsidTr="00AC1BEE">
        <w:tc>
          <w:tcPr>
            <w:tcW w:w="2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962C18" w14:textId="77777777" w:rsidR="00AC1BEE" w:rsidRDefault="00AC1BEE">
            <w:pPr>
              <w:pStyle w:val="afd"/>
            </w:pPr>
            <w:r>
              <w:t>Квалификационные уровни</w:t>
            </w:r>
          </w:p>
        </w:tc>
        <w:tc>
          <w:tcPr>
            <w:tcW w:w="59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265801" w14:textId="77777777" w:rsidR="00AC1BEE" w:rsidRDefault="00AC1BEE">
            <w:pPr>
              <w:pStyle w:val="afd"/>
            </w:pPr>
            <w:r>
              <w:t>Наименование должности</w:t>
            </w:r>
          </w:p>
          <w:p w14:paraId="240AFC8D" w14:textId="77777777" w:rsidR="00AC1BEE" w:rsidRDefault="00AC1BEE">
            <w:pPr>
              <w:pStyle w:val="9"/>
            </w:pPr>
            <w:r>
              <w:t>(возможно введение других должностей по данной группе</w:t>
            </w:r>
          </w:p>
          <w:p w14:paraId="54876D10" w14:textId="77777777" w:rsidR="00AC1BEE" w:rsidRDefault="00AC1BEE">
            <w:pPr>
              <w:pStyle w:val="9"/>
            </w:pPr>
            <w:r>
              <w:t>на основании приказа ректора)</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6FCF5C" w14:textId="77777777" w:rsidR="00AC1BEE" w:rsidRDefault="00AC1BEE">
            <w:pPr>
              <w:pStyle w:val="afd"/>
            </w:pPr>
            <w:r>
              <w:t>Должностной оклад (руб.)</w:t>
            </w:r>
          </w:p>
        </w:tc>
      </w:tr>
      <w:tr w:rsidR="00AC1BEE" w14:paraId="20FBC337" w14:textId="77777777" w:rsidTr="00AC1BEE">
        <w:tc>
          <w:tcPr>
            <w:tcW w:w="2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16A88D" w14:textId="77777777" w:rsidR="00AC1BEE" w:rsidRDefault="00AC1BEE">
            <w:pPr>
              <w:pStyle w:val="26"/>
            </w:pPr>
            <w:r>
              <w:t>1</w:t>
            </w:r>
          </w:p>
        </w:tc>
        <w:tc>
          <w:tcPr>
            <w:tcW w:w="5998" w:type="dxa"/>
            <w:tcBorders>
              <w:top w:val="single" w:sz="8" w:space="0" w:color="000000"/>
              <w:left w:val="nil"/>
              <w:bottom w:val="single" w:sz="8" w:space="0" w:color="auto"/>
              <w:right w:val="single" w:sz="8" w:space="0" w:color="000000"/>
            </w:tcBorders>
            <w:shd w:val="clear" w:color="auto" w:fill="auto"/>
            <w:vAlign w:val="center"/>
            <w:hideMark/>
          </w:tcPr>
          <w:p w14:paraId="184D15B9" w14:textId="77777777" w:rsidR="00AC1BEE" w:rsidRDefault="00AC1BEE">
            <w:pPr>
              <w:pStyle w:val="aff0"/>
            </w:pPr>
            <w:r>
              <w:t>Инженер-проектировщик; ландшафтный архитектор</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470E48" w14:textId="77777777" w:rsidR="00AC1BEE" w:rsidRDefault="00AC1BEE">
            <w:pPr>
              <w:pStyle w:val="26"/>
            </w:pPr>
            <w:r>
              <w:t>22 200</w:t>
            </w:r>
          </w:p>
        </w:tc>
      </w:tr>
      <w:tr w:rsidR="00AC1BEE" w14:paraId="2C543B45" w14:textId="77777777" w:rsidTr="00AC1BEE">
        <w:tc>
          <w:tcPr>
            <w:tcW w:w="2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7CCD66" w14:textId="77777777" w:rsidR="00AC1BEE" w:rsidRDefault="00AC1BEE">
            <w:pPr>
              <w:pStyle w:val="26"/>
            </w:pPr>
            <w:r>
              <w:t>2</w:t>
            </w:r>
          </w:p>
        </w:tc>
        <w:tc>
          <w:tcPr>
            <w:tcW w:w="5998" w:type="dxa"/>
            <w:tcBorders>
              <w:top w:val="single" w:sz="8" w:space="0" w:color="auto"/>
              <w:left w:val="nil"/>
              <w:bottom w:val="single" w:sz="8" w:space="0" w:color="auto"/>
              <w:right w:val="single" w:sz="8" w:space="0" w:color="000000"/>
            </w:tcBorders>
            <w:shd w:val="clear" w:color="auto" w:fill="auto"/>
            <w:vAlign w:val="center"/>
            <w:hideMark/>
          </w:tcPr>
          <w:p w14:paraId="4FE0B9A4" w14:textId="77777777" w:rsidR="00AC1BEE" w:rsidRDefault="00AC1BEE">
            <w:pPr>
              <w:pStyle w:val="aff0"/>
            </w:pPr>
            <w:r>
              <w:t>Инженер-исследователь; инженер-проектировщик II категории</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3E9E85" w14:textId="77777777" w:rsidR="00AC1BEE" w:rsidRDefault="00AC1BEE">
            <w:pPr>
              <w:pStyle w:val="26"/>
            </w:pPr>
            <w:r>
              <w:t>22 500</w:t>
            </w:r>
          </w:p>
        </w:tc>
      </w:tr>
      <w:tr w:rsidR="00AC1BEE" w14:paraId="572BEF55" w14:textId="77777777" w:rsidTr="00AC1BEE">
        <w:tc>
          <w:tcPr>
            <w:tcW w:w="2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728FB9" w14:textId="77777777" w:rsidR="00AC1BEE" w:rsidRDefault="00AC1BEE">
            <w:pPr>
              <w:pStyle w:val="26"/>
            </w:pPr>
            <w:r>
              <w:t>3</w:t>
            </w:r>
          </w:p>
        </w:tc>
        <w:tc>
          <w:tcPr>
            <w:tcW w:w="5998" w:type="dxa"/>
            <w:tcBorders>
              <w:top w:val="single" w:sz="8" w:space="0" w:color="auto"/>
              <w:left w:val="nil"/>
              <w:bottom w:val="single" w:sz="8" w:space="0" w:color="auto"/>
              <w:right w:val="single" w:sz="8" w:space="0" w:color="000000"/>
            </w:tcBorders>
            <w:shd w:val="clear" w:color="auto" w:fill="auto"/>
            <w:vAlign w:val="center"/>
            <w:hideMark/>
          </w:tcPr>
          <w:p w14:paraId="640074E3" w14:textId="77777777" w:rsidR="00AC1BEE" w:rsidRDefault="00AC1BEE">
            <w:pPr>
              <w:pStyle w:val="aff0"/>
            </w:pPr>
            <w:r>
              <w:t>Инженер-проектировщик I категории</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9109A7" w14:textId="77777777" w:rsidR="00AC1BEE" w:rsidRDefault="00AC1BEE">
            <w:pPr>
              <w:pStyle w:val="26"/>
            </w:pPr>
            <w:r>
              <w:t>23 900</w:t>
            </w:r>
          </w:p>
        </w:tc>
      </w:tr>
      <w:tr w:rsidR="00AC1BEE" w14:paraId="5F8B4577" w14:textId="77777777" w:rsidTr="00AC1BEE">
        <w:tc>
          <w:tcPr>
            <w:tcW w:w="2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897B67" w14:textId="77777777" w:rsidR="00AC1BEE" w:rsidRDefault="00AC1BEE">
            <w:pPr>
              <w:pStyle w:val="26"/>
            </w:pPr>
            <w:r>
              <w:t>4</w:t>
            </w:r>
          </w:p>
        </w:tc>
        <w:tc>
          <w:tcPr>
            <w:tcW w:w="5998" w:type="dxa"/>
            <w:tcBorders>
              <w:top w:val="single" w:sz="8" w:space="0" w:color="auto"/>
              <w:left w:val="nil"/>
              <w:bottom w:val="single" w:sz="8" w:space="0" w:color="auto"/>
              <w:right w:val="single" w:sz="8" w:space="0" w:color="000000"/>
            </w:tcBorders>
            <w:shd w:val="clear" w:color="auto" w:fill="auto"/>
            <w:vAlign w:val="center"/>
            <w:hideMark/>
          </w:tcPr>
          <w:p w14:paraId="744FF675" w14:textId="77777777" w:rsidR="00AC1BEE" w:rsidRDefault="00AC1BEE">
            <w:pPr>
              <w:pStyle w:val="aff0"/>
            </w:pPr>
            <w:r>
              <w:t>Главный: архитектор проекта, инженер проекта, конструктор проекта, ландшафтный архитектор проекта</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AED0C1" w14:textId="77777777" w:rsidR="00AC1BEE" w:rsidRDefault="00AC1BEE">
            <w:pPr>
              <w:pStyle w:val="26"/>
            </w:pPr>
            <w:r>
              <w:t>25 300</w:t>
            </w:r>
          </w:p>
        </w:tc>
      </w:tr>
    </w:tbl>
    <w:p w14:paraId="7CF4DFC3" w14:textId="77777777" w:rsidR="00AC1BEE" w:rsidRDefault="00AC1BEE" w:rsidP="00AC1BEE">
      <w:pPr>
        <w:pStyle w:val="aff3"/>
      </w:pPr>
      <w:r>
        <w:rPr>
          <w:b w:val="0"/>
          <w:bCs w:val="0"/>
        </w:rPr>
        <w:br w:type="page"/>
      </w:r>
      <w:r>
        <w:lastRenderedPageBreak/>
        <w:t>Приложение № 1/9</w:t>
      </w:r>
    </w:p>
    <w:p w14:paraId="59392D81" w14:textId="77777777" w:rsidR="00AC1BEE" w:rsidRDefault="00AC1BEE" w:rsidP="00AC1BEE">
      <w:pPr>
        <w:pStyle w:val="3"/>
      </w:pPr>
      <w:r>
        <w:t>Профессиональные квалификационные группы «Общеотраслевых должностей руководителей, специалистов и служащих» (Приказ №247н)</w:t>
      </w:r>
    </w:p>
    <w:p w14:paraId="01939CD6" w14:textId="77777777" w:rsidR="00AC1BEE" w:rsidRDefault="00AC1BEE" w:rsidP="00AC1BEE">
      <w:pPr>
        <w:pStyle w:val="3"/>
      </w:pPr>
      <w:r>
        <w:t>ПКГ «Общеотраслевые должности специалистов и служащих первого уровня» (СиС)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903"/>
        <w:gridCol w:w="5978"/>
        <w:gridCol w:w="1690"/>
      </w:tblGrid>
      <w:tr w:rsidR="00AC1BEE" w14:paraId="39FC1690" w14:textId="77777777" w:rsidTr="00AC1BEE">
        <w:tc>
          <w:tcPr>
            <w:tcW w:w="19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F47198" w14:textId="77777777" w:rsidR="00AC1BEE" w:rsidRDefault="00AC1BEE">
            <w:pPr>
              <w:pStyle w:val="afd"/>
            </w:pPr>
            <w:r>
              <w:t>Квалифика-ционные уровни</w:t>
            </w:r>
          </w:p>
        </w:tc>
        <w:tc>
          <w:tcPr>
            <w:tcW w:w="64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B6A25F" w14:textId="77777777" w:rsidR="00AC1BEE" w:rsidRDefault="00AC1BEE">
            <w:pPr>
              <w:pStyle w:val="afd"/>
            </w:pPr>
            <w:r>
              <w:t>Наименование должности</w:t>
            </w:r>
          </w:p>
          <w:p w14:paraId="0B7FE6CD" w14:textId="77777777" w:rsidR="00AC1BEE" w:rsidRDefault="00AC1BEE">
            <w:pPr>
              <w:pStyle w:val="9"/>
            </w:pPr>
            <w:r>
              <w:t>(возможно введение других должностей по данной группе</w:t>
            </w:r>
          </w:p>
          <w:p w14:paraId="44C5FED2" w14:textId="77777777" w:rsidR="00AC1BEE" w:rsidRDefault="00AC1BEE">
            <w:pPr>
              <w:pStyle w:val="9"/>
            </w:pPr>
            <w:r>
              <w:t>на основании приказа ректора в соответствии с законодательством РФ)</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CD888A" w14:textId="77777777" w:rsidR="00AC1BEE" w:rsidRDefault="00AC1BEE">
            <w:pPr>
              <w:pStyle w:val="afd"/>
            </w:pPr>
            <w:r>
              <w:t>Должностной оклад (руб.)</w:t>
            </w:r>
          </w:p>
        </w:tc>
      </w:tr>
      <w:tr w:rsidR="00AC1BEE" w14:paraId="045A4B6D" w14:textId="77777777" w:rsidTr="00AC1BEE">
        <w:tc>
          <w:tcPr>
            <w:tcW w:w="19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FA52AE" w14:textId="77777777" w:rsidR="00AC1BEE" w:rsidRDefault="00AC1BEE">
            <w:pPr>
              <w:pStyle w:val="26"/>
            </w:pPr>
            <w:r>
              <w:t>1</w:t>
            </w:r>
          </w:p>
        </w:tc>
        <w:tc>
          <w:tcPr>
            <w:tcW w:w="6490" w:type="dxa"/>
            <w:tcBorders>
              <w:top w:val="single" w:sz="8" w:space="0" w:color="000000"/>
              <w:left w:val="nil"/>
              <w:bottom w:val="single" w:sz="8" w:space="0" w:color="auto"/>
              <w:right w:val="single" w:sz="8" w:space="0" w:color="000000"/>
            </w:tcBorders>
            <w:shd w:val="clear" w:color="auto" w:fill="auto"/>
            <w:vAlign w:val="center"/>
            <w:hideMark/>
          </w:tcPr>
          <w:p w14:paraId="1C4291D0" w14:textId="77777777" w:rsidR="00AC1BEE" w:rsidRDefault="00AC1BEE">
            <w:pPr>
              <w:pStyle w:val="aff0"/>
            </w:pPr>
            <w:r>
              <w:t>Архивариус; делопроизводитель; кассир; кассир-контролер; буфетчик-кассир; комендант; паспортист; секретарь; секретарь-администратор и др.</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E09FAB" w14:textId="77777777" w:rsidR="00AC1BEE" w:rsidRDefault="00AC1BEE">
            <w:pPr>
              <w:pStyle w:val="26"/>
            </w:pPr>
            <w:r>
              <w:t>19 500</w:t>
            </w:r>
          </w:p>
        </w:tc>
      </w:tr>
      <w:tr w:rsidR="00AC1BEE" w14:paraId="25896BC0" w14:textId="77777777" w:rsidTr="00AC1BEE">
        <w:tc>
          <w:tcPr>
            <w:tcW w:w="19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0C4215" w14:textId="77777777" w:rsidR="00AC1BEE" w:rsidRDefault="00AC1BEE">
            <w:pPr>
              <w:pStyle w:val="26"/>
            </w:pPr>
            <w:r>
              <w:t>2</w:t>
            </w:r>
          </w:p>
        </w:tc>
        <w:tc>
          <w:tcPr>
            <w:tcW w:w="6490" w:type="dxa"/>
            <w:tcBorders>
              <w:top w:val="single" w:sz="8" w:space="0" w:color="auto"/>
              <w:left w:val="nil"/>
              <w:bottom w:val="single" w:sz="8" w:space="0" w:color="auto"/>
              <w:right w:val="single" w:sz="8" w:space="0" w:color="000000"/>
            </w:tcBorders>
            <w:shd w:val="clear" w:color="auto" w:fill="auto"/>
            <w:vAlign w:val="center"/>
            <w:hideMark/>
          </w:tcPr>
          <w:p w14:paraId="4C4FDCEB" w14:textId="77777777" w:rsidR="00AC1BEE" w:rsidRDefault="00AC1BEE">
            <w:pPr>
              <w:pStyle w:val="aff0"/>
            </w:pPr>
            <w:r>
              <w:t>Должности служащих первого квалификационного уровня, по которым может устанавливаться производное должностное наименование «старший»</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DB138A" w14:textId="77777777" w:rsidR="00AC1BEE" w:rsidRDefault="00AC1BEE">
            <w:pPr>
              <w:pStyle w:val="26"/>
            </w:pPr>
            <w:r>
              <w:t>20 000</w:t>
            </w:r>
          </w:p>
        </w:tc>
      </w:tr>
    </w:tbl>
    <w:p w14:paraId="23F77DB1" w14:textId="77777777" w:rsidR="00AC1BEE" w:rsidRDefault="00AC1BEE" w:rsidP="00AC1BEE">
      <w:pPr>
        <w:pStyle w:val="3"/>
      </w:pPr>
      <w:r>
        <w:t>ПКГ «Общеотраслевые должности специалистов и служащих второго уровня»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101"/>
        <w:gridCol w:w="850"/>
        <w:gridCol w:w="6521"/>
        <w:gridCol w:w="1701"/>
      </w:tblGrid>
      <w:tr w:rsidR="00AC1BEE" w14:paraId="23120DB8" w14:textId="77777777" w:rsidTr="00AC1BEE">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9DBA14" w14:textId="77777777" w:rsidR="00AC1BEE" w:rsidRDefault="00AC1BEE">
            <w:pPr>
              <w:pStyle w:val="afd"/>
            </w:pPr>
            <w:r>
              <w:t>Квали фикационный уровень</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F875C0" w14:textId="77777777" w:rsidR="00AC1BEE" w:rsidRDefault="00AC1BEE">
            <w:pPr>
              <w:pStyle w:val="afd"/>
            </w:pPr>
            <w:r>
              <w:t>ПУ</w:t>
            </w:r>
          </w:p>
        </w:tc>
        <w:tc>
          <w:tcPr>
            <w:tcW w:w="65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C9EA1E" w14:textId="77777777" w:rsidR="00AC1BEE" w:rsidRDefault="00AC1BEE">
            <w:pPr>
              <w:pStyle w:val="afd"/>
            </w:pPr>
            <w:r>
              <w:t>Наименование должности</w:t>
            </w:r>
          </w:p>
          <w:p w14:paraId="0827508D" w14:textId="77777777" w:rsidR="00AC1BEE" w:rsidRDefault="00AC1BEE">
            <w:pPr>
              <w:pStyle w:val="9"/>
            </w:pPr>
            <w:r>
              <w:t>(возможно введение других должностей по данной группе</w:t>
            </w:r>
          </w:p>
          <w:p w14:paraId="6749E7EB" w14:textId="77777777" w:rsidR="00AC1BEE" w:rsidRDefault="00AC1BEE">
            <w:pPr>
              <w:pStyle w:val="9"/>
              <w:rPr>
                <w:b/>
              </w:rPr>
            </w:pPr>
            <w:r>
              <w:t>на основании приказа ректора в соответствии с законодательством РФ)</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531324" w14:textId="77777777" w:rsidR="00AC1BEE" w:rsidRDefault="00AC1BEE">
            <w:pPr>
              <w:pStyle w:val="afd"/>
            </w:pPr>
            <w:r>
              <w:t>Должностной оклад (руб.)</w:t>
            </w:r>
          </w:p>
        </w:tc>
      </w:tr>
      <w:tr w:rsidR="00AC1BEE" w14:paraId="40B538C8" w14:textId="77777777" w:rsidTr="00AC1BEE">
        <w:tc>
          <w:tcPr>
            <w:tcW w:w="11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A503D2" w14:textId="77777777" w:rsidR="00AC1BEE" w:rsidRDefault="00AC1BEE">
            <w:pPr>
              <w:pStyle w:val="26"/>
            </w:pPr>
            <w:r>
              <w:t>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39036B5" w14:textId="77777777" w:rsidR="00AC1BEE" w:rsidRDefault="00AC1BEE">
            <w:pPr>
              <w:pStyle w:val="26"/>
            </w:pPr>
          </w:p>
        </w:tc>
        <w:tc>
          <w:tcPr>
            <w:tcW w:w="6521" w:type="dxa"/>
            <w:tcBorders>
              <w:top w:val="single" w:sz="4" w:space="0" w:color="auto"/>
              <w:left w:val="single" w:sz="4" w:space="0" w:color="auto"/>
              <w:bottom w:val="single" w:sz="4" w:space="0" w:color="auto"/>
              <w:right w:val="single" w:sz="4" w:space="0" w:color="auto"/>
            </w:tcBorders>
            <w:shd w:val="clear" w:color="auto" w:fill="FFFFFF"/>
            <w:hideMark/>
          </w:tcPr>
          <w:p w14:paraId="4E8F5FB2" w14:textId="77777777" w:rsidR="00AC1BEE" w:rsidRDefault="00AC1BEE">
            <w:pPr>
              <w:pStyle w:val="aff0"/>
            </w:pPr>
            <w:r>
              <w:rPr>
                <w:color w:val="000000"/>
                <w:szCs w:val="24"/>
              </w:rPr>
              <w:t>Администратор; администратор-кассир; диспетчер; лаборант; секретарь руководителя; специалист по работе с молодежью; специалист по социальной работе с молодежью; специалист по проведению профилактических осмотров обучающихся; инспектор по профилактическим осмотрам; специалист по обслуживанию компьютерного класса; специалист по учету выпуска и реализации продукции; техник; техник-лаборант; системотехник, библиограф, библиотекарь и др.</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57145E" w14:textId="77777777" w:rsidR="00AC1BEE" w:rsidRDefault="00AC1BEE">
            <w:pPr>
              <w:pStyle w:val="26"/>
            </w:pPr>
            <w:r>
              <w:t>20 </w:t>
            </w:r>
            <w:r>
              <w:rPr>
                <w:lang w:val="en-US"/>
              </w:rPr>
              <w:t>3</w:t>
            </w:r>
            <w:r>
              <w:t>00</w:t>
            </w:r>
          </w:p>
        </w:tc>
      </w:tr>
      <w:tr w:rsidR="00AC1BEE" w14:paraId="0DE4EBE9" w14:textId="77777777" w:rsidTr="00AC1BEE">
        <w:tc>
          <w:tcPr>
            <w:tcW w:w="11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503A62" w14:textId="77777777" w:rsidR="00AC1BEE" w:rsidRDefault="00AC1BEE">
            <w:pPr>
              <w:pStyle w:val="26"/>
            </w:pPr>
            <w: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7DC8064" w14:textId="77777777" w:rsidR="00AC1BEE" w:rsidRDefault="00AC1BEE">
            <w:pPr>
              <w:pStyle w:val="26"/>
            </w:pPr>
          </w:p>
        </w:tc>
        <w:tc>
          <w:tcPr>
            <w:tcW w:w="6521" w:type="dxa"/>
            <w:tcBorders>
              <w:top w:val="single" w:sz="4" w:space="0" w:color="auto"/>
              <w:left w:val="single" w:sz="4" w:space="0" w:color="auto"/>
              <w:bottom w:val="single" w:sz="4" w:space="0" w:color="auto"/>
              <w:right w:val="single" w:sz="4" w:space="0" w:color="auto"/>
            </w:tcBorders>
            <w:shd w:val="clear" w:color="auto" w:fill="FFFFFF"/>
            <w:hideMark/>
          </w:tcPr>
          <w:p w14:paraId="21365E6A" w14:textId="77777777" w:rsidR="00AC1BEE" w:rsidRDefault="00AC1BEE">
            <w:pPr>
              <w:pStyle w:val="aff0"/>
            </w:pPr>
            <w:r>
              <w:rPr>
                <w:color w:val="000000"/>
                <w:szCs w:val="24"/>
              </w:rPr>
              <w:t>Заведующий архивом; заведующий складом; Должности служащих первого квалификационного уровня, по которым устанавливается производное должностное наименование «старший». Должности служащих первого квалификационного уровня, по которым устанавливается II внутридолжностная категория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D0CA12" w14:textId="77777777" w:rsidR="00AC1BEE" w:rsidRDefault="00AC1BEE">
            <w:pPr>
              <w:pStyle w:val="26"/>
            </w:pPr>
            <w:r>
              <w:t>20 600</w:t>
            </w:r>
          </w:p>
        </w:tc>
      </w:tr>
      <w:tr w:rsidR="00AC1BEE" w14:paraId="2B1B40E5" w14:textId="77777777" w:rsidTr="00AC1BEE">
        <w:tc>
          <w:tcPr>
            <w:tcW w:w="11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3AF52E" w14:textId="77777777" w:rsidR="00AC1BEE" w:rsidRDefault="00AC1BEE">
            <w:pPr>
              <w:pStyle w:val="26"/>
            </w:pPr>
            <w:r>
              <w:t>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ADCADA4" w14:textId="77777777" w:rsidR="00AC1BEE" w:rsidRDefault="00AC1BEE">
            <w:pPr>
              <w:pStyle w:val="26"/>
            </w:pPr>
          </w:p>
        </w:tc>
        <w:tc>
          <w:tcPr>
            <w:tcW w:w="6521" w:type="dxa"/>
            <w:tcBorders>
              <w:top w:val="single" w:sz="4" w:space="0" w:color="auto"/>
              <w:left w:val="single" w:sz="4" w:space="0" w:color="auto"/>
              <w:bottom w:val="single" w:sz="4" w:space="0" w:color="auto"/>
              <w:right w:val="single" w:sz="4" w:space="0" w:color="auto"/>
            </w:tcBorders>
            <w:shd w:val="clear" w:color="auto" w:fill="FFFFFF"/>
            <w:hideMark/>
          </w:tcPr>
          <w:p w14:paraId="0EFE54CF" w14:textId="77777777" w:rsidR="00AC1BEE" w:rsidRDefault="00AC1BEE">
            <w:pPr>
              <w:pStyle w:val="aff0"/>
            </w:pPr>
            <w:r>
              <w:t>Заведующий общежитием; заведующий производством (шеф-повар); заведующий столовой. Должности служащих первого квалификационного уровня, по которым устанавливаться I внутридолжностная категория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082FB6" w14:textId="77777777" w:rsidR="00AC1BEE" w:rsidRDefault="00AC1BEE">
            <w:pPr>
              <w:pStyle w:val="26"/>
            </w:pPr>
            <w:r>
              <w:t>22 800</w:t>
            </w:r>
          </w:p>
        </w:tc>
      </w:tr>
      <w:tr w:rsidR="00AC1BEE" w14:paraId="30C8AA6C" w14:textId="77777777" w:rsidTr="00AC1BEE">
        <w:tc>
          <w:tcPr>
            <w:tcW w:w="110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F955A9F" w14:textId="77777777" w:rsidR="00AC1BEE" w:rsidRDefault="00AC1BEE">
            <w:pPr>
              <w:pStyle w:val="26"/>
            </w:pPr>
            <w:r>
              <w:t>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C25FE7" w14:textId="77777777" w:rsidR="00AC1BEE" w:rsidRDefault="00AC1BEE">
            <w:pPr>
              <w:pStyle w:val="26"/>
            </w:pPr>
            <w:r>
              <w:t>1</w:t>
            </w:r>
          </w:p>
        </w:tc>
        <w:tc>
          <w:tcPr>
            <w:tcW w:w="6521" w:type="dxa"/>
            <w:tcBorders>
              <w:top w:val="single" w:sz="4" w:space="0" w:color="auto"/>
              <w:left w:val="single" w:sz="4" w:space="0" w:color="auto"/>
              <w:bottom w:val="single" w:sz="4" w:space="0" w:color="auto"/>
              <w:right w:val="single" w:sz="4" w:space="0" w:color="auto"/>
            </w:tcBorders>
            <w:shd w:val="clear" w:color="auto" w:fill="FFFFFF"/>
            <w:hideMark/>
          </w:tcPr>
          <w:p w14:paraId="4EE5E819" w14:textId="77777777" w:rsidR="00AC1BEE" w:rsidRDefault="00AC1BEE">
            <w:pPr>
              <w:pStyle w:val="aff0"/>
            </w:pPr>
            <w:r>
              <w:rPr>
                <w:color w:val="000000"/>
                <w:szCs w:val="24"/>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05F659" w14:textId="77777777" w:rsidR="00AC1BEE" w:rsidRDefault="00AC1BEE">
            <w:pPr>
              <w:pStyle w:val="26"/>
            </w:pPr>
            <w:r>
              <w:t>23 600</w:t>
            </w:r>
          </w:p>
        </w:tc>
      </w:tr>
      <w:tr w:rsidR="00AC1BEE" w14:paraId="3BF06B78" w14:textId="77777777" w:rsidTr="00AC1BEE">
        <w:tc>
          <w:tcPr>
            <w:tcW w:w="11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D3EAEE7" w14:textId="77777777" w:rsidR="00AC1BEE" w:rsidRDefault="00AC1BEE">
            <w:pPr>
              <w:rPr>
                <w:sz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C89A34" w14:textId="77777777" w:rsidR="00AC1BEE" w:rsidRDefault="00AC1BEE">
            <w:pPr>
              <w:pStyle w:val="26"/>
            </w:pPr>
            <w:r>
              <w:t>2</w:t>
            </w:r>
          </w:p>
        </w:tc>
        <w:tc>
          <w:tcPr>
            <w:tcW w:w="6521" w:type="dxa"/>
            <w:tcBorders>
              <w:top w:val="single" w:sz="4" w:space="0" w:color="auto"/>
              <w:left w:val="single" w:sz="4" w:space="0" w:color="auto"/>
              <w:bottom w:val="single" w:sz="4" w:space="0" w:color="auto"/>
              <w:right w:val="single" w:sz="4" w:space="0" w:color="auto"/>
            </w:tcBorders>
            <w:shd w:val="clear" w:color="auto" w:fill="FFFFFF"/>
            <w:hideMark/>
          </w:tcPr>
          <w:p w14:paraId="12D07EE8" w14:textId="77777777" w:rsidR="00AC1BEE" w:rsidRDefault="00AC1BEE">
            <w:pPr>
              <w:pStyle w:val="aff0"/>
            </w:pPr>
            <w:r>
              <w:rPr>
                <w:color w:val="000000"/>
                <w:szCs w:val="24"/>
              </w:rPr>
              <w:t>Должности служащих первого квалификационного уровня, по которым может устанавливаться производное должностное наименование «главный»</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A13EBB" w14:textId="77777777" w:rsidR="00AC1BEE" w:rsidRDefault="00AC1BEE">
            <w:pPr>
              <w:pStyle w:val="26"/>
            </w:pPr>
            <w:r>
              <w:t>24 </w:t>
            </w:r>
            <w:r>
              <w:rPr>
                <w:lang w:val="en-US"/>
              </w:rPr>
              <w:t>7</w:t>
            </w:r>
            <w:r>
              <w:t>00</w:t>
            </w:r>
          </w:p>
        </w:tc>
      </w:tr>
    </w:tbl>
    <w:p w14:paraId="1157A4C7" w14:textId="77777777" w:rsidR="00AC1BEE" w:rsidRDefault="00AC1BEE" w:rsidP="00AC1BEE">
      <w:pPr>
        <w:pStyle w:val="3"/>
      </w:pPr>
      <w:r>
        <w:rPr>
          <w:b/>
        </w:rPr>
        <w:br w:type="page"/>
      </w:r>
      <w:r>
        <w:lastRenderedPageBreak/>
        <w:t>ПКГ «Общеотраслевые должности специалистов и служащих третьего уровня»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654"/>
        <w:gridCol w:w="6227"/>
        <w:gridCol w:w="1690"/>
      </w:tblGrid>
      <w:tr w:rsidR="00AC1BEE" w14:paraId="44014091" w14:textId="77777777" w:rsidTr="00AC1BEE">
        <w:tc>
          <w:tcPr>
            <w:tcW w:w="16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591306" w14:textId="77777777" w:rsidR="00AC1BEE" w:rsidRDefault="00AC1BEE">
            <w:pPr>
              <w:pStyle w:val="afd"/>
            </w:pPr>
            <w:r>
              <w:t>Квалифика-ционные уровни</w:t>
            </w:r>
          </w:p>
        </w:tc>
        <w:tc>
          <w:tcPr>
            <w:tcW w:w="67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3BB7E0" w14:textId="77777777" w:rsidR="00AC1BEE" w:rsidRDefault="00AC1BEE">
            <w:pPr>
              <w:pStyle w:val="afd"/>
            </w:pPr>
            <w:r>
              <w:t>Наименование должности</w:t>
            </w:r>
          </w:p>
          <w:p w14:paraId="6C09FF63" w14:textId="77777777" w:rsidR="00AC1BEE" w:rsidRDefault="00AC1BEE">
            <w:pPr>
              <w:pStyle w:val="9"/>
            </w:pPr>
            <w:r>
              <w:t>(возможно введение других должностей по данной группе</w:t>
            </w:r>
          </w:p>
          <w:p w14:paraId="56977246" w14:textId="77777777" w:rsidR="00AC1BEE" w:rsidRDefault="00AC1BEE">
            <w:pPr>
              <w:pStyle w:val="9"/>
            </w:pPr>
            <w:r>
              <w:t>на основании приказа ректора в соответствии с законодательством РФ)</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07C445" w14:textId="77777777" w:rsidR="00AC1BEE" w:rsidRDefault="00AC1BEE">
            <w:pPr>
              <w:pStyle w:val="afd"/>
            </w:pPr>
            <w:r>
              <w:t>Должностной оклад (руб.)</w:t>
            </w:r>
          </w:p>
        </w:tc>
      </w:tr>
      <w:tr w:rsidR="00AC1BEE" w14:paraId="77590223" w14:textId="77777777" w:rsidTr="00AC1BEE">
        <w:tc>
          <w:tcPr>
            <w:tcW w:w="16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16C8AC" w14:textId="77777777" w:rsidR="00AC1BEE" w:rsidRDefault="00AC1BEE">
            <w:pPr>
              <w:pStyle w:val="26"/>
            </w:pPr>
            <w:r>
              <w:t>1</w:t>
            </w:r>
          </w:p>
        </w:tc>
        <w:tc>
          <w:tcPr>
            <w:tcW w:w="6773" w:type="dxa"/>
            <w:tcBorders>
              <w:top w:val="single" w:sz="8" w:space="0" w:color="000000"/>
              <w:left w:val="nil"/>
              <w:bottom w:val="single" w:sz="8" w:space="0" w:color="auto"/>
              <w:right w:val="single" w:sz="8" w:space="0" w:color="000000"/>
            </w:tcBorders>
            <w:shd w:val="clear" w:color="auto" w:fill="auto"/>
            <w:vAlign w:val="center"/>
            <w:hideMark/>
          </w:tcPr>
          <w:p w14:paraId="281D720F" w14:textId="77777777" w:rsidR="00AC1BEE" w:rsidRDefault="00AC1BEE">
            <w:pPr>
              <w:pStyle w:val="aff0"/>
            </w:pPr>
            <w:r>
              <w:t>Бухгалтер; документовед; инженер; инженер-лаборант; инженер-сметчик; инженер по обслуживанию водоподготовки; программист; инженер-энергетик (энергетик); психолог; социолог; биолог; специалист; специалист по кадрам; специалист по связям с общественностью; экономист; юрисконсульт; консультант; консультант по информационным системам; специалист по информационному сопровождению воспитательной деятельности; специалист по сопровождению образовательной деятельности; специалист по качеству; специалист по мониторингу и оценке качества образования; специалист в области лицензирования и аккредитации; специалист по охране труда; специалист по информационной безопасности; специалист по безопасности; специалист по охране и пожарной безопасности; специалист по хозяйственной деятельности; специалист по внедрению информационных систем и др.</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AD81CB" w14:textId="77777777" w:rsidR="00AC1BEE" w:rsidRDefault="00AC1BEE">
            <w:pPr>
              <w:pStyle w:val="26"/>
            </w:pPr>
            <w:r>
              <w:rPr>
                <w:lang w:val="en-US"/>
              </w:rPr>
              <w:t>2</w:t>
            </w:r>
            <w:r>
              <w:t>5 100</w:t>
            </w:r>
          </w:p>
        </w:tc>
      </w:tr>
      <w:tr w:rsidR="00AC1BEE" w14:paraId="52FE0846" w14:textId="77777777" w:rsidTr="00AC1BEE">
        <w:tc>
          <w:tcPr>
            <w:tcW w:w="16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B3FE2A" w14:textId="77777777" w:rsidR="00AC1BEE" w:rsidRDefault="00AC1BEE">
            <w:pPr>
              <w:pStyle w:val="26"/>
            </w:pPr>
            <w:r>
              <w:t>2</w:t>
            </w:r>
          </w:p>
        </w:tc>
        <w:tc>
          <w:tcPr>
            <w:tcW w:w="6773" w:type="dxa"/>
            <w:tcBorders>
              <w:top w:val="single" w:sz="8" w:space="0" w:color="auto"/>
              <w:left w:val="nil"/>
              <w:bottom w:val="single" w:sz="8" w:space="0" w:color="auto"/>
              <w:right w:val="single" w:sz="8" w:space="0" w:color="000000"/>
            </w:tcBorders>
            <w:shd w:val="clear" w:color="auto" w:fill="auto"/>
            <w:vAlign w:val="center"/>
            <w:hideMark/>
          </w:tcPr>
          <w:p w14:paraId="102A5811" w14:textId="77777777" w:rsidR="00AC1BEE" w:rsidRDefault="00AC1BEE">
            <w:pPr>
              <w:pStyle w:val="aff0"/>
            </w:pPr>
            <w:r>
              <w:t>Должности служащих первого квалификационного уровня, по которым может устанавливаться II внутридолжностная категория</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81509A" w14:textId="77777777" w:rsidR="00AC1BEE" w:rsidRDefault="00AC1BEE">
            <w:pPr>
              <w:pStyle w:val="26"/>
            </w:pPr>
            <w:r>
              <w:t>25 700</w:t>
            </w:r>
          </w:p>
        </w:tc>
      </w:tr>
      <w:tr w:rsidR="00AC1BEE" w14:paraId="28650654" w14:textId="77777777" w:rsidTr="00AC1BEE">
        <w:tc>
          <w:tcPr>
            <w:tcW w:w="16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904795" w14:textId="77777777" w:rsidR="00AC1BEE" w:rsidRDefault="00AC1BEE">
            <w:pPr>
              <w:pStyle w:val="26"/>
            </w:pPr>
            <w:r>
              <w:t>3</w:t>
            </w:r>
          </w:p>
        </w:tc>
        <w:tc>
          <w:tcPr>
            <w:tcW w:w="6773" w:type="dxa"/>
            <w:tcBorders>
              <w:top w:val="single" w:sz="8" w:space="0" w:color="auto"/>
              <w:left w:val="nil"/>
              <w:bottom w:val="single" w:sz="8" w:space="0" w:color="auto"/>
              <w:right w:val="single" w:sz="8" w:space="0" w:color="000000"/>
            </w:tcBorders>
            <w:shd w:val="clear" w:color="auto" w:fill="auto"/>
            <w:vAlign w:val="center"/>
            <w:hideMark/>
          </w:tcPr>
          <w:p w14:paraId="18171D63" w14:textId="77777777" w:rsidR="00AC1BEE" w:rsidRDefault="00AC1BEE">
            <w:pPr>
              <w:pStyle w:val="aff0"/>
            </w:pPr>
            <w:r>
              <w:t>Должности служащих первого квалификационного уровня, по которым может устанавливаться I внутридолжностная категория</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CF14FD" w14:textId="77777777" w:rsidR="00AC1BEE" w:rsidRDefault="00AC1BEE">
            <w:pPr>
              <w:pStyle w:val="26"/>
            </w:pPr>
            <w:r>
              <w:t>25 900</w:t>
            </w:r>
          </w:p>
        </w:tc>
      </w:tr>
      <w:tr w:rsidR="00AC1BEE" w14:paraId="1AFDE684" w14:textId="77777777" w:rsidTr="00AC1BEE">
        <w:tc>
          <w:tcPr>
            <w:tcW w:w="16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B084E1" w14:textId="77777777" w:rsidR="00AC1BEE" w:rsidRDefault="00AC1BEE">
            <w:pPr>
              <w:pStyle w:val="26"/>
            </w:pPr>
            <w:r>
              <w:t>4</w:t>
            </w:r>
          </w:p>
        </w:tc>
        <w:tc>
          <w:tcPr>
            <w:tcW w:w="6773" w:type="dxa"/>
            <w:tcBorders>
              <w:top w:val="single" w:sz="8" w:space="0" w:color="auto"/>
              <w:left w:val="nil"/>
              <w:bottom w:val="single" w:sz="8" w:space="0" w:color="auto"/>
              <w:right w:val="single" w:sz="8" w:space="0" w:color="000000"/>
            </w:tcBorders>
            <w:shd w:val="clear" w:color="auto" w:fill="auto"/>
            <w:vAlign w:val="center"/>
            <w:hideMark/>
          </w:tcPr>
          <w:p w14:paraId="7CE686B3" w14:textId="77777777" w:rsidR="00AC1BEE" w:rsidRDefault="00AC1BEE">
            <w:pPr>
              <w:pStyle w:val="aff0"/>
            </w:pPr>
            <w: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CA6E80" w14:textId="77777777" w:rsidR="00AC1BEE" w:rsidRDefault="00AC1BEE">
            <w:pPr>
              <w:pStyle w:val="26"/>
            </w:pPr>
            <w:r>
              <w:t>27 570</w:t>
            </w:r>
          </w:p>
        </w:tc>
      </w:tr>
      <w:tr w:rsidR="00AC1BEE" w14:paraId="3D9A6D63" w14:textId="77777777" w:rsidTr="00AC1BEE">
        <w:tc>
          <w:tcPr>
            <w:tcW w:w="16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810A68" w14:textId="77777777" w:rsidR="00AC1BEE" w:rsidRDefault="00AC1BEE">
            <w:pPr>
              <w:pStyle w:val="26"/>
            </w:pPr>
            <w:r>
              <w:t>5</w:t>
            </w:r>
          </w:p>
        </w:tc>
        <w:tc>
          <w:tcPr>
            <w:tcW w:w="6773" w:type="dxa"/>
            <w:tcBorders>
              <w:top w:val="single" w:sz="8" w:space="0" w:color="auto"/>
              <w:left w:val="nil"/>
              <w:bottom w:val="single" w:sz="8" w:space="0" w:color="auto"/>
              <w:right w:val="single" w:sz="8" w:space="0" w:color="000000"/>
            </w:tcBorders>
            <w:shd w:val="clear" w:color="auto" w:fill="auto"/>
            <w:vAlign w:val="center"/>
            <w:hideMark/>
          </w:tcPr>
          <w:p w14:paraId="0678F0F5" w14:textId="77777777" w:rsidR="00AC1BEE" w:rsidRDefault="00AC1BEE">
            <w:pPr>
              <w:pStyle w:val="aff0"/>
            </w:pPr>
            <w:r>
              <w:t>Главные специалисты: в отделах, отделениях, лабораториях; заместитель главного бухгалтера</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C08AD1" w14:textId="77777777" w:rsidR="00AC1BEE" w:rsidRDefault="00AC1BEE">
            <w:pPr>
              <w:pStyle w:val="26"/>
            </w:pPr>
            <w:r>
              <w:t>29 770</w:t>
            </w:r>
          </w:p>
        </w:tc>
      </w:tr>
    </w:tbl>
    <w:p w14:paraId="6863334C" w14:textId="77777777" w:rsidR="00AC1BEE" w:rsidRDefault="00AC1BEE" w:rsidP="00AC1BEE">
      <w:pPr>
        <w:pStyle w:val="3"/>
      </w:pPr>
      <w:r>
        <w:t>ПКГ «Общеотраслевые должности специалистов и служащих четвертого уровня»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101"/>
        <w:gridCol w:w="850"/>
        <w:gridCol w:w="6521"/>
        <w:gridCol w:w="1701"/>
      </w:tblGrid>
      <w:tr w:rsidR="00AC1BEE" w14:paraId="4BF9DB60" w14:textId="77777777" w:rsidTr="00AC1BEE">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B3DDA0" w14:textId="77777777" w:rsidR="00AC1BEE" w:rsidRDefault="00AC1BEE">
            <w:pPr>
              <w:pStyle w:val="afd"/>
            </w:pPr>
            <w:r>
              <w:t>Квали фикационный уровень</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4A15FF" w14:textId="77777777" w:rsidR="00AC1BEE" w:rsidRDefault="00AC1BEE">
            <w:pPr>
              <w:pStyle w:val="afd"/>
            </w:pPr>
            <w:r>
              <w:t>ПУ</w:t>
            </w:r>
          </w:p>
        </w:tc>
        <w:tc>
          <w:tcPr>
            <w:tcW w:w="65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3AAD6D" w14:textId="77777777" w:rsidR="00AC1BEE" w:rsidRDefault="00AC1BEE">
            <w:pPr>
              <w:pStyle w:val="afd"/>
            </w:pPr>
            <w:r>
              <w:t>Наименование должности</w:t>
            </w:r>
          </w:p>
          <w:p w14:paraId="2E1C2DFA" w14:textId="77777777" w:rsidR="00AC1BEE" w:rsidRDefault="00AC1BEE">
            <w:pPr>
              <w:pStyle w:val="9"/>
            </w:pPr>
            <w:r>
              <w:t>(возможно введение других должностей по данной группе</w:t>
            </w:r>
          </w:p>
          <w:p w14:paraId="0A1CA192" w14:textId="77777777" w:rsidR="00AC1BEE" w:rsidRDefault="00AC1BEE">
            <w:pPr>
              <w:pStyle w:val="9"/>
              <w:rPr>
                <w:b/>
              </w:rPr>
            </w:pPr>
            <w:r>
              <w:t>на основании приказа ректора в соответствии с законодательством РФ)</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6F180A" w14:textId="77777777" w:rsidR="00AC1BEE" w:rsidRDefault="00AC1BEE">
            <w:pPr>
              <w:pStyle w:val="afd"/>
            </w:pPr>
            <w:r>
              <w:t>Должностной оклад (руб.)</w:t>
            </w:r>
          </w:p>
        </w:tc>
      </w:tr>
      <w:tr w:rsidR="00AC1BEE" w14:paraId="418E0B64" w14:textId="77777777" w:rsidTr="00AC1BEE">
        <w:tc>
          <w:tcPr>
            <w:tcW w:w="110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B61BE00" w14:textId="77777777" w:rsidR="00AC1BEE" w:rsidRDefault="00AC1BEE">
            <w:pPr>
              <w:pStyle w:val="26"/>
            </w:pPr>
            <w:r>
              <w:t>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C2F4D1" w14:textId="77777777" w:rsidR="00AC1BEE" w:rsidRDefault="00AC1BEE">
            <w:pPr>
              <w:pStyle w:val="26"/>
            </w:pPr>
            <w:r>
              <w:t>1</w:t>
            </w:r>
          </w:p>
        </w:tc>
        <w:tc>
          <w:tcPr>
            <w:tcW w:w="6521" w:type="dxa"/>
            <w:tcBorders>
              <w:top w:val="single" w:sz="4" w:space="0" w:color="auto"/>
              <w:left w:val="single" w:sz="4" w:space="0" w:color="auto"/>
              <w:bottom w:val="single" w:sz="4" w:space="0" w:color="auto"/>
              <w:right w:val="single" w:sz="4" w:space="0" w:color="auto"/>
            </w:tcBorders>
            <w:shd w:val="clear" w:color="auto" w:fill="FFFFFF"/>
            <w:hideMark/>
          </w:tcPr>
          <w:p w14:paraId="7536E890" w14:textId="77777777" w:rsidR="00AC1BEE" w:rsidRDefault="00AC1BEE">
            <w:pPr>
              <w:pStyle w:val="aff0"/>
            </w:pPr>
            <w:r>
              <w:t>Начальник отдела: управления кадров; бухгалтерии; охраны труда; патентного отдела; по связям с общественностью; планово-финансового управления; юридической службы; международного отдела; интеллектуальной собственности; рекламно-информационного отдела; систем автоматизации; информационных технологий; пресс-службы и др.</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84D938" w14:textId="77777777" w:rsidR="00AC1BEE" w:rsidRDefault="00AC1BEE">
            <w:pPr>
              <w:pStyle w:val="26"/>
            </w:pPr>
            <w:r>
              <w:rPr>
                <w:lang w:val="en-US"/>
              </w:rPr>
              <w:t>3</w:t>
            </w:r>
            <w:r>
              <w:t>2 080</w:t>
            </w:r>
          </w:p>
        </w:tc>
      </w:tr>
      <w:tr w:rsidR="00AC1BEE" w14:paraId="751A496E" w14:textId="77777777" w:rsidTr="00AC1BEE">
        <w:tc>
          <w:tcPr>
            <w:tcW w:w="11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157D133" w14:textId="77777777" w:rsidR="00AC1BEE" w:rsidRDefault="00AC1BEE">
            <w:pPr>
              <w:rPr>
                <w:sz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014B26" w14:textId="77777777" w:rsidR="00AC1BEE" w:rsidRDefault="00AC1BEE">
            <w:pPr>
              <w:pStyle w:val="26"/>
            </w:pPr>
            <w:r>
              <w:t>2</w:t>
            </w:r>
          </w:p>
        </w:tc>
        <w:tc>
          <w:tcPr>
            <w:tcW w:w="6521" w:type="dxa"/>
            <w:tcBorders>
              <w:top w:val="single" w:sz="4" w:space="0" w:color="auto"/>
              <w:left w:val="single" w:sz="4" w:space="0" w:color="auto"/>
              <w:bottom w:val="single" w:sz="4" w:space="0" w:color="auto"/>
              <w:right w:val="single" w:sz="4" w:space="0" w:color="auto"/>
            </w:tcBorders>
            <w:shd w:val="clear" w:color="auto" w:fill="FFFFFF"/>
            <w:hideMark/>
          </w:tcPr>
          <w:p w14:paraId="49ACBE6E" w14:textId="77777777" w:rsidR="00AC1BEE" w:rsidRDefault="00AC1BEE">
            <w:pPr>
              <w:pStyle w:val="aff0"/>
            </w:pPr>
            <w:r>
              <w:t>Начальник отдела (структурного подразделения): общего отдела; первого отдела; второго отдела; сопровождения контрактной и закупочной деятельности; контрольно-ревизионного отдела; материально-технического снабжения; охраны труда и техники безопасности; начальник штаба ГО; начальник управления капитального строительства и др.</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126E33" w14:textId="77777777" w:rsidR="00AC1BEE" w:rsidRDefault="00AC1BEE">
            <w:pPr>
              <w:pStyle w:val="26"/>
            </w:pPr>
            <w:r>
              <w:rPr>
                <w:lang w:val="en-US"/>
              </w:rPr>
              <w:t>3</w:t>
            </w:r>
            <w:r>
              <w:t>3 450</w:t>
            </w:r>
          </w:p>
        </w:tc>
      </w:tr>
      <w:tr w:rsidR="00AC1BEE" w14:paraId="11D324E4" w14:textId="77777777" w:rsidTr="00AC1BEE">
        <w:tc>
          <w:tcPr>
            <w:tcW w:w="110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C7FF5EE" w14:textId="77777777" w:rsidR="00AC1BEE" w:rsidRDefault="00AC1BEE">
            <w:pPr>
              <w:pStyle w:val="26"/>
            </w:pPr>
            <w: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0A6455" w14:textId="77777777" w:rsidR="00AC1BEE" w:rsidRDefault="00AC1BEE">
            <w:pPr>
              <w:pStyle w:val="26"/>
            </w:pPr>
            <w:r>
              <w:t>1</w:t>
            </w:r>
          </w:p>
        </w:tc>
        <w:tc>
          <w:tcPr>
            <w:tcW w:w="6521" w:type="dxa"/>
            <w:tcBorders>
              <w:top w:val="single" w:sz="4" w:space="0" w:color="auto"/>
              <w:left w:val="single" w:sz="4" w:space="0" w:color="auto"/>
              <w:bottom w:val="single" w:sz="4" w:space="0" w:color="auto"/>
              <w:right w:val="single" w:sz="4" w:space="0" w:color="auto"/>
            </w:tcBorders>
            <w:shd w:val="clear" w:color="auto" w:fill="FFFFFF"/>
            <w:hideMark/>
          </w:tcPr>
          <w:p w14:paraId="3DB7E58C" w14:textId="77777777" w:rsidR="00AC1BEE" w:rsidRDefault="00AC1BEE">
            <w:pPr>
              <w:pStyle w:val="aff0"/>
            </w:pPr>
            <w:r>
              <w:rPr>
                <w:color w:val="000000"/>
                <w:szCs w:val="24"/>
              </w:rPr>
              <w:t>Заместитель главного механика, энергетика, инженера</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EE0F70" w14:textId="77777777" w:rsidR="00AC1BEE" w:rsidRDefault="00AC1BEE">
            <w:pPr>
              <w:pStyle w:val="26"/>
            </w:pPr>
            <w:r>
              <w:rPr>
                <w:lang w:val="en-US"/>
              </w:rPr>
              <w:t>3</w:t>
            </w:r>
            <w:r>
              <w:t>3</w:t>
            </w:r>
            <w:r>
              <w:rPr>
                <w:lang w:val="en-US"/>
              </w:rPr>
              <w:t xml:space="preserve"> </w:t>
            </w:r>
            <w:r>
              <w:t>57</w:t>
            </w:r>
            <w:r>
              <w:rPr>
                <w:lang w:val="en-US"/>
              </w:rPr>
              <w:t>0</w:t>
            </w:r>
          </w:p>
        </w:tc>
      </w:tr>
      <w:tr w:rsidR="00AC1BEE" w14:paraId="20C86E97" w14:textId="77777777" w:rsidTr="00AC1BEE">
        <w:tc>
          <w:tcPr>
            <w:tcW w:w="110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C3AF333" w14:textId="77777777" w:rsidR="00AC1BEE" w:rsidRDefault="00AC1BEE">
            <w:pPr>
              <w:rPr>
                <w:sz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90EA75" w14:textId="77777777" w:rsidR="00AC1BEE" w:rsidRDefault="00AC1BEE">
            <w:pPr>
              <w:pStyle w:val="26"/>
            </w:pPr>
            <w:r>
              <w:t>2</w:t>
            </w:r>
          </w:p>
        </w:tc>
        <w:tc>
          <w:tcPr>
            <w:tcW w:w="6521" w:type="dxa"/>
            <w:tcBorders>
              <w:top w:val="single" w:sz="4" w:space="0" w:color="auto"/>
              <w:left w:val="single" w:sz="4" w:space="0" w:color="auto"/>
              <w:bottom w:val="single" w:sz="4" w:space="0" w:color="auto"/>
              <w:right w:val="single" w:sz="4" w:space="0" w:color="auto"/>
            </w:tcBorders>
            <w:shd w:val="clear" w:color="auto" w:fill="FFFFFF"/>
            <w:hideMark/>
          </w:tcPr>
          <w:p w14:paraId="4E7F58F4" w14:textId="77777777" w:rsidR="00AC1BEE" w:rsidRDefault="00AC1BEE">
            <w:pPr>
              <w:pStyle w:val="aff0"/>
            </w:pPr>
            <w:r>
              <w:rPr>
                <w:color w:val="000000"/>
                <w:szCs w:val="24"/>
              </w:rPr>
              <w:t>Главный энергетик, главный инженер</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84694D" w14:textId="77777777" w:rsidR="00AC1BEE" w:rsidRDefault="00AC1BEE">
            <w:pPr>
              <w:pStyle w:val="26"/>
            </w:pPr>
            <w:r>
              <w:t>34 600</w:t>
            </w:r>
          </w:p>
        </w:tc>
      </w:tr>
    </w:tbl>
    <w:p w14:paraId="44475280" w14:textId="77777777" w:rsidR="00AC1BEE" w:rsidRDefault="00AC1BEE" w:rsidP="00AC1BEE">
      <w:pPr>
        <w:pStyle w:val="aff3"/>
      </w:pPr>
      <w:r>
        <w:lastRenderedPageBreak/>
        <w:t>Приложение № 1/10</w:t>
      </w:r>
    </w:p>
    <w:p w14:paraId="7F34C273" w14:textId="77777777" w:rsidR="00AC1BEE" w:rsidRDefault="00AC1BEE" w:rsidP="00AC1BEE">
      <w:pPr>
        <w:pStyle w:val="3"/>
      </w:pPr>
      <w:r>
        <w:t>Профессиональные квалификационные группы общеотраслевых профессий рабочих (Приказ № 248н)</w:t>
      </w:r>
    </w:p>
    <w:p w14:paraId="2614C0B2" w14:textId="77777777" w:rsidR="00AC1BEE" w:rsidRDefault="00AC1BEE" w:rsidP="00AC1BEE">
      <w:pPr>
        <w:pStyle w:val="3"/>
      </w:pPr>
      <w:r>
        <w:t>ПКГ «Общеотраслевых профессий рабочих первого уровня» (Р)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443"/>
        <w:gridCol w:w="5438"/>
        <w:gridCol w:w="1690"/>
      </w:tblGrid>
      <w:tr w:rsidR="00AC1BEE" w14:paraId="187F99A9" w14:textId="77777777" w:rsidTr="00AC1BEE">
        <w:tc>
          <w:tcPr>
            <w:tcW w:w="2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313D84" w14:textId="77777777" w:rsidR="00AC1BEE" w:rsidRDefault="00AC1BEE">
            <w:pPr>
              <w:pStyle w:val="afd"/>
            </w:pPr>
            <w:r>
              <w:t>Квалификационные уровни</w:t>
            </w:r>
          </w:p>
        </w:tc>
        <w:tc>
          <w:tcPr>
            <w:tcW w:w="59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11A40E" w14:textId="77777777" w:rsidR="00AC1BEE" w:rsidRDefault="00AC1BEE">
            <w:pPr>
              <w:pStyle w:val="afd"/>
            </w:pPr>
            <w:r>
              <w:t>Наименование должности</w:t>
            </w:r>
          </w:p>
          <w:p w14:paraId="38CF8248" w14:textId="77777777" w:rsidR="00AC1BEE" w:rsidRDefault="00AC1BEE">
            <w:pPr>
              <w:pStyle w:val="9"/>
            </w:pPr>
            <w:r>
              <w:t>(возможно введение других должностей по данной группе</w:t>
            </w:r>
          </w:p>
          <w:p w14:paraId="0BC5CBCB" w14:textId="77777777" w:rsidR="00AC1BEE" w:rsidRDefault="00AC1BEE">
            <w:pPr>
              <w:pStyle w:val="9"/>
            </w:pPr>
            <w:r>
              <w:t>на основании приказа ректора в соответствии с законодательством РФ)</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27D0BC" w14:textId="77777777" w:rsidR="00AC1BEE" w:rsidRDefault="00AC1BEE">
            <w:pPr>
              <w:pStyle w:val="afd"/>
            </w:pPr>
            <w:r>
              <w:t>Должностной оклад (руб.)</w:t>
            </w:r>
          </w:p>
        </w:tc>
      </w:tr>
      <w:tr w:rsidR="00AC1BEE" w14:paraId="4B4D809D" w14:textId="77777777" w:rsidTr="00AC1BEE">
        <w:tc>
          <w:tcPr>
            <w:tcW w:w="2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36A84E" w14:textId="77777777" w:rsidR="00AC1BEE" w:rsidRDefault="00AC1BEE">
            <w:pPr>
              <w:pStyle w:val="26"/>
            </w:pPr>
            <w:r>
              <w:t>1</w:t>
            </w:r>
          </w:p>
        </w:tc>
        <w:tc>
          <w:tcPr>
            <w:tcW w:w="5998" w:type="dxa"/>
            <w:tcBorders>
              <w:top w:val="single" w:sz="8" w:space="0" w:color="000000"/>
              <w:left w:val="nil"/>
              <w:bottom w:val="single" w:sz="8" w:space="0" w:color="auto"/>
              <w:right w:val="single" w:sz="8" w:space="0" w:color="000000"/>
            </w:tcBorders>
            <w:shd w:val="clear" w:color="auto" w:fill="auto"/>
            <w:vAlign w:val="center"/>
            <w:hideMark/>
          </w:tcPr>
          <w:p w14:paraId="35E3B637" w14:textId="77777777" w:rsidR="00AC1BEE" w:rsidRDefault="00AC1BEE">
            <w:pPr>
              <w:pStyle w:val="aff0"/>
            </w:pPr>
            <w:r>
              <w:t>Наименования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 дворник;   уборщик служебных помещений, кухонный рабочий, бариста, подсобный рабочий, мойщик посуды, переплетчик, сторож (вахтер), оператор цифровой печати, оператор копировальных и множительных машин, рабочий по комплексному обслуживанию и ремонту зданий  и др.</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D23BCF" w14:textId="77777777" w:rsidR="00AC1BEE" w:rsidRDefault="00AC1BEE">
            <w:pPr>
              <w:pStyle w:val="26"/>
            </w:pPr>
            <w:r>
              <w:t>19 500</w:t>
            </w:r>
          </w:p>
        </w:tc>
      </w:tr>
      <w:tr w:rsidR="00AC1BEE" w14:paraId="6BCD4914" w14:textId="77777777" w:rsidTr="00AC1BEE">
        <w:tc>
          <w:tcPr>
            <w:tcW w:w="2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4BF028" w14:textId="77777777" w:rsidR="00AC1BEE" w:rsidRDefault="00AC1BEE">
            <w:pPr>
              <w:pStyle w:val="26"/>
            </w:pPr>
            <w:r>
              <w:t>2</w:t>
            </w:r>
          </w:p>
        </w:tc>
        <w:tc>
          <w:tcPr>
            <w:tcW w:w="5998" w:type="dxa"/>
            <w:tcBorders>
              <w:top w:val="single" w:sz="8" w:space="0" w:color="auto"/>
              <w:left w:val="nil"/>
              <w:bottom w:val="single" w:sz="8" w:space="0" w:color="auto"/>
              <w:right w:val="single" w:sz="8" w:space="0" w:color="000000"/>
            </w:tcBorders>
            <w:shd w:val="clear" w:color="auto" w:fill="auto"/>
            <w:vAlign w:val="center"/>
            <w:hideMark/>
          </w:tcPr>
          <w:p w14:paraId="374928AA" w14:textId="77777777" w:rsidR="00AC1BEE" w:rsidRDefault="00AC1BEE">
            <w:pPr>
              <w:pStyle w:val="aff0"/>
            </w:pPr>
            <w:r>
              <w:t>Профессии рабочих, отнесенные к первому квалификационному уровню, при выполнении работ по профессии с производным наименованием «старший» (старший по смене)</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A9DE99" w14:textId="77777777" w:rsidR="00AC1BEE" w:rsidRDefault="00AC1BEE">
            <w:pPr>
              <w:pStyle w:val="26"/>
            </w:pPr>
            <w:r>
              <w:t>20 000</w:t>
            </w:r>
          </w:p>
        </w:tc>
      </w:tr>
    </w:tbl>
    <w:p w14:paraId="3D7978A1" w14:textId="77777777" w:rsidR="00AC1BEE" w:rsidRDefault="00AC1BEE" w:rsidP="00AC1BEE">
      <w:pPr>
        <w:pStyle w:val="3"/>
      </w:pPr>
      <w:r>
        <w:t>ПКГ «Общеотраслевых профессий рабочих второго уровня»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443"/>
        <w:gridCol w:w="5438"/>
        <w:gridCol w:w="1690"/>
      </w:tblGrid>
      <w:tr w:rsidR="00AC1BEE" w14:paraId="1A888C5C" w14:textId="77777777" w:rsidTr="00AC1BEE">
        <w:tc>
          <w:tcPr>
            <w:tcW w:w="2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1595C5" w14:textId="77777777" w:rsidR="00AC1BEE" w:rsidRDefault="00AC1BEE">
            <w:pPr>
              <w:pStyle w:val="afd"/>
            </w:pPr>
            <w:r>
              <w:t>Квалификационные уровни</w:t>
            </w:r>
          </w:p>
        </w:tc>
        <w:tc>
          <w:tcPr>
            <w:tcW w:w="59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1FAC3C" w14:textId="77777777" w:rsidR="00AC1BEE" w:rsidRDefault="00AC1BEE">
            <w:pPr>
              <w:pStyle w:val="afd"/>
            </w:pPr>
            <w:r>
              <w:t>Наименование должности</w:t>
            </w:r>
          </w:p>
          <w:p w14:paraId="2D1F7BCD" w14:textId="77777777" w:rsidR="00AC1BEE" w:rsidRDefault="00AC1BEE">
            <w:pPr>
              <w:pStyle w:val="9"/>
            </w:pPr>
            <w:r>
              <w:t>(возможно введение других должностей по данной группе</w:t>
            </w:r>
          </w:p>
          <w:p w14:paraId="2BDD20A5" w14:textId="77777777" w:rsidR="00AC1BEE" w:rsidRDefault="00AC1BEE">
            <w:pPr>
              <w:pStyle w:val="9"/>
            </w:pPr>
            <w:r>
              <w:t>на основании приказа ректора в соответствии с законодательством РФ)</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3A241E" w14:textId="77777777" w:rsidR="00AC1BEE" w:rsidRDefault="00AC1BEE">
            <w:pPr>
              <w:pStyle w:val="afd"/>
            </w:pPr>
            <w:r>
              <w:t>Должностной оклад (руб.)</w:t>
            </w:r>
          </w:p>
        </w:tc>
      </w:tr>
      <w:tr w:rsidR="00AC1BEE" w14:paraId="48B825DD" w14:textId="77777777" w:rsidTr="00AC1BEE">
        <w:tc>
          <w:tcPr>
            <w:tcW w:w="2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7D69C3" w14:textId="77777777" w:rsidR="00AC1BEE" w:rsidRDefault="00AC1BEE">
            <w:pPr>
              <w:pStyle w:val="26"/>
            </w:pPr>
            <w:r>
              <w:t>1</w:t>
            </w:r>
          </w:p>
        </w:tc>
        <w:tc>
          <w:tcPr>
            <w:tcW w:w="5998" w:type="dxa"/>
            <w:tcBorders>
              <w:top w:val="single" w:sz="8" w:space="0" w:color="000000"/>
              <w:left w:val="nil"/>
              <w:bottom w:val="single" w:sz="8" w:space="0" w:color="auto"/>
              <w:right w:val="single" w:sz="8" w:space="0" w:color="000000"/>
            </w:tcBorders>
            <w:shd w:val="clear" w:color="auto" w:fill="auto"/>
            <w:vAlign w:val="center"/>
            <w:hideMark/>
          </w:tcPr>
          <w:p w14:paraId="7D4F0420" w14:textId="77777777" w:rsidR="00AC1BEE" w:rsidRDefault="00AC1BEE">
            <w:pPr>
              <w:pStyle w:val="aff0"/>
            </w:pPr>
            <w:r>
              <w:t>Наименования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 водитель автомобиля; водитель трактора; плотник, слесарь-сантехник, маляр-штукатур, электромеханик по торговому и холодильному оборудованию, повар, пекарь и др.</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5E38DC" w14:textId="77777777" w:rsidR="00AC1BEE" w:rsidRDefault="00AC1BEE">
            <w:pPr>
              <w:pStyle w:val="26"/>
            </w:pPr>
            <w:r>
              <w:t>20 500</w:t>
            </w:r>
          </w:p>
        </w:tc>
      </w:tr>
      <w:tr w:rsidR="00AC1BEE" w14:paraId="20B01CB6" w14:textId="77777777" w:rsidTr="00AC1BEE">
        <w:tc>
          <w:tcPr>
            <w:tcW w:w="2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91763C" w14:textId="77777777" w:rsidR="00AC1BEE" w:rsidRDefault="00AC1BEE">
            <w:pPr>
              <w:pStyle w:val="26"/>
            </w:pPr>
            <w:r>
              <w:t>2</w:t>
            </w:r>
          </w:p>
        </w:tc>
        <w:tc>
          <w:tcPr>
            <w:tcW w:w="5998" w:type="dxa"/>
            <w:tcBorders>
              <w:top w:val="single" w:sz="8" w:space="0" w:color="auto"/>
              <w:left w:val="nil"/>
              <w:bottom w:val="single" w:sz="8" w:space="0" w:color="auto"/>
              <w:right w:val="single" w:sz="8" w:space="0" w:color="000000"/>
            </w:tcBorders>
            <w:shd w:val="clear" w:color="auto" w:fill="auto"/>
            <w:vAlign w:val="center"/>
            <w:hideMark/>
          </w:tcPr>
          <w:p w14:paraId="7671CBA9" w14:textId="77777777" w:rsidR="00AC1BEE" w:rsidRDefault="00AC1BEE">
            <w:pPr>
              <w:pStyle w:val="aff0"/>
            </w:pPr>
            <w:r>
              <w:t>Наименования профессий рабочих, по которым предусмотрено присвоение 6 и 7 квалификационных разрядов в соответствии с Единым тарифно-квалификационным справочником работ и профессий рабочих</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9F19DE" w14:textId="77777777" w:rsidR="00AC1BEE" w:rsidRDefault="00AC1BEE">
            <w:pPr>
              <w:pStyle w:val="26"/>
            </w:pPr>
            <w:r>
              <w:t>21 500</w:t>
            </w:r>
          </w:p>
        </w:tc>
      </w:tr>
      <w:tr w:rsidR="00AC1BEE" w14:paraId="3C05E293" w14:textId="77777777" w:rsidTr="00AC1BEE">
        <w:tc>
          <w:tcPr>
            <w:tcW w:w="2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4A3B66" w14:textId="77777777" w:rsidR="00AC1BEE" w:rsidRDefault="00AC1BEE">
            <w:pPr>
              <w:pStyle w:val="26"/>
            </w:pPr>
            <w:r>
              <w:t>3</w:t>
            </w:r>
          </w:p>
        </w:tc>
        <w:tc>
          <w:tcPr>
            <w:tcW w:w="5998" w:type="dxa"/>
            <w:tcBorders>
              <w:top w:val="single" w:sz="8" w:space="0" w:color="auto"/>
              <w:left w:val="nil"/>
              <w:bottom w:val="single" w:sz="8" w:space="0" w:color="auto"/>
              <w:right w:val="single" w:sz="8" w:space="0" w:color="000000"/>
            </w:tcBorders>
            <w:shd w:val="clear" w:color="auto" w:fill="auto"/>
            <w:vAlign w:val="center"/>
            <w:hideMark/>
          </w:tcPr>
          <w:p w14:paraId="7DD58441" w14:textId="77777777" w:rsidR="00AC1BEE" w:rsidRDefault="00AC1BEE">
            <w:pPr>
              <w:pStyle w:val="aff0"/>
            </w:pPr>
            <w:r>
              <w:t>Наименования профессий рабочих, по которым предусмотрено присвоение 8 квалификационного разряда в соответствии с Единым тарифно-квалификационным справочником работ и профессий рабочих</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3FA768" w14:textId="77777777" w:rsidR="00AC1BEE" w:rsidRDefault="00AC1BEE">
            <w:pPr>
              <w:pStyle w:val="26"/>
            </w:pPr>
            <w:r>
              <w:t>22 000</w:t>
            </w:r>
          </w:p>
        </w:tc>
      </w:tr>
      <w:tr w:rsidR="00AC1BEE" w14:paraId="01E1B7EF" w14:textId="77777777" w:rsidTr="00AC1BEE">
        <w:tc>
          <w:tcPr>
            <w:tcW w:w="2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D1F82C" w14:textId="77777777" w:rsidR="00AC1BEE" w:rsidRDefault="00AC1BEE">
            <w:pPr>
              <w:pStyle w:val="26"/>
            </w:pPr>
            <w:r>
              <w:t>4</w:t>
            </w:r>
          </w:p>
        </w:tc>
        <w:tc>
          <w:tcPr>
            <w:tcW w:w="5998" w:type="dxa"/>
            <w:tcBorders>
              <w:top w:val="single" w:sz="8" w:space="0" w:color="auto"/>
              <w:left w:val="nil"/>
              <w:bottom w:val="single" w:sz="8" w:space="0" w:color="auto"/>
              <w:right w:val="single" w:sz="8" w:space="0" w:color="000000"/>
            </w:tcBorders>
            <w:shd w:val="clear" w:color="auto" w:fill="auto"/>
            <w:vAlign w:val="center"/>
            <w:hideMark/>
          </w:tcPr>
          <w:p w14:paraId="3A2A8780" w14:textId="77777777" w:rsidR="00AC1BEE" w:rsidRDefault="00AC1BEE">
            <w:pPr>
              <w:pStyle w:val="aff0"/>
            </w:pPr>
            <w:r>
              <w:t xml:space="preserve">Наименования профессий рабочих, предусмотренных 1-3 квалификационными уровнями настоящей профессиональной квалификационной группы, выполняющих важные (особо важные) и ответственные (особо </w:t>
            </w:r>
            <w:r>
              <w:lastRenderedPageBreak/>
              <w:t>ответственные работы)</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9D1956" w14:textId="77777777" w:rsidR="00AC1BEE" w:rsidRDefault="00AC1BEE">
            <w:pPr>
              <w:pStyle w:val="26"/>
            </w:pPr>
            <w:r>
              <w:lastRenderedPageBreak/>
              <w:t>22 500</w:t>
            </w:r>
          </w:p>
        </w:tc>
      </w:tr>
    </w:tbl>
    <w:p w14:paraId="4B5A0E6F" w14:textId="77777777" w:rsidR="00AC1BEE" w:rsidRDefault="00AC1BEE" w:rsidP="00AC1BEE">
      <w:pPr>
        <w:pStyle w:val="aff3"/>
      </w:pPr>
      <w:r>
        <w:rPr>
          <w:b w:val="0"/>
          <w:bCs w:val="0"/>
        </w:rPr>
        <w:br w:type="page"/>
      </w:r>
      <w:r>
        <w:lastRenderedPageBreak/>
        <w:t>Приложение № 1/11</w:t>
      </w:r>
    </w:p>
    <w:p w14:paraId="58E8A486" w14:textId="77777777" w:rsidR="00AC1BEE" w:rsidRDefault="00AC1BEE" w:rsidP="00AC1BEE">
      <w:pPr>
        <w:pStyle w:val="3"/>
      </w:pPr>
      <w:r>
        <w:t>Профессиональные квалификационные группы должностей работников печатных средств массовой информации» (Приказ №342н)</w:t>
      </w:r>
    </w:p>
    <w:p w14:paraId="6FFC7E3F" w14:textId="77777777" w:rsidR="00AC1BEE" w:rsidRDefault="00AC1BEE" w:rsidP="00AC1BEE">
      <w:pPr>
        <w:pStyle w:val="3"/>
      </w:pPr>
      <w:r>
        <w:t>ПКГ «Должности работников печатных средств массовой информации третьего уровня»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443"/>
        <w:gridCol w:w="5438"/>
        <w:gridCol w:w="1690"/>
      </w:tblGrid>
      <w:tr w:rsidR="00AC1BEE" w14:paraId="2FA2E5CD" w14:textId="77777777" w:rsidTr="00AC1BEE">
        <w:tc>
          <w:tcPr>
            <w:tcW w:w="2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84215C" w14:textId="77777777" w:rsidR="00AC1BEE" w:rsidRDefault="00AC1BEE">
            <w:pPr>
              <w:pStyle w:val="afd"/>
            </w:pPr>
            <w:r>
              <w:t>Квалификационные уровни</w:t>
            </w:r>
          </w:p>
        </w:tc>
        <w:tc>
          <w:tcPr>
            <w:tcW w:w="59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00A49C" w14:textId="77777777" w:rsidR="00AC1BEE" w:rsidRDefault="00AC1BEE">
            <w:pPr>
              <w:pStyle w:val="afd"/>
            </w:pPr>
            <w:r>
              <w:t>Наименование должности</w:t>
            </w:r>
          </w:p>
          <w:p w14:paraId="5FB7B482" w14:textId="77777777" w:rsidR="00AC1BEE" w:rsidRDefault="00AC1BEE">
            <w:pPr>
              <w:pStyle w:val="9"/>
            </w:pPr>
            <w:r>
              <w:t>(возможно введение других должностей по данной группе</w:t>
            </w:r>
          </w:p>
          <w:p w14:paraId="2594D624" w14:textId="77777777" w:rsidR="00AC1BEE" w:rsidRDefault="00AC1BEE">
            <w:pPr>
              <w:pStyle w:val="9"/>
            </w:pPr>
            <w:r>
              <w:t>на основании приказа ректора в соответствии с законодательством РФ)</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E7E0AB" w14:textId="77777777" w:rsidR="00AC1BEE" w:rsidRDefault="00AC1BEE">
            <w:pPr>
              <w:pStyle w:val="afd"/>
            </w:pPr>
            <w:r>
              <w:t>Должностной оклад (руб.)</w:t>
            </w:r>
          </w:p>
        </w:tc>
      </w:tr>
      <w:tr w:rsidR="00AC1BEE" w14:paraId="6AFF26FC" w14:textId="77777777" w:rsidTr="00AC1BEE">
        <w:tc>
          <w:tcPr>
            <w:tcW w:w="2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56AF9C" w14:textId="77777777" w:rsidR="00AC1BEE" w:rsidRDefault="00AC1BEE">
            <w:pPr>
              <w:pStyle w:val="26"/>
            </w:pPr>
            <w:r>
              <w:t>1</w:t>
            </w:r>
          </w:p>
        </w:tc>
        <w:tc>
          <w:tcPr>
            <w:tcW w:w="5998" w:type="dxa"/>
            <w:tcBorders>
              <w:top w:val="single" w:sz="8" w:space="0" w:color="000000"/>
              <w:left w:val="nil"/>
              <w:bottom w:val="single" w:sz="8" w:space="0" w:color="auto"/>
              <w:right w:val="single" w:sz="8" w:space="0" w:color="000000"/>
            </w:tcBorders>
            <w:shd w:val="clear" w:color="auto" w:fill="auto"/>
            <w:vAlign w:val="center"/>
            <w:hideMark/>
          </w:tcPr>
          <w:p w14:paraId="739BA7BF" w14:textId="77777777" w:rsidR="00AC1BEE" w:rsidRDefault="00AC1BEE">
            <w:pPr>
              <w:pStyle w:val="aff0"/>
            </w:pPr>
            <w:r>
              <w:t>Корреспондент</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7F2D71" w14:textId="77777777" w:rsidR="00AC1BEE" w:rsidRDefault="00AC1BEE">
            <w:pPr>
              <w:pStyle w:val="26"/>
            </w:pPr>
            <w:r>
              <w:t>22 </w:t>
            </w:r>
            <w:r>
              <w:rPr>
                <w:lang w:val="en-US"/>
              </w:rPr>
              <w:t>5</w:t>
            </w:r>
            <w:r>
              <w:t>00</w:t>
            </w:r>
          </w:p>
        </w:tc>
      </w:tr>
      <w:tr w:rsidR="00AC1BEE" w14:paraId="4F07BEB6" w14:textId="77777777" w:rsidTr="00AC1BEE">
        <w:tc>
          <w:tcPr>
            <w:tcW w:w="2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8770B4" w14:textId="77777777" w:rsidR="00AC1BEE" w:rsidRDefault="00AC1BEE">
            <w:pPr>
              <w:pStyle w:val="26"/>
            </w:pPr>
            <w:r>
              <w:t>2</w:t>
            </w:r>
          </w:p>
        </w:tc>
        <w:tc>
          <w:tcPr>
            <w:tcW w:w="5998" w:type="dxa"/>
            <w:tcBorders>
              <w:top w:val="single" w:sz="8" w:space="0" w:color="auto"/>
              <w:left w:val="nil"/>
              <w:bottom w:val="single" w:sz="8" w:space="0" w:color="auto"/>
              <w:right w:val="single" w:sz="8" w:space="0" w:color="000000"/>
            </w:tcBorders>
            <w:shd w:val="clear" w:color="auto" w:fill="auto"/>
            <w:vAlign w:val="center"/>
            <w:hideMark/>
          </w:tcPr>
          <w:p w14:paraId="3BFB9D9B" w14:textId="77777777" w:rsidR="00AC1BEE" w:rsidRDefault="00AC1BEE">
            <w:pPr>
              <w:pStyle w:val="aff0"/>
            </w:pPr>
            <w:r>
              <w:t>Графический дизайнер; редактор</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DA1295" w14:textId="77777777" w:rsidR="00AC1BEE" w:rsidRDefault="00AC1BEE">
            <w:pPr>
              <w:pStyle w:val="26"/>
            </w:pPr>
            <w:r>
              <w:t>23 400</w:t>
            </w:r>
          </w:p>
        </w:tc>
      </w:tr>
      <w:tr w:rsidR="00AC1BEE" w14:paraId="5034DF52" w14:textId="77777777" w:rsidTr="00AC1BEE">
        <w:tc>
          <w:tcPr>
            <w:tcW w:w="24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2C2B20" w14:textId="77777777" w:rsidR="00AC1BEE" w:rsidRDefault="00AC1BEE">
            <w:pPr>
              <w:pStyle w:val="26"/>
            </w:pPr>
            <w:r>
              <w:t>3</w:t>
            </w:r>
          </w:p>
        </w:tc>
        <w:tc>
          <w:tcPr>
            <w:tcW w:w="5998" w:type="dxa"/>
            <w:tcBorders>
              <w:top w:val="single" w:sz="8" w:space="0" w:color="auto"/>
              <w:left w:val="nil"/>
              <w:bottom w:val="single" w:sz="8" w:space="0" w:color="auto"/>
              <w:right w:val="single" w:sz="8" w:space="0" w:color="000000"/>
            </w:tcBorders>
            <w:shd w:val="clear" w:color="auto" w:fill="auto"/>
            <w:vAlign w:val="center"/>
            <w:hideMark/>
          </w:tcPr>
          <w:p w14:paraId="747F50C0" w14:textId="77777777" w:rsidR="00AC1BEE" w:rsidRDefault="00AC1BEE">
            <w:pPr>
              <w:pStyle w:val="aff0"/>
            </w:pPr>
            <w:r>
              <w:t>Ведущий редактор</w:t>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49C5C4" w14:textId="77777777" w:rsidR="00AC1BEE" w:rsidRDefault="00AC1BEE">
            <w:pPr>
              <w:pStyle w:val="26"/>
            </w:pPr>
            <w:r>
              <w:t>24 400</w:t>
            </w:r>
          </w:p>
        </w:tc>
      </w:tr>
    </w:tbl>
    <w:p w14:paraId="176834F1" w14:textId="77777777" w:rsidR="00AC1BEE" w:rsidRDefault="00AC1BEE" w:rsidP="00AC1BEE">
      <w:pPr>
        <w:pStyle w:val="aff3"/>
        <w:spacing w:before="0"/>
      </w:pPr>
      <w:r>
        <w:rPr>
          <w:b w:val="0"/>
          <w:bCs w:val="0"/>
        </w:rPr>
        <w:br w:type="page"/>
      </w:r>
      <w:r>
        <w:lastRenderedPageBreak/>
        <w:t>Приложение № 2</w:t>
      </w:r>
    </w:p>
    <w:p w14:paraId="13C3C776" w14:textId="77777777" w:rsidR="00AC1BEE" w:rsidRDefault="00AC1BEE" w:rsidP="00AC1BEE">
      <w:pPr>
        <w:pStyle w:val="3"/>
      </w:pPr>
      <w:r>
        <w:t>Перечень и размеры выплат стимулирующего характера*</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1985"/>
        <w:gridCol w:w="1842"/>
        <w:gridCol w:w="993"/>
        <w:gridCol w:w="992"/>
        <w:gridCol w:w="850"/>
        <w:gridCol w:w="990"/>
      </w:tblGrid>
      <w:tr w:rsidR="00AC1BEE" w14:paraId="46821279" w14:textId="77777777" w:rsidTr="00AC1BEE">
        <w:tc>
          <w:tcPr>
            <w:tcW w:w="2518" w:type="dxa"/>
            <w:tcBorders>
              <w:top w:val="single" w:sz="4" w:space="0" w:color="auto"/>
              <w:left w:val="single" w:sz="4" w:space="0" w:color="auto"/>
              <w:bottom w:val="single" w:sz="4" w:space="0" w:color="auto"/>
              <w:right w:val="single" w:sz="4" w:space="0" w:color="auto"/>
            </w:tcBorders>
            <w:vAlign w:val="center"/>
            <w:hideMark/>
          </w:tcPr>
          <w:p w14:paraId="58C7BF66" w14:textId="77777777" w:rsidR="00AC1BEE" w:rsidRDefault="00AC1BEE">
            <w:pPr>
              <w:pStyle w:val="afd"/>
            </w:pPr>
            <w:r>
              <w:t>Категория</w:t>
            </w:r>
          </w:p>
          <w:p w14:paraId="02069B7A" w14:textId="77777777" w:rsidR="00AC1BEE" w:rsidRDefault="00AC1BEE">
            <w:pPr>
              <w:pStyle w:val="afd"/>
            </w:pPr>
            <w:r>
              <w:t>персонала</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52874E9E" w14:textId="77777777" w:rsidR="00AC1BEE" w:rsidRDefault="00AC1BEE">
            <w:pPr>
              <w:pStyle w:val="afd"/>
            </w:pPr>
            <w:r>
              <w:t>Виды выплат стимулирующего характера</w:t>
            </w:r>
          </w:p>
        </w:tc>
        <w:tc>
          <w:tcPr>
            <w:tcW w:w="3825" w:type="dxa"/>
            <w:gridSpan w:val="4"/>
            <w:tcBorders>
              <w:top w:val="single" w:sz="4" w:space="0" w:color="auto"/>
              <w:left w:val="single" w:sz="4" w:space="0" w:color="auto"/>
              <w:bottom w:val="single" w:sz="4" w:space="0" w:color="auto"/>
              <w:right w:val="single" w:sz="4" w:space="0" w:color="auto"/>
            </w:tcBorders>
            <w:vAlign w:val="center"/>
            <w:hideMark/>
          </w:tcPr>
          <w:p w14:paraId="2BDFDF31" w14:textId="77777777" w:rsidR="00AC1BEE" w:rsidRDefault="00AC1BEE">
            <w:pPr>
              <w:pStyle w:val="afd"/>
            </w:pPr>
            <w:r>
              <w:t>Размеры выплат стимулирующего характера (ежемесячно)</w:t>
            </w:r>
          </w:p>
        </w:tc>
      </w:tr>
      <w:tr w:rsidR="00AC1BEE" w14:paraId="5FDC577F" w14:textId="77777777" w:rsidTr="00AC1BEE">
        <w:trPr>
          <w:trHeight w:val="323"/>
        </w:trPr>
        <w:tc>
          <w:tcPr>
            <w:tcW w:w="10170" w:type="dxa"/>
            <w:gridSpan w:val="7"/>
            <w:tcBorders>
              <w:top w:val="single" w:sz="4" w:space="0" w:color="auto"/>
              <w:left w:val="single" w:sz="4" w:space="0" w:color="auto"/>
              <w:bottom w:val="single" w:sz="4" w:space="0" w:color="auto"/>
              <w:right w:val="single" w:sz="4" w:space="0" w:color="auto"/>
            </w:tcBorders>
            <w:vAlign w:val="center"/>
            <w:hideMark/>
          </w:tcPr>
          <w:p w14:paraId="070B843A" w14:textId="77777777" w:rsidR="00AC1BEE" w:rsidRDefault="00AC1BEE">
            <w:pPr>
              <w:pStyle w:val="afd"/>
            </w:pPr>
            <w:r>
              <w:t>Стимулирующие выплаты, предусмотренные системой оплаты труда с 01.09.2025 г.</w:t>
            </w:r>
          </w:p>
        </w:tc>
      </w:tr>
      <w:tr w:rsidR="00AC1BEE" w14:paraId="65E2EBC1" w14:textId="77777777" w:rsidTr="00AC1BEE">
        <w:trPr>
          <w:trHeight w:val="926"/>
        </w:trPr>
        <w:tc>
          <w:tcPr>
            <w:tcW w:w="2518" w:type="dxa"/>
            <w:vMerge w:val="restart"/>
            <w:tcBorders>
              <w:top w:val="single" w:sz="4" w:space="0" w:color="auto"/>
              <w:left w:val="single" w:sz="4" w:space="0" w:color="auto"/>
              <w:bottom w:val="single" w:sz="4" w:space="0" w:color="auto"/>
              <w:right w:val="single" w:sz="4" w:space="0" w:color="auto"/>
            </w:tcBorders>
            <w:hideMark/>
          </w:tcPr>
          <w:p w14:paraId="23158658" w14:textId="77777777" w:rsidR="00AC1BEE" w:rsidRDefault="00AC1BEE">
            <w:pPr>
              <w:pStyle w:val="afd"/>
            </w:pPr>
            <w:r>
              <w:t>Директора институтов, деканы факультетов</w:t>
            </w:r>
          </w:p>
          <w:p w14:paraId="0BCFA454" w14:textId="77777777" w:rsidR="00AC1BEE" w:rsidRDefault="00AC1BEE">
            <w:pPr>
              <w:pStyle w:val="afd"/>
              <w:rPr>
                <w:color w:val="000000"/>
                <w:szCs w:val="24"/>
              </w:rPr>
            </w:pPr>
            <w:r>
              <w:rPr>
                <w:b w:val="0"/>
              </w:rPr>
              <w:t>(ежемесячно, за фактически отработанное время и не зависимо от размера занимаемой ставки)</w:t>
            </w:r>
          </w:p>
        </w:tc>
        <w:tc>
          <w:tcPr>
            <w:tcW w:w="1985" w:type="dxa"/>
            <w:vMerge w:val="restart"/>
            <w:tcBorders>
              <w:top w:val="single" w:sz="4" w:space="0" w:color="auto"/>
              <w:left w:val="single" w:sz="4" w:space="0" w:color="auto"/>
              <w:bottom w:val="single" w:sz="4" w:space="0" w:color="auto"/>
              <w:right w:val="single" w:sz="4" w:space="0" w:color="auto"/>
            </w:tcBorders>
            <w:hideMark/>
          </w:tcPr>
          <w:p w14:paraId="37DFF37F" w14:textId="77777777" w:rsidR="00AC1BEE" w:rsidRDefault="00AC1BEE">
            <w:pPr>
              <w:pStyle w:val="aff0"/>
              <w:rPr>
                <w:color w:val="000000"/>
                <w:szCs w:val="24"/>
              </w:rPr>
            </w:pPr>
            <w:r>
              <w:t>За интенсивность труда</w:t>
            </w:r>
          </w:p>
        </w:tc>
        <w:tc>
          <w:tcPr>
            <w:tcW w:w="1842" w:type="dxa"/>
            <w:tcBorders>
              <w:top w:val="single" w:sz="4" w:space="0" w:color="auto"/>
              <w:left w:val="single" w:sz="4" w:space="0" w:color="auto"/>
              <w:bottom w:val="single" w:sz="4" w:space="0" w:color="auto"/>
              <w:right w:val="single" w:sz="4" w:space="0" w:color="auto"/>
            </w:tcBorders>
            <w:hideMark/>
          </w:tcPr>
          <w:p w14:paraId="258D25D5" w14:textId="77777777" w:rsidR="00AC1BEE" w:rsidRDefault="00AC1BEE">
            <w:pPr>
              <w:pStyle w:val="aff0"/>
            </w:pPr>
            <w:r>
              <w:t>-При численности студентов на факультете свыше 600 человек</w:t>
            </w:r>
          </w:p>
        </w:tc>
        <w:tc>
          <w:tcPr>
            <w:tcW w:w="3825" w:type="dxa"/>
            <w:gridSpan w:val="4"/>
            <w:tcBorders>
              <w:top w:val="single" w:sz="4" w:space="0" w:color="auto"/>
              <w:left w:val="single" w:sz="4" w:space="0" w:color="auto"/>
              <w:bottom w:val="single" w:sz="4" w:space="0" w:color="auto"/>
              <w:right w:val="single" w:sz="4" w:space="0" w:color="auto"/>
            </w:tcBorders>
            <w:vAlign w:val="center"/>
            <w:hideMark/>
          </w:tcPr>
          <w:p w14:paraId="32F115ED" w14:textId="77777777" w:rsidR="00AC1BEE" w:rsidRDefault="00AC1BEE">
            <w:pPr>
              <w:pStyle w:val="26"/>
            </w:pPr>
            <w:r>
              <w:t>5 000 рублей</w:t>
            </w:r>
          </w:p>
        </w:tc>
      </w:tr>
      <w:tr w:rsidR="00AC1BEE" w14:paraId="34975125" w14:textId="77777777" w:rsidTr="00AC1BEE">
        <w:trPr>
          <w:trHeight w:val="720"/>
        </w:trPr>
        <w:tc>
          <w:tcPr>
            <w:tcW w:w="10170" w:type="dxa"/>
            <w:vMerge/>
            <w:tcBorders>
              <w:top w:val="single" w:sz="4" w:space="0" w:color="auto"/>
              <w:left w:val="single" w:sz="4" w:space="0" w:color="auto"/>
              <w:bottom w:val="single" w:sz="4" w:space="0" w:color="auto"/>
              <w:right w:val="single" w:sz="4" w:space="0" w:color="auto"/>
            </w:tcBorders>
            <w:vAlign w:val="center"/>
            <w:hideMark/>
          </w:tcPr>
          <w:p w14:paraId="4D7B2FF7" w14:textId="77777777" w:rsidR="00AC1BEE" w:rsidRDefault="00AC1BEE">
            <w:pPr>
              <w:rPr>
                <w:b/>
                <w:bCs/>
                <w:color w:val="000000"/>
                <w:sz w:val="24"/>
                <w:szCs w:val="24"/>
              </w:rPr>
            </w:pPr>
          </w:p>
        </w:tc>
        <w:tc>
          <w:tcPr>
            <w:tcW w:w="7652" w:type="dxa"/>
            <w:vMerge/>
            <w:tcBorders>
              <w:top w:val="single" w:sz="4" w:space="0" w:color="auto"/>
              <w:left w:val="single" w:sz="4" w:space="0" w:color="auto"/>
              <w:bottom w:val="single" w:sz="4" w:space="0" w:color="auto"/>
              <w:right w:val="single" w:sz="4" w:space="0" w:color="auto"/>
            </w:tcBorders>
            <w:vAlign w:val="center"/>
            <w:hideMark/>
          </w:tcPr>
          <w:p w14:paraId="09EC034E" w14:textId="77777777" w:rsidR="00AC1BEE" w:rsidRDefault="00AC1BEE">
            <w:pPr>
              <w:rPr>
                <w:color w:val="000000"/>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14:paraId="3E478261" w14:textId="77777777" w:rsidR="00AC1BEE" w:rsidRDefault="00AC1BEE">
            <w:pPr>
              <w:pStyle w:val="aff0"/>
            </w:pPr>
            <w:r>
              <w:t>-При численности студентов на факультете от 1000 до 1500 человек</w:t>
            </w:r>
          </w:p>
        </w:tc>
        <w:tc>
          <w:tcPr>
            <w:tcW w:w="3825" w:type="dxa"/>
            <w:gridSpan w:val="4"/>
            <w:tcBorders>
              <w:top w:val="single" w:sz="4" w:space="0" w:color="auto"/>
              <w:left w:val="single" w:sz="4" w:space="0" w:color="auto"/>
              <w:bottom w:val="single" w:sz="4" w:space="0" w:color="auto"/>
              <w:right w:val="single" w:sz="4" w:space="0" w:color="auto"/>
            </w:tcBorders>
            <w:vAlign w:val="center"/>
            <w:hideMark/>
          </w:tcPr>
          <w:p w14:paraId="5861A22C" w14:textId="77777777" w:rsidR="00AC1BEE" w:rsidRDefault="00AC1BEE">
            <w:pPr>
              <w:pStyle w:val="26"/>
            </w:pPr>
            <w:r>
              <w:t>10 000 рублей</w:t>
            </w:r>
          </w:p>
        </w:tc>
      </w:tr>
      <w:tr w:rsidR="00AC1BEE" w14:paraId="59E2A9B3" w14:textId="77777777" w:rsidTr="00AC1BEE">
        <w:trPr>
          <w:trHeight w:val="720"/>
        </w:trPr>
        <w:tc>
          <w:tcPr>
            <w:tcW w:w="10170" w:type="dxa"/>
            <w:vMerge/>
            <w:tcBorders>
              <w:top w:val="single" w:sz="4" w:space="0" w:color="auto"/>
              <w:left w:val="single" w:sz="4" w:space="0" w:color="auto"/>
              <w:bottom w:val="single" w:sz="4" w:space="0" w:color="auto"/>
              <w:right w:val="single" w:sz="4" w:space="0" w:color="auto"/>
            </w:tcBorders>
            <w:vAlign w:val="center"/>
            <w:hideMark/>
          </w:tcPr>
          <w:p w14:paraId="2C10C625" w14:textId="77777777" w:rsidR="00AC1BEE" w:rsidRDefault="00AC1BEE">
            <w:pPr>
              <w:rPr>
                <w:b/>
                <w:bCs/>
                <w:color w:val="000000"/>
                <w:sz w:val="24"/>
                <w:szCs w:val="24"/>
              </w:rPr>
            </w:pPr>
          </w:p>
        </w:tc>
        <w:tc>
          <w:tcPr>
            <w:tcW w:w="7652" w:type="dxa"/>
            <w:vMerge/>
            <w:tcBorders>
              <w:top w:val="single" w:sz="4" w:space="0" w:color="auto"/>
              <w:left w:val="single" w:sz="4" w:space="0" w:color="auto"/>
              <w:bottom w:val="single" w:sz="4" w:space="0" w:color="auto"/>
              <w:right w:val="single" w:sz="4" w:space="0" w:color="auto"/>
            </w:tcBorders>
            <w:vAlign w:val="center"/>
            <w:hideMark/>
          </w:tcPr>
          <w:p w14:paraId="1A8E3AC8" w14:textId="77777777" w:rsidR="00AC1BEE" w:rsidRDefault="00AC1BEE">
            <w:pPr>
              <w:rPr>
                <w:color w:val="000000"/>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14:paraId="5D71CD1E" w14:textId="77777777" w:rsidR="00AC1BEE" w:rsidRDefault="00AC1BEE">
            <w:pPr>
              <w:pStyle w:val="aff0"/>
            </w:pPr>
            <w:r>
              <w:t>-При численности студентов на факультете от 1500 до 2000 человек</w:t>
            </w:r>
          </w:p>
        </w:tc>
        <w:tc>
          <w:tcPr>
            <w:tcW w:w="3825" w:type="dxa"/>
            <w:gridSpan w:val="4"/>
            <w:tcBorders>
              <w:top w:val="single" w:sz="4" w:space="0" w:color="auto"/>
              <w:left w:val="single" w:sz="4" w:space="0" w:color="auto"/>
              <w:bottom w:val="single" w:sz="4" w:space="0" w:color="auto"/>
              <w:right w:val="single" w:sz="4" w:space="0" w:color="auto"/>
            </w:tcBorders>
            <w:vAlign w:val="center"/>
            <w:hideMark/>
          </w:tcPr>
          <w:p w14:paraId="71D6D628" w14:textId="77777777" w:rsidR="00AC1BEE" w:rsidRDefault="00AC1BEE">
            <w:pPr>
              <w:pStyle w:val="26"/>
            </w:pPr>
            <w:r>
              <w:t>15 000 рублей</w:t>
            </w:r>
          </w:p>
        </w:tc>
      </w:tr>
      <w:tr w:rsidR="00AC1BEE" w14:paraId="4BD1342F" w14:textId="77777777" w:rsidTr="00AC1BEE">
        <w:trPr>
          <w:trHeight w:val="720"/>
        </w:trPr>
        <w:tc>
          <w:tcPr>
            <w:tcW w:w="10170" w:type="dxa"/>
            <w:vMerge/>
            <w:tcBorders>
              <w:top w:val="single" w:sz="4" w:space="0" w:color="auto"/>
              <w:left w:val="single" w:sz="4" w:space="0" w:color="auto"/>
              <w:bottom w:val="single" w:sz="4" w:space="0" w:color="auto"/>
              <w:right w:val="single" w:sz="4" w:space="0" w:color="auto"/>
            </w:tcBorders>
            <w:vAlign w:val="center"/>
            <w:hideMark/>
          </w:tcPr>
          <w:p w14:paraId="67952AE4" w14:textId="77777777" w:rsidR="00AC1BEE" w:rsidRDefault="00AC1BEE">
            <w:pPr>
              <w:rPr>
                <w:b/>
                <w:bCs/>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609B5820" w14:textId="77777777" w:rsidR="00AC1BEE" w:rsidRDefault="00AC1BEE">
            <w:pPr>
              <w:rPr>
                <w:color w:val="000000"/>
                <w:szCs w:val="24"/>
              </w:rPr>
            </w:pPr>
          </w:p>
        </w:tc>
        <w:tc>
          <w:tcPr>
            <w:tcW w:w="1842" w:type="dxa"/>
            <w:tcBorders>
              <w:top w:val="single" w:sz="4" w:space="0" w:color="auto"/>
              <w:left w:val="single" w:sz="4" w:space="0" w:color="auto"/>
              <w:bottom w:val="single" w:sz="4" w:space="0" w:color="auto"/>
              <w:right w:val="single" w:sz="4" w:space="0" w:color="auto"/>
            </w:tcBorders>
            <w:hideMark/>
          </w:tcPr>
          <w:p w14:paraId="4290A1A9" w14:textId="77777777" w:rsidR="00AC1BEE" w:rsidRDefault="00AC1BEE">
            <w:pPr>
              <w:pStyle w:val="aff0"/>
            </w:pPr>
            <w:r>
              <w:t>-При численности студентов на факультете свыше 2000 человек</w:t>
            </w:r>
          </w:p>
        </w:tc>
        <w:tc>
          <w:tcPr>
            <w:tcW w:w="3825" w:type="dxa"/>
            <w:gridSpan w:val="4"/>
            <w:tcBorders>
              <w:top w:val="single" w:sz="4" w:space="0" w:color="auto"/>
              <w:left w:val="single" w:sz="4" w:space="0" w:color="auto"/>
              <w:bottom w:val="single" w:sz="4" w:space="0" w:color="auto"/>
              <w:right w:val="single" w:sz="4" w:space="0" w:color="auto"/>
            </w:tcBorders>
            <w:vAlign w:val="center"/>
            <w:hideMark/>
          </w:tcPr>
          <w:p w14:paraId="4196A8A9" w14:textId="77777777" w:rsidR="00AC1BEE" w:rsidRDefault="00AC1BEE">
            <w:pPr>
              <w:pStyle w:val="26"/>
            </w:pPr>
            <w:r>
              <w:t>20 000 рублей</w:t>
            </w:r>
          </w:p>
        </w:tc>
      </w:tr>
      <w:tr w:rsidR="00AC1BEE" w14:paraId="3B402184" w14:textId="77777777" w:rsidTr="00AC1BEE">
        <w:trPr>
          <w:trHeight w:val="894"/>
        </w:trPr>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33CBD248" w14:textId="77777777" w:rsidR="00AC1BEE" w:rsidRDefault="00AC1BEE">
            <w:pPr>
              <w:pStyle w:val="afd"/>
            </w:pPr>
            <w:r>
              <w:t>Руководители образовательных программ</w:t>
            </w:r>
          </w:p>
          <w:p w14:paraId="2D4EDA84" w14:textId="77777777" w:rsidR="00AC1BEE" w:rsidRDefault="00AC1BEE">
            <w:pPr>
              <w:pStyle w:val="afd"/>
            </w:pPr>
            <w:r>
              <w:rPr>
                <w:b w:val="0"/>
              </w:rPr>
              <w:t>(ежемесячно, за фактически отработанное время и не зависимо от размера занимаемой ставки)</w:t>
            </w:r>
          </w:p>
        </w:tc>
        <w:tc>
          <w:tcPr>
            <w:tcW w:w="7652" w:type="dxa"/>
            <w:gridSpan w:val="6"/>
            <w:tcBorders>
              <w:top w:val="single" w:sz="4" w:space="0" w:color="auto"/>
              <w:left w:val="single" w:sz="4" w:space="0" w:color="auto"/>
              <w:bottom w:val="single" w:sz="4" w:space="0" w:color="auto"/>
              <w:right w:val="single" w:sz="4" w:space="0" w:color="auto"/>
            </w:tcBorders>
            <w:hideMark/>
          </w:tcPr>
          <w:p w14:paraId="4521C2EF" w14:textId="77777777" w:rsidR="00AC1BEE" w:rsidRDefault="00AC1BEE">
            <w:pPr>
              <w:pStyle w:val="aff0"/>
              <w:rPr>
                <w:bCs/>
              </w:rPr>
            </w:pPr>
            <w:r>
              <w:t>За руководство образовательной программой за счет средств субсидии на выполнение государственного задания в объеме 1% в расчете на год от нормативного фонда оплаты труда основного персонала ООП</w:t>
            </w:r>
          </w:p>
        </w:tc>
      </w:tr>
      <w:tr w:rsidR="00AC1BEE" w14:paraId="40AB9A68" w14:textId="77777777" w:rsidTr="00AC1BEE">
        <w:trPr>
          <w:trHeight w:val="1407"/>
        </w:trPr>
        <w:tc>
          <w:tcPr>
            <w:tcW w:w="10170" w:type="dxa"/>
            <w:vMerge/>
            <w:tcBorders>
              <w:top w:val="single" w:sz="4" w:space="0" w:color="auto"/>
              <w:left w:val="single" w:sz="4" w:space="0" w:color="auto"/>
              <w:bottom w:val="single" w:sz="4" w:space="0" w:color="auto"/>
              <w:right w:val="single" w:sz="4" w:space="0" w:color="auto"/>
            </w:tcBorders>
            <w:vAlign w:val="center"/>
            <w:hideMark/>
          </w:tcPr>
          <w:p w14:paraId="2652A4DD" w14:textId="77777777" w:rsidR="00AC1BEE" w:rsidRDefault="00AC1BEE">
            <w:pPr>
              <w:rPr>
                <w:b/>
                <w:bCs/>
                <w:sz w:val="24"/>
              </w:rPr>
            </w:pPr>
          </w:p>
        </w:tc>
        <w:tc>
          <w:tcPr>
            <w:tcW w:w="7652" w:type="dxa"/>
            <w:gridSpan w:val="6"/>
            <w:tcBorders>
              <w:top w:val="single" w:sz="4" w:space="0" w:color="auto"/>
              <w:left w:val="single" w:sz="4" w:space="0" w:color="auto"/>
              <w:bottom w:val="single" w:sz="4" w:space="0" w:color="auto"/>
              <w:right w:val="single" w:sz="4" w:space="0" w:color="auto"/>
            </w:tcBorders>
            <w:hideMark/>
          </w:tcPr>
          <w:p w14:paraId="4B8B78F1" w14:textId="77777777" w:rsidR="00AC1BEE" w:rsidRDefault="00AC1BEE">
            <w:pPr>
              <w:pStyle w:val="aff0"/>
            </w:pPr>
            <w:r>
              <w:t>За привлечение дополнительных внебюджетных средств, связанных с обеспечением учебного процесса со студентами, обучающимися на платной основе (ежемесячно устанавливаются надбавки за счет внебюджетных доходов, полученных ООП) 1% в расчете на год от привлеченных внебюджетных доходов, полученных ООП</w:t>
            </w:r>
          </w:p>
        </w:tc>
      </w:tr>
      <w:tr w:rsidR="00AC1BEE" w14:paraId="6943184E" w14:textId="77777777" w:rsidTr="00AC1BEE">
        <w:tc>
          <w:tcPr>
            <w:tcW w:w="2518" w:type="dxa"/>
            <w:tcBorders>
              <w:top w:val="single" w:sz="4" w:space="0" w:color="auto"/>
              <w:left w:val="single" w:sz="4" w:space="0" w:color="auto"/>
              <w:bottom w:val="single" w:sz="4" w:space="0" w:color="auto"/>
              <w:right w:val="single" w:sz="4" w:space="0" w:color="auto"/>
            </w:tcBorders>
            <w:vAlign w:val="center"/>
            <w:hideMark/>
          </w:tcPr>
          <w:p w14:paraId="124F4DFE" w14:textId="77777777" w:rsidR="00AC1BEE" w:rsidRDefault="00AC1BEE">
            <w:pPr>
              <w:pStyle w:val="afd"/>
            </w:pPr>
            <w:r>
              <w:t>За исполнение обязанностей заместителя декана (заместителя директора института)</w:t>
            </w:r>
          </w:p>
          <w:p w14:paraId="076FC452" w14:textId="77777777" w:rsidR="00AC1BEE" w:rsidRDefault="00AC1BEE">
            <w:pPr>
              <w:pStyle w:val="afd"/>
            </w:pPr>
            <w:r>
              <w:rPr>
                <w:b w:val="0"/>
              </w:rPr>
              <w:t>(ежемесячно, за фактически отработанное время и не зависимо от размера занимаемой ставки)</w:t>
            </w:r>
          </w:p>
        </w:tc>
        <w:tc>
          <w:tcPr>
            <w:tcW w:w="7652" w:type="dxa"/>
            <w:gridSpan w:val="6"/>
            <w:tcBorders>
              <w:top w:val="single" w:sz="4" w:space="0" w:color="auto"/>
              <w:left w:val="single" w:sz="4" w:space="0" w:color="auto"/>
              <w:bottom w:val="single" w:sz="4" w:space="0" w:color="auto"/>
              <w:right w:val="single" w:sz="4" w:space="0" w:color="auto"/>
            </w:tcBorders>
            <w:hideMark/>
          </w:tcPr>
          <w:p w14:paraId="65CB365C" w14:textId="77777777" w:rsidR="00AC1BEE" w:rsidRDefault="00AC1BEE">
            <w:pPr>
              <w:pStyle w:val="aff0"/>
            </w:pPr>
            <w:r>
              <w:t>Надбавки за исполнение обязанностей заместителя декана/директора предусматривается от количества приведенной численности студентов:</w:t>
            </w:r>
          </w:p>
          <w:p w14:paraId="3FF14695" w14:textId="77777777" w:rsidR="00AC1BEE" w:rsidRDefault="00AC1BEE">
            <w:pPr>
              <w:pStyle w:val="aff0"/>
            </w:pPr>
            <w:r>
              <w:t>- при приведенной численности студентов на факультете/институте не превышающей 300 человек - 6000 руб.</w:t>
            </w:r>
          </w:p>
          <w:p w14:paraId="262D8FD5" w14:textId="77777777" w:rsidR="00AC1BEE" w:rsidRDefault="00AC1BEE">
            <w:pPr>
              <w:pStyle w:val="aff0"/>
            </w:pPr>
            <w:r>
              <w:t>- при приведенной численности студентов на факультете/институте от 350 до 600 человек - 9000 руб.</w:t>
            </w:r>
          </w:p>
          <w:p w14:paraId="3CF39FB8" w14:textId="77777777" w:rsidR="00AC1BEE" w:rsidRDefault="00AC1BEE">
            <w:pPr>
              <w:pStyle w:val="aff0"/>
            </w:pPr>
            <w:r>
              <w:t>- при приведенной численности студентов на факультете/институте свыше 600 человек -12 000 руб.</w:t>
            </w:r>
          </w:p>
        </w:tc>
      </w:tr>
      <w:tr w:rsidR="00AC1BEE" w14:paraId="0B2050CD" w14:textId="77777777" w:rsidTr="00AC1BEE">
        <w:trPr>
          <w:trHeight w:val="1407"/>
        </w:trPr>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4E084698" w14:textId="77777777" w:rsidR="00AC1BEE" w:rsidRDefault="00AC1BEE">
            <w:pPr>
              <w:pStyle w:val="afd"/>
            </w:pPr>
            <w:r>
              <w:lastRenderedPageBreak/>
              <w:t>Профессорско-преподавательский состав</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2E892264" w14:textId="77777777" w:rsidR="00AC1BEE" w:rsidRDefault="00AC1BEE">
            <w:pPr>
              <w:pStyle w:val="aff0"/>
            </w:pPr>
            <w:r>
              <w:t>За непрерывный стаж работы в университете</w:t>
            </w:r>
          </w:p>
          <w:p w14:paraId="5DF922C1" w14:textId="77777777" w:rsidR="00AC1BEE" w:rsidRDefault="00AC1BEE">
            <w:pPr>
              <w:pStyle w:val="aff0"/>
            </w:pPr>
            <w:r>
              <w:t xml:space="preserve">(ежемесячно, за фактически отработанное время и независимо от размера занимаемой ставки) </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9B72A71" w14:textId="77777777" w:rsidR="00AC1BEE" w:rsidRDefault="00AC1BEE">
            <w:pPr>
              <w:pStyle w:val="26"/>
            </w:pPr>
            <w:r>
              <w:t>Должность</w:t>
            </w:r>
          </w:p>
        </w:tc>
        <w:tc>
          <w:tcPr>
            <w:tcW w:w="993" w:type="dxa"/>
            <w:tcBorders>
              <w:top w:val="single" w:sz="4" w:space="0" w:color="auto"/>
              <w:left w:val="single" w:sz="4" w:space="0" w:color="auto"/>
              <w:bottom w:val="single" w:sz="4" w:space="0" w:color="auto"/>
              <w:right w:val="single" w:sz="4" w:space="0" w:color="auto"/>
            </w:tcBorders>
            <w:hideMark/>
          </w:tcPr>
          <w:p w14:paraId="42E41335" w14:textId="77777777" w:rsidR="00AC1BEE" w:rsidRDefault="00AC1BEE">
            <w:pPr>
              <w:pStyle w:val="aff0"/>
            </w:pPr>
            <w:r>
              <w:t>от 3 до 5 лет стажа, руб.</w:t>
            </w:r>
          </w:p>
        </w:tc>
        <w:tc>
          <w:tcPr>
            <w:tcW w:w="992" w:type="dxa"/>
            <w:tcBorders>
              <w:top w:val="single" w:sz="4" w:space="0" w:color="auto"/>
              <w:left w:val="single" w:sz="4" w:space="0" w:color="auto"/>
              <w:bottom w:val="single" w:sz="4" w:space="0" w:color="auto"/>
              <w:right w:val="single" w:sz="4" w:space="0" w:color="auto"/>
            </w:tcBorders>
            <w:hideMark/>
          </w:tcPr>
          <w:p w14:paraId="42C1B025" w14:textId="77777777" w:rsidR="00AC1BEE" w:rsidRDefault="00AC1BEE">
            <w:pPr>
              <w:pStyle w:val="aff0"/>
            </w:pPr>
            <w:r>
              <w:t>от 5 до 10 лет стаж, руб.</w:t>
            </w:r>
          </w:p>
        </w:tc>
        <w:tc>
          <w:tcPr>
            <w:tcW w:w="850" w:type="dxa"/>
            <w:tcBorders>
              <w:top w:val="single" w:sz="4" w:space="0" w:color="auto"/>
              <w:left w:val="single" w:sz="4" w:space="0" w:color="auto"/>
              <w:bottom w:val="single" w:sz="4" w:space="0" w:color="auto"/>
              <w:right w:val="single" w:sz="4" w:space="0" w:color="auto"/>
            </w:tcBorders>
            <w:hideMark/>
          </w:tcPr>
          <w:p w14:paraId="1B8F57C1" w14:textId="77777777" w:rsidR="00AC1BEE" w:rsidRDefault="00AC1BEE">
            <w:pPr>
              <w:pStyle w:val="aff0"/>
            </w:pPr>
            <w:r>
              <w:t>от 10 до 15 лет стаж, руб.</w:t>
            </w:r>
          </w:p>
        </w:tc>
        <w:tc>
          <w:tcPr>
            <w:tcW w:w="990" w:type="dxa"/>
            <w:tcBorders>
              <w:top w:val="single" w:sz="4" w:space="0" w:color="auto"/>
              <w:left w:val="single" w:sz="4" w:space="0" w:color="auto"/>
              <w:bottom w:val="single" w:sz="4" w:space="0" w:color="auto"/>
              <w:right w:val="single" w:sz="4" w:space="0" w:color="auto"/>
            </w:tcBorders>
            <w:hideMark/>
          </w:tcPr>
          <w:p w14:paraId="6526588F" w14:textId="77777777" w:rsidR="00AC1BEE" w:rsidRDefault="00AC1BEE">
            <w:pPr>
              <w:pStyle w:val="aff0"/>
            </w:pPr>
            <w:r>
              <w:t>свыше 15 лет стаж, руб.</w:t>
            </w:r>
          </w:p>
        </w:tc>
      </w:tr>
      <w:tr w:rsidR="00AC1BEE" w14:paraId="60BF1692" w14:textId="77777777" w:rsidTr="00AC1BEE">
        <w:trPr>
          <w:trHeight w:val="300"/>
        </w:trPr>
        <w:tc>
          <w:tcPr>
            <w:tcW w:w="10170" w:type="dxa"/>
            <w:vMerge/>
            <w:tcBorders>
              <w:top w:val="single" w:sz="4" w:space="0" w:color="auto"/>
              <w:left w:val="single" w:sz="4" w:space="0" w:color="auto"/>
              <w:bottom w:val="single" w:sz="4" w:space="0" w:color="auto"/>
              <w:right w:val="single" w:sz="4" w:space="0" w:color="auto"/>
            </w:tcBorders>
            <w:vAlign w:val="center"/>
            <w:hideMark/>
          </w:tcPr>
          <w:p w14:paraId="71C87CB2" w14:textId="77777777" w:rsidR="00AC1BEE" w:rsidRDefault="00AC1BEE">
            <w:pPr>
              <w:rPr>
                <w:b/>
                <w:bCs/>
                <w:sz w:val="24"/>
              </w:rPr>
            </w:pPr>
          </w:p>
        </w:tc>
        <w:tc>
          <w:tcPr>
            <w:tcW w:w="7652" w:type="dxa"/>
            <w:vMerge/>
            <w:tcBorders>
              <w:top w:val="single" w:sz="4" w:space="0" w:color="auto"/>
              <w:left w:val="single" w:sz="4" w:space="0" w:color="auto"/>
              <w:bottom w:val="single" w:sz="4" w:space="0" w:color="auto"/>
              <w:right w:val="single" w:sz="4" w:space="0" w:color="auto"/>
            </w:tcBorders>
            <w:vAlign w:val="center"/>
            <w:hideMark/>
          </w:tcPr>
          <w:p w14:paraId="3364A9A8" w14:textId="77777777" w:rsidR="00AC1BEE" w:rsidRDefault="00AC1BEE">
            <w:pPr>
              <w:rPr>
                <w:sz w:val="24"/>
              </w:rPr>
            </w:pPr>
          </w:p>
        </w:tc>
        <w:tc>
          <w:tcPr>
            <w:tcW w:w="1842" w:type="dxa"/>
            <w:tcBorders>
              <w:top w:val="single" w:sz="4" w:space="0" w:color="auto"/>
              <w:left w:val="single" w:sz="4" w:space="0" w:color="auto"/>
              <w:bottom w:val="single" w:sz="4" w:space="0" w:color="auto"/>
              <w:right w:val="single" w:sz="4" w:space="0" w:color="auto"/>
            </w:tcBorders>
            <w:hideMark/>
          </w:tcPr>
          <w:p w14:paraId="37CD6893" w14:textId="77777777" w:rsidR="00AC1BEE" w:rsidRDefault="00AC1BEE">
            <w:pPr>
              <w:pStyle w:val="aff0"/>
            </w:pPr>
            <w:r>
              <w:t>Ассистент, преподаватель</w:t>
            </w:r>
          </w:p>
        </w:tc>
        <w:tc>
          <w:tcPr>
            <w:tcW w:w="993" w:type="dxa"/>
            <w:tcBorders>
              <w:top w:val="single" w:sz="4" w:space="0" w:color="auto"/>
              <w:left w:val="single" w:sz="4" w:space="0" w:color="auto"/>
              <w:bottom w:val="single" w:sz="4" w:space="0" w:color="auto"/>
              <w:right w:val="single" w:sz="4" w:space="0" w:color="auto"/>
            </w:tcBorders>
            <w:vAlign w:val="center"/>
            <w:hideMark/>
          </w:tcPr>
          <w:p w14:paraId="5E31A15F" w14:textId="77777777" w:rsidR="00AC1BEE" w:rsidRDefault="00AC1BEE">
            <w:pPr>
              <w:pStyle w:val="26"/>
            </w:pPr>
            <w:r>
              <w:t>1 500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08AEC7" w14:textId="77777777" w:rsidR="00AC1BEE" w:rsidRDefault="00AC1BEE">
            <w:pPr>
              <w:pStyle w:val="26"/>
            </w:pPr>
            <w:r>
              <w:t>1 500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525C609" w14:textId="77777777" w:rsidR="00AC1BEE" w:rsidRDefault="00AC1BEE">
            <w:pPr>
              <w:pStyle w:val="26"/>
            </w:pPr>
            <w:r>
              <w:t>2 000</w:t>
            </w:r>
          </w:p>
        </w:tc>
        <w:tc>
          <w:tcPr>
            <w:tcW w:w="990" w:type="dxa"/>
            <w:tcBorders>
              <w:top w:val="single" w:sz="4" w:space="0" w:color="auto"/>
              <w:left w:val="single" w:sz="4" w:space="0" w:color="auto"/>
              <w:bottom w:val="single" w:sz="4" w:space="0" w:color="auto"/>
              <w:right w:val="single" w:sz="4" w:space="0" w:color="auto"/>
            </w:tcBorders>
            <w:vAlign w:val="center"/>
            <w:hideMark/>
          </w:tcPr>
          <w:p w14:paraId="052B1486" w14:textId="77777777" w:rsidR="00AC1BEE" w:rsidRDefault="00AC1BEE">
            <w:pPr>
              <w:pStyle w:val="26"/>
            </w:pPr>
            <w:r>
              <w:t>-</w:t>
            </w:r>
          </w:p>
        </w:tc>
      </w:tr>
      <w:tr w:rsidR="00AC1BEE" w14:paraId="3315393E" w14:textId="77777777" w:rsidTr="00AC1BEE">
        <w:trPr>
          <w:trHeight w:val="277"/>
        </w:trPr>
        <w:tc>
          <w:tcPr>
            <w:tcW w:w="10170" w:type="dxa"/>
            <w:vMerge/>
            <w:tcBorders>
              <w:top w:val="single" w:sz="4" w:space="0" w:color="auto"/>
              <w:left w:val="single" w:sz="4" w:space="0" w:color="auto"/>
              <w:bottom w:val="single" w:sz="4" w:space="0" w:color="auto"/>
              <w:right w:val="single" w:sz="4" w:space="0" w:color="auto"/>
            </w:tcBorders>
            <w:vAlign w:val="center"/>
            <w:hideMark/>
          </w:tcPr>
          <w:p w14:paraId="1DD1BA3B" w14:textId="77777777" w:rsidR="00AC1BEE" w:rsidRDefault="00AC1BEE">
            <w:pPr>
              <w:rPr>
                <w:b/>
                <w:bCs/>
                <w:sz w:val="24"/>
              </w:rPr>
            </w:pPr>
          </w:p>
        </w:tc>
        <w:tc>
          <w:tcPr>
            <w:tcW w:w="7652" w:type="dxa"/>
            <w:vMerge/>
            <w:tcBorders>
              <w:top w:val="single" w:sz="4" w:space="0" w:color="auto"/>
              <w:left w:val="single" w:sz="4" w:space="0" w:color="auto"/>
              <w:bottom w:val="single" w:sz="4" w:space="0" w:color="auto"/>
              <w:right w:val="single" w:sz="4" w:space="0" w:color="auto"/>
            </w:tcBorders>
            <w:vAlign w:val="center"/>
            <w:hideMark/>
          </w:tcPr>
          <w:p w14:paraId="11E21F16" w14:textId="77777777" w:rsidR="00AC1BEE" w:rsidRDefault="00AC1BEE">
            <w:pPr>
              <w:rPr>
                <w:sz w:val="24"/>
              </w:rPr>
            </w:pPr>
          </w:p>
        </w:tc>
        <w:tc>
          <w:tcPr>
            <w:tcW w:w="1842" w:type="dxa"/>
            <w:tcBorders>
              <w:top w:val="single" w:sz="4" w:space="0" w:color="auto"/>
              <w:left w:val="single" w:sz="4" w:space="0" w:color="auto"/>
              <w:bottom w:val="single" w:sz="4" w:space="0" w:color="auto"/>
              <w:right w:val="single" w:sz="4" w:space="0" w:color="auto"/>
            </w:tcBorders>
            <w:hideMark/>
          </w:tcPr>
          <w:p w14:paraId="2ACF4491" w14:textId="77777777" w:rsidR="00AC1BEE" w:rsidRDefault="00AC1BEE">
            <w:pPr>
              <w:pStyle w:val="aff0"/>
            </w:pPr>
            <w:r>
              <w:t>Старший преподаватель</w:t>
            </w:r>
          </w:p>
        </w:tc>
        <w:tc>
          <w:tcPr>
            <w:tcW w:w="993" w:type="dxa"/>
            <w:tcBorders>
              <w:top w:val="single" w:sz="4" w:space="0" w:color="auto"/>
              <w:left w:val="single" w:sz="4" w:space="0" w:color="auto"/>
              <w:bottom w:val="single" w:sz="4" w:space="0" w:color="auto"/>
              <w:right w:val="single" w:sz="4" w:space="0" w:color="auto"/>
            </w:tcBorders>
            <w:vAlign w:val="center"/>
            <w:hideMark/>
          </w:tcPr>
          <w:p w14:paraId="6C8643A4" w14:textId="77777777" w:rsidR="00AC1BEE" w:rsidRDefault="00AC1BEE">
            <w:pPr>
              <w:pStyle w:val="26"/>
            </w:pPr>
            <w:r>
              <w:t>1 500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5DDEA07" w14:textId="77777777" w:rsidR="00AC1BEE" w:rsidRDefault="00AC1BEE">
            <w:pPr>
              <w:pStyle w:val="26"/>
            </w:pPr>
            <w:r>
              <w:t>1 500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D680DB2" w14:textId="77777777" w:rsidR="00AC1BEE" w:rsidRDefault="00AC1BEE">
            <w:pPr>
              <w:pStyle w:val="26"/>
            </w:pPr>
            <w:r>
              <w:t>2 000</w:t>
            </w:r>
          </w:p>
        </w:tc>
        <w:tc>
          <w:tcPr>
            <w:tcW w:w="990" w:type="dxa"/>
            <w:tcBorders>
              <w:top w:val="single" w:sz="4" w:space="0" w:color="auto"/>
              <w:left w:val="single" w:sz="4" w:space="0" w:color="auto"/>
              <w:bottom w:val="single" w:sz="4" w:space="0" w:color="auto"/>
              <w:right w:val="single" w:sz="4" w:space="0" w:color="auto"/>
            </w:tcBorders>
            <w:vAlign w:val="center"/>
            <w:hideMark/>
          </w:tcPr>
          <w:p w14:paraId="7BE248F1" w14:textId="77777777" w:rsidR="00AC1BEE" w:rsidRDefault="00AC1BEE">
            <w:pPr>
              <w:pStyle w:val="26"/>
            </w:pPr>
            <w:r>
              <w:t>2 000</w:t>
            </w:r>
          </w:p>
        </w:tc>
      </w:tr>
      <w:tr w:rsidR="00AC1BEE" w14:paraId="3BCB524F" w14:textId="77777777" w:rsidTr="00AC1BEE">
        <w:trPr>
          <w:trHeight w:val="267"/>
        </w:trPr>
        <w:tc>
          <w:tcPr>
            <w:tcW w:w="10170" w:type="dxa"/>
            <w:vMerge/>
            <w:tcBorders>
              <w:top w:val="single" w:sz="4" w:space="0" w:color="auto"/>
              <w:left w:val="single" w:sz="4" w:space="0" w:color="auto"/>
              <w:bottom w:val="single" w:sz="4" w:space="0" w:color="auto"/>
              <w:right w:val="single" w:sz="4" w:space="0" w:color="auto"/>
            </w:tcBorders>
            <w:vAlign w:val="center"/>
            <w:hideMark/>
          </w:tcPr>
          <w:p w14:paraId="5041C462" w14:textId="77777777" w:rsidR="00AC1BEE" w:rsidRDefault="00AC1BEE">
            <w:pPr>
              <w:rPr>
                <w:b/>
                <w:bCs/>
                <w:sz w:val="24"/>
              </w:rPr>
            </w:pPr>
          </w:p>
        </w:tc>
        <w:tc>
          <w:tcPr>
            <w:tcW w:w="7652" w:type="dxa"/>
            <w:vMerge/>
            <w:tcBorders>
              <w:top w:val="single" w:sz="4" w:space="0" w:color="auto"/>
              <w:left w:val="single" w:sz="4" w:space="0" w:color="auto"/>
              <w:bottom w:val="single" w:sz="4" w:space="0" w:color="auto"/>
              <w:right w:val="single" w:sz="4" w:space="0" w:color="auto"/>
            </w:tcBorders>
            <w:vAlign w:val="center"/>
            <w:hideMark/>
          </w:tcPr>
          <w:p w14:paraId="0617BAAC" w14:textId="77777777" w:rsidR="00AC1BEE" w:rsidRDefault="00AC1BEE">
            <w:pPr>
              <w:rPr>
                <w:sz w:val="24"/>
              </w:rPr>
            </w:pPr>
          </w:p>
        </w:tc>
        <w:tc>
          <w:tcPr>
            <w:tcW w:w="1842" w:type="dxa"/>
            <w:tcBorders>
              <w:top w:val="single" w:sz="4" w:space="0" w:color="auto"/>
              <w:left w:val="single" w:sz="4" w:space="0" w:color="auto"/>
              <w:bottom w:val="single" w:sz="4" w:space="0" w:color="auto"/>
              <w:right w:val="single" w:sz="4" w:space="0" w:color="auto"/>
            </w:tcBorders>
            <w:hideMark/>
          </w:tcPr>
          <w:p w14:paraId="57610E82" w14:textId="77777777" w:rsidR="00AC1BEE" w:rsidRDefault="00AC1BEE">
            <w:pPr>
              <w:pStyle w:val="aff0"/>
            </w:pPr>
            <w:r>
              <w:t>Доцент</w:t>
            </w:r>
          </w:p>
        </w:tc>
        <w:tc>
          <w:tcPr>
            <w:tcW w:w="993" w:type="dxa"/>
            <w:tcBorders>
              <w:top w:val="single" w:sz="4" w:space="0" w:color="auto"/>
              <w:left w:val="single" w:sz="4" w:space="0" w:color="auto"/>
              <w:bottom w:val="single" w:sz="4" w:space="0" w:color="auto"/>
              <w:right w:val="single" w:sz="4" w:space="0" w:color="auto"/>
            </w:tcBorders>
            <w:vAlign w:val="center"/>
            <w:hideMark/>
          </w:tcPr>
          <w:p w14:paraId="417669A4" w14:textId="77777777" w:rsidR="00AC1BEE" w:rsidRDefault="00AC1BEE">
            <w:pPr>
              <w:pStyle w:val="26"/>
            </w:pPr>
            <w:r>
              <w:t>-</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76BF9F4D" w14:textId="77777777" w:rsidR="00AC1BEE" w:rsidRDefault="00AC1BEE">
            <w:pPr>
              <w:pStyle w:val="26"/>
            </w:pPr>
            <w:r>
              <w:t>2 000</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304F4E4D" w14:textId="77777777" w:rsidR="00AC1BEE" w:rsidRDefault="00AC1BEE">
            <w:pPr>
              <w:pStyle w:val="26"/>
            </w:pPr>
            <w:r>
              <w:t>2 500</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14:paraId="6D7BA73A" w14:textId="77777777" w:rsidR="00AC1BEE" w:rsidRDefault="00AC1BEE">
            <w:pPr>
              <w:pStyle w:val="26"/>
            </w:pPr>
            <w:r>
              <w:t>3 000</w:t>
            </w:r>
          </w:p>
        </w:tc>
      </w:tr>
      <w:tr w:rsidR="00AC1BEE" w14:paraId="0DDF24EF" w14:textId="77777777" w:rsidTr="00AC1BEE">
        <w:trPr>
          <w:trHeight w:val="285"/>
        </w:trPr>
        <w:tc>
          <w:tcPr>
            <w:tcW w:w="10170" w:type="dxa"/>
            <w:vMerge/>
            <w:tcBorders>
              <w:top w:val="single" w:sz="4" w:space="0" w:color="auto"/>
              <w:left w:val="single" w:sz="4" w:space="0" w:color="auto"/>
              <w:bottom w:val="single" w:sz="4" w:space="0" w:color="auto"/>
              <w:right w:val="single" w:sz="4" w:space="0" w:color="auto"/>
            </w:tcBorders>
            <w:vAlign w:val="center"/>
            <w:hideMark/>
          </w:tcPr>
          <w:p w14:paraId="02216C75" w14:textId="77777777" w:rsidR="00AC1BEE" w:rsidRDefault="00AC1BEE">
            <w:pPr>
              <w:rPr>
                <w:b/>
                <w:bCs/>
                <w:sz w:val="24"/>
              </w:rPr>
            </w:pPr>
          </w:p>
        </w:tc>
        <w:tc>
          <w:tcPr>
            <w:tcW w:w="7652" w:type="dxa"/>
            <w:vMerge/>
            <w:tcBorders>
              <w:top w:val="single" w:sz="4" w:space="0" w:color="auto"/>
              <w:left w:val="single" w:sz="4" w:space="0" w:color="auto"/>
              <w:bottom w:val="single" w:sz="4" w:space="0" w:color="auto"/>
              <w:right w:val="single" w:sz="4" w:space="0" w:color="auto"/>
            </w:tcBorders>
            <w:vAlign w:val="center"/>
            <w:hideMark/>
          </w:tcPr>
          <w:p w14:paraId="574A6A1E" w14:textId="77777777" w:rsidR="00AC1BEE" w:rsidRDefault="00AC1BEE">
            <w:pPr>
              <w:rPr>
                <w:sz w:val="24"/>
              </w:rPr>
            </w:pPr>
          </w:p>
        </w:tc>
        <w:tc>
          <w:tcPr>
            <w:tcW w:w="1842" w:type="dxa"/>
            <w:tcBorders>
              <w:top w:val="single" w:sz="4" w:space="0" w:color="auto"/>
              <w:left w:val="single" w:sz="4" w:space="0" w:color="auto"/>
              <w:bottom w:val="single" w:sz="4" w:space="0" w:color="auto"/>
              <w:right w:val="single" w:sz="4" w:space="0" w:color="auto"/>
            </w:tcBorders>
            <w:hideMark/>
          </w:tcPr>
          <w:p w14:paraId="5CD5E1C8" w14:textId="77777777" w:rsidR="00AC1BEE" w:rsidRDefault="00AC1BEE">
            <w:pPr>
              <w:pStyle w:val="aff0"/>
            </w:pPr>
            <w:r>
              <w:t>Профессор</w:t>
            </w:r>
          </w:p>
        </w:tc>
        <w:tc>
          <w:tcPr>
            <w:tcW w:w="993" w:type="dxa"/>
            <w:tcBorders>
              <w:top w:val="single" w:sz="4" w:space="0" w:color="auto"/>
              <w:left w:val="single" w:sz="4" w:space="0" w:color="auto"/>
              <w:bottom w:val="single" w:sz="4" w:space="0" w:color="auto"/>
              <w:right w:val="single" w:sz="4" w:space="0" w:color="auto"/>
            </w:tcBorders>
            <w:vAlign w:val="center"/>
            <w:hideMark/>
          </w:tcPr>
          <w:p w14:paraId="1443A12E" w14:textId="77777777" w:rsidR="00AC1BEE" w:rsidRDefault="00AC1BEE">
            <w:pPr>
              <w:pStyle w:val="26"/>
            </w:pPr>
            <w:r>
              <w:t>-</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18B2E4B" w14:textId="77777777" w:rsidR="00AC1BEE" w:rsidRDefault="00AC1BEE">
            <w:pPr>
              <w:rPr>
                <w:sz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37B98C9" w14:textId="77777777" w:rsidR="00AC1BEE" w:rsidRDefault="00AC1BEE">
            <w:pPr>
              <w:rPr>
                <w:sz w:val="24"/>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7A130EF" w14:textId="77777777" w:rsidR="00AC1BEE" w:rsidRDefault="00AC1BEE">
            <w:pPr>
              <w:rPr>
                <w:sz w:val="24"/>
              </w:rPr>
            </w:pPr>
          </w:p>
        </w:tc>
      </w:tr>
      <w:tr w:rsidR="00AC1BEE" w14:paraId="4AAAF3B7" w14:textId="77777777" w:rsidTr="00AC1BEE">
        <w:trPr>
          <w:trHeight w:val="274"/>
        </w:trPr>
        <w:tc>
          <w:tcPr>
            <w:tcW w:w="10170" w:type="dxa"/>
            <w:vMerge/>
            <w:tcBorders>
              <w:top w:val="single" w:sz="4" w:space="0" w:color="auto"/>
              <w:left w:val="single" w:sz="4" w:space="0" w:color="auto"/>
              <w:bottom w:val="single" w:sz="4" w:space="0" w:color="auto"/>
              <w:right w:val="single" w:sz="4" w:space="0" w:color="auto"/>
            </w:tcBorders>
            <w:vAlign w:val="center"/>
            <w:hideMark/>
          </w:tcPr>
          <w:p w14:paraId="44988BB6" w14:textId="77777777" w:rsidR="00AC1BEE" w:rsidRDefault="00AC1BEE">
            <w:pPr>
              <w:rPr>
                <w:b/>
                <w:bCs/>
                <w:sz w:val="24"/>
              </w:rPr>
            </w:pPr>
          </w:p>
        </w:tc>
        <w:tc>
          <w:tcPr>
            <w:tcW w:w="7652" w:type="dxa"/>
            <w:vMerge/>
            <w:tcBorders>
              <w:top w:val="single" w:sz="4" w:space="0" w:color="auto"/>
              <w:left w:val="single" w:sz="4" w:space="0" w:color="auto"/>
              <w:bottom w:val="single" w:sz="4" w:space="0" w:color="auto"/>
              <w:right w:val="single" w:sz="4" w:space="0" w:color="auto"/>
            </w:tcBorders>
            <w:vAlign w:val="center"/>
            <w:hideMark/>
          </w:tcPr>
          <w:p w14:paraId="2B34A95F" w14:textId="77777777" w:rsidR="00AC1BEE" w:rsidRDefault="00AC1BEE">
            <w:pPr>
              <w:rPr>
                <w:sz w:val="24"/>
              </w:rPr>
            </w:pPr>
          </w:p>
        </w:tc>
        <w:tc>
          <w:tcPr>
            <w:tcW w:w="1842" w:type="dxa"/>
            <w:tcBorders>
              <w:top w:val="single" w:sz="4" w:space="0" w:color="auto"/>
              <w:left w:val="single" w:sz="4" w:space="0" w:color="auto"/>
              <w:bottom w:val="single" w:sz="4" w:space="0" w:color="auto"/>
              <w:right w:val="single" w:sz="4" w:space="0" w:color="auto"/>
            </w:tcBorders>
            <w:hideMark/>
          </w:tcPr>
          <w:p w14:paraId="1E527CB4" w14:textId="77777777" w:rsidR="00AC1BEE" w:rsidRDefault="00AC1BEE">
            <w:pPr>
              <w:pStyle w:val="aff0"/>
            </w:pPr>
            <w:r>
              <w:t>Зав. кафедрой</w:t>
            </w:r>
          </w:p>
        </w:tc>
        <w:tc>
          <w:tcPr>
            <w:tcW w:w="993" w:type="dxa"/>
            <w:tcBorders>
              <w:top w:val="single" w:sz="4" w:space="0" w:color="auto"/>
              <w:left w:val="single" w:sz="4" w:space="0" w:color="auto"/>
              <w:bottom w:val="single" w:sz="4" w:space="0" w:color="auto"/>
              <w:right w:val="single" w:sz="4" w:space="0" w:color="auto"/>
            </w:tcBorders>
            <w:vAlign w:val="center"/>
            <w:hideMark/>
          </w:tcPr>
          <w:p w14:paraId="5D86BB0A" w14:textId="77777777" w:rsidR="00AC1BEE" w:rsidRDefault="00AC1BEE">
            <w:pPr>
              <w:pStyle w:val="26"/>
            </w:pPr>
            <w:r>
              <w:t>-</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4C24A93" w14:textId="77777777" w:rsidR="00AC1BEE" w:rsidRDefault="00AC1BEE">
            <w:pPr>
              <w:rPr>
                <w:sz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CB39801" w14:textId="77777777" w:rsidR="00AC1BEE" w:rsidRDefault="00AC1BEE">
            <w:pPr>
              <w:rPr>
                <w:sz w:val="24"/>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10DB5DD2" w14:textId="77777777" w:rsidR="00AC1BEE" w:rsidRDefault="00AC1BEE">
            <w:pPr>
              <w:rPr>
                <w:sz w:val="24"/>
              </w:rPr>
            </w:pPr>
          </w:p>
        </w:tc>
      </w:tr>
      <w:tr w:rsidR="00AC1BEE" w14:paraId="212382AC" w14:textId="77777777" w:rsidTr="00AC1BEE">
        <w:trPr>
          <w:trHeight w:val="264"/>
        </w:trPr>
        <w:tc>
          <w:tcPr>
            <w:tcW w:w="10170" w:type="dxa"/>
            <w:vMerge/>
            <w:tcBorders>
              <w:top w:val="single" w:sz="4" w:space="0" w:color="auto"/>
              <w:left w:val="single" w:sz="4" w:space="0" w:color="auto"/>
              <w:bottom w:val="single" w:sz="4" w:space="0" w:color="auto"/>
              <w:right w:val="single" w:sz="4" w:space="0" w:color="auto"/>
            </w:tcBorders>
            <w:vAlign w:val="center"/>
            <w:hideMark/>
          </w:tcPr>
          <w:p w14:paraId="1B5496B0" w14:textId="77777777" w:rsidR="00AC1BEE" w:rsidRDefault="00AC1BEE">
            <w:pPr>
              <w:rPr>
                <w:b/>
                <w:bCs/>
                <w:sz w:val="24"/>
              </w:rPr>
            </w:pPr>
          </w:p>
        </w:tc>
        <w:tc>
          <w:tcPr>
            <w:tcW w:w="7652" w:type="dxa"/>
            <w:vMerge/>
            <w:tcBorders>
              <w:top w:val="single" w:sz="4" w:space="0" w:color="auto"/>
              <w:left w:val="single" w:sz="4" w:space="0" w:color="auto"/>
              <w:bottom w:val="single" w:sz="4" w:space="0" w:color="auto"/>
              <w:right w:val="single" w:sz="4" w:space="0" w:color="auto"/>
            </w:tcBorders>
            <w:vAlign w:val="center"/>
            <w:hideMark/>
          </w:tcPr>
          <w:p w14:paraId="1725A44C" w14:textId="77777777" w:rsidR="00AC1BEE" w:rsidRDefault="00AC1BEE">
            <w:pPr>
              <w:rPr>
                <w:sz w:val="24"/>
              </w:rPr>
            </w:pPr>
          </w:p>
        </w:tc>
        <w:tc>
          <w:tcPr>
            <w:tcW w:w="1842" w:type="dxa"/>
            <w:tcBorders>
              <w:top w:val="single" w:sz="4" w:space="0" w:color="auto"/>
              <w:left w:val="single" w:sz="4" w:space="0" w:color="auto"/>
              <w:bottom w:val="single" w:sz="4" w:space="0" w:color="auto"/>
              <w:right w:val="single" w:sz="4" w:space="0" w:color="auto"/>
            </w:tcBorders>
            <w:hideMark/>
          </w:tcPr>
          <w:p w14:paraId="1A1CC098" w14:textId="77777777" w:rsidR="00AC1BEE" w:rsidRDefault="00AC1BEE">
            <w:pPr>
              <w:pStyle w:val="aff0"/>
            </w:pPr>
            <w:r>
              <w:t>Декан</w:t>
            </w:r>
          </w:p>
        </w:tc>
        <w:tc>
          <w:tcPr>
            <w:tcW w:w="993" w:type="dxa"/>
            <w:tcBorders>
              <w:top w:val="single" w:sz="4" w:space="0" w:color="auto"/>
              <w:left w:val="single" w:sz="4" w:space="0" w:color="auto"/>
              <w:bottom w:val="single" w:sz="4" w:space="0" w:color="auto"/>
              <w:right w:val="single" w:sz="4" w:space="0" w:color="auto"/>
            </w:tcBorders>
            <w:vAlign w:val="center"/>
            <w:hideMark/>
          </w:tcPr>
          <w:p w14:paraId="5C15378C" w14:textId="77777777" w:rsidR="00AC1BEE" w:rsidRDefault="00AC1BEE">
            <w:pPr>
              <w:pStyle w:val="26"/>
            </w:pPr>
            <w:r>
              <w:t>-</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500D5C5" w14:textId="77777777" w:rsidR="00AC1BEE" w:rsidRDefault="00AC1BEE">
            <w:pPr>
              <w:rPr>
                <w:sz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C15AD38" w14:textId="77777777" w:rsidR="00AC1BEE" w:rsidRDefault="00AC1BEE">
            <w:pPr>
              <w:rPr>
                <w:sz w:val="24"/>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66A3488F" w14:textId="77777777" w:rsidR="00AC1BEE" w:rsidRDefault="00AC1BEE">
            <w:pPr>
              <w:rPr>
                <w:sz w:val="24"/>
              </w:rPr>
            </w:pPr>
          </w:p>
        </w:tc>
      </w:tr>
      <w:tr w:rsidR="00AC1BEE" w14:paraId="1B38A770" w14:textId="77777777" w:rsidTr="00AC1BEE">
        <w:tc>
          <w:tcPr>
            <w:tcW w:w="10170" w:type="dxa"/>
            <w:vMerge/>
            <w:tcBorders>
              <w:top w:val="single" w:sz="4" w:space="0" w:color="auto"/>
              <w:left w:val="single" w:sz="4" w:space="0" w:color="auto"/>
              <w:bottom w:val="single" w:sz="4" w:space="0" w:color="auto"/>
              <w:right w:val="single" w:sz="4" w:space="0" w:color="auto"/>
            </w:tcBorders>
            <w:vAlign w:val="center"/>
            <w:hideMark/>
          </w:tcPr>
          <w:p w14:paraId="6A58C976" w14:textId="77777777" w:rsidR="00AC1BEE" w:rsidRDefault="00AC1BEE">
            <w:pPr>
              <w:rPr>
                <w:b/>
                <w:bCs/>
                <w:sz w:val="24"/>
              </w:rPr>
            </w:pPr>
          </w:p>
        </w:tc>
        <w:tc>
          <w:tcPr>
            <w:tcW w:w="3827" w:type="dxa"/>
            <w:gridSpan w:val="2"/>
            <w:tcBorders>
              <w:top w:val="single" w:sz="4" w:space="0" w:color="auto"/>
              <w:left w:val="single" w:sz="4" w:space="0" w:color="auto"/>
              <w:bottom w:val="single" w:sz="4" w:space="0" w:color="auto"/>
              <w:right w:val="single" w:sz="4" w:space="0" w:color="auto"/>
            </w:tcBorders>
            <w:hideMark/>
          </w:tcPr>
          <w:p w14:paraId="6B35B0EC" w14:textId="77777777" w:rsidR="00AC1BEE" w:rsidRDefault="00AC1BEE">
            <w:pPr>
              <w:pStyle w:val="ad"/>
              <w:ind w:firstLine="0"/>
            </w:pPr>
            <w:r>
              <w:rPr>
                <w:color w:val="000000"/>
              </w:rPr>
              <w:t>За присуждение государственных наград, ведомственных наград Министерства науки и высшего образования РФ и других ведомств, а также ведомств-предшественников (за исключением Почетной грамоты Министерства науки и высшего образования РФ и других ведомств, а также ведомств-предшественников)</w:t>
            </w:r>
          </w:p>
        </w:tc>
        <w:tc>
          <w:tcPr>
            <w:tcW w:w="3825" w:type="dxa"/>
            <w:gridSpan w:val="4"/>
            <w:tcBorders>
              <w:top w:val="single" w:sz="4" w:space="0" w:color="auto"/>
              <w:left w:val="single" w:sz="4" w:space="0" w:color="auto"/>
              <w:bottom w:val="single" w:sz="4" w:space="0" w:color="auto"/>
              <w:right w:val="single" w:sz="4" w:space="0" w:color="auto"/>
            </w:tcBorders>
            <w:hideMark/>
          </w:tcPr>
          <w:p w14:paraId="05D12DA5" w14:textId="77777777" w:rsidR="00AC1BEE" w:rsidRDefault="00AC1BEE">
            <w:pPr>
              <w:pStyle w:val="aff0"/>
            </w:pPr>
            <w:r>
              <w:t>20 % от должностного оклада (при наличии двух и более знаков отличия стимулирующая выплата устанавливается по одному из оснований по основной должности)</w:t>
            </w:r>
          </w:p>
          <w:p w14:paraId="44D0D999" w14:textId="77777777" w:rsidR="00AC1BEE" w:rsidRDefault="00AC1BEE">
            <w:pPr>
              <w:pStyle w:val="aff0"/>
            </w:pPr>
            <w:r>
              <w:t xml:space="preserve"> (ежемесячно, за фактически отработанное время и от размера занимаемой ставки)</w:t>
            </w:r>
          </w:p>
        </w:tc>
      </w:tr>
      <w:tr w:rsidR="00AC1BEE" w14:paraId="73C48062" w14:textId="77777777" w:rsidTr="00AC1BEE">
        <w:tc>
          <w:tcPr>
            <w:tcW w:w="10170" w:type="dxa"/>
            <w:vMerge/>
            <w:tcBorders>
              <w:top w:val="single" w:sz="4" w:space="0" w:color="auto"/>
              <w:left w:val="single" w:sz="4" w:space="0" w:color="auto"/>
              <w:bottom w:val="single" w:sz="4" w:space="0" w:color="auto"/>
              <w:right w:val="single" w:sz="4" w:space="0" w:color="auto"/>
            </w:tcBorders>
            <w:vAlign w:val="center"/>
            <w:hideMark/>
          </w:tcPr>
          <w:p w14:paraId="677C39E5" w14:textId="77777777" w:rsidR="00AC1BEE" w:rsidRDefault="00AC1BEE">
            <w:pPr>
              <w:rPr>
                <w:b/>
                <w:bCs/>
                <w:sz w:val="24"/>
              </w:rPr>
            </w:pPr>
          </w:p>
        </w:tc>
        <w:tc>
          <w:tcPr>
            <w:tcW w:w="3827" w:type="dxa"/>
            <w:gridSpan w:val="2"/>
            <w:tcBorders>
              <w:top w:val="single" w:sz="4" w:space="0" w:color="auto"/>
              <w:left w:val="single" w:sz="4" w:space="0" w:color="auto"/>
              <w:bottom w:val="single" w:sz="4" w:space="0" w:color="auto"/>
              <w:right w:val="single" w:sz="4" w:space="0" w:color="auto"/>
            </w:tcBorders>
            <w:hideMark/>
          </w:tcPr>
          <w:p w14:paraId="23C5E79A" w14:textId="77777777" w:rsidR="00AC1BEE" w:rsidRDefault="00AC1BEE">
            <w:r>
              <w:rPr>
                <w:color w:val="000000"/>
              </w:rPr>
              <w:t>За особые заслуги работника перед университетом, отмеченные почетным званием или нагрудным знаком (почетный работник ТвГУ, почетный декан (директор института) ТвГУ, почетный профессор ТвГУ, нагрудный знак «За заслуги в развитии ТвГУ»)</w:t>
            </w:r>
          </w:p>
        </w:tc>
        <w:tc>
          <w:tcPr>
            <w:tcW w:w="3825" w:type="dxa"/>
            <w:gridSpan w:val="4"/>
            <w:tcBorders>
              <w:top w:val="single" w:sz="4" w:space="0" w:color="auto"/>
              <w:left w:val="single" w:sz="4" w:space="0" w:color="auto"/>
              <w:bottom w:val="single" w:sz="4" w:space="0" w:color="auto"/>
              <w:right w:val="single" w:sz="4" w:space="0" w:color="auto"/>
            </w:tcBorders>
            <w:hideMark/>
          </w:tcPr>
          <w:p w14:paraId="7A52B783" w14:textId="77777777" w:rsidR="00AC1BEE" w:rsidRDefault="00AC1BEE">
            <w:pPr>
              <w:pStyle w:val="aff0"/>
            </w:pPr>
            <w:r>
              <w:t>10% от должностного оклада (при наличии двух и более знаков отличия стимулирующая выплата устанавливается по одному из оснований по основной должности)</w:t>
            </w:r>
          </w:p>
          <w:p w14:paraId="5257221C" w14:textId="77777777" w:rsidR="00AC1BEE" w:rsidRDefault="00AC1BEE">
            <w:pPr>
              <w:pStyle w:val="aff0"/>
            </w:pPr>
            <w:r>
              <w:t xml:space="preserve"> (ежемесячно, за фактически отработанное время и от размера занимаемой ставки)</w:t>
            </w:r>
          </w:p>
        </w:tc>
      </w:tr>
      <w:tr w:rsidR="00AC1BEE" w14:paraId="3A3C53A5" w14:textId="77777777" w:rsidTr="00AC1BEE">
        <w:tc>
          <w:tcPr>
            <w:tcW w:w="10170" w:type="dxa"/>
            <w:vMerge/>
            <w:tcBorders>
              <w:top w:val="single" w:sz="4" w:space="0" w:color="auto"/>
              <w:left w:val="single" w:sz="4" w:space="0" w:color="auto"/>
              <w:bottom w:val="single" w:sz="4" w:space="0" w:color="auto"/>
              <w:right w:val="single" w:sz="4" w:space="0" w:color="auto"/>
            </w:tcBorders>
            <w:vAlign w:val="center"/>
            <w:hideMark/>
          </w:tcPr>
          <w:p w14:paraId="547E253D" w14:textId="77777777" w:rsidR="00AC1BEE" w:rsidRDefault="00AC1BEE">
            <w:pPr>
              <w:rPr>
                <w:b/>
                <w:bCs/>
                <w:sz w:val="24"/>
              </w:rPr>
            </w:pPr>
          </w:p>
        </w:tc>
        <w:tc>
          <w:tcPr>
            <w:tcW w:w="3827" w:type="dxa"/>
            <w:gridSpan w:val="2"/>
            <w:tcBorders>
              <w:top w:val="single" w:sz="4" w:space="0" w:color="auto"/>
              <w:left w:val="single" w:sz="4" w:space="0" w:color="auto"/>
              <w:bottom w:val="single" w:sz="4" w:space="0" w:color="auto"/>
              <w:right w:val="single" w:sz="4" w:space="0" w:color="auto"/>
            </w:tcBorders>
            <w:hideMark/>
          </w:tcPr>
          <w:p w14:paraId="066775E5" w14:textId="77777777" w:rsidR="00AC1BEE" w:rsidRDefault="00AC1BEE">
            <w:pPr>
              <w:pStyle w:val="aff0"/>
            </w:pPr>
            <w:r>
              <w:t>Надбавки научно-педагогическим работникам в возрасте до 39 лет по основному месту работы, впервые избранным по конкурсу</w:t>
            </w:r>
          </w:p>
        </w:tc>
        <w:tc>
          <w:tcPr>
            <w:tcW w:w="3825" w:type="dxa"/>
            <w:gridSpan w:val="4"/>
            <w:tcBorders>
              <w:top w:val="single" w:sz="4" w:space="0" w:color="auto"/>
              <w:left w:val="single" w:sz="4" w:space="0" w:color="auto"/>
              <w:bottom w:val="single" w:sz="4" w:space="0" w:color="auto"/>
              <w:right w:val="single" w:sz="4" w:space="0" w:color="auto"/>
            </w:tcBorders>
          </w:tcPr>
          <w:p w14:paraId="4A2298C6" w14:textId="77777777" w:rsidR="00AC1BEE" w:rsidRDefault="00AC1BEE">
            <w:pPr>
              <w:pStyle w:val="aff0"/>
            </w:pPr>
            <w:r>
              <w:t>5 000 рублей (выплата осуществляется в первые три года работы)</w:t>
            </w:r>
          </w:p>
          <w:p w14:paraId="2C4BC1D1" w14:textId="77777777" w:rsidR="00AC1BEE" w:rsidRDefault="00AC1BEE">
            <w:pPr>
              <w:pStyle w:val="aff0"/>
            </w:pPr>
            <w:r>
              <w:t>(ежемесячно, за фактически отработанное время и не зависимо от размера занимаемой ставки)</w:t>
            </w:r>
          </w:p>
          <w:p w14:paraId="71573941" w14:textId="77777777" w:rsidR="00AC1BEE" w:rsidRDefault="00AC1BEE">
            <w:pPr>
              <w:pStyle w:val="aff0"/>
            </w:pPr>
          </w:p>
        </w:tc>
      </w:tr>
      <w:tr w:rsidR="00AC1BEE" w14:paraId="2B6FD7B2" w14:textId="77777777" w:rsidTr="00AC1BEE">
        <w:tc>
          <w:tcPr>
            <w:tcW w:w="10170" w:type="dxa"/>
            <w:vMerge/>
            <w:tcBorders>
              <w:top w:val="single" w:sz="4" w:space="0" w:color="auto"/>
              <w:left w:val="single" w:sz="4" w:space="0" w:color="auto"/>
              <w:bottom w:val="single" w:sz="4" w:space="0" w:color="auto"/>
              <w:right w:val="single" w:sz="4" w:space="0" w:color="auto"/>
            </w:tcBorders>
            <w:vAlign w:val="center"/>
            <w:hideMark/>
          </w:tcPr>
          <w:p w14:paraId="3761C379" w14:textId="77777777" w:rsidR="00AC1BEE" w:rsidRDefault="00AC1BEE">
            <w:pPr>
              <w:rPr>
                <w:b/>
                <w:bCs/>
                <w:sz w:val="24"/>
              </w:rPr>
            </w:pPr>
          </w:p>
        </w:tc>
        <w:tc>
          <w:tcPr>
            <w:tcW w:w="3827" w:type="dxa"/>
            <w:gridSpan w:val="2"/>
            <w:tcBorders>
              <w:top w:val="single" w:sz="4" w:space="0" w:color="auto"/>
              <w:left w:val="single" w:sz="4" w:space="0" w:color="auto"/>
              <w:bottom w:val="single" w:sz="4" w:space="0" w:color="auto"/>
              <w:right w:val="single" w:sz="4" w:space="0" w:color="auto"/>
            </w:tcBorders>
            <w:hideMark/>
          </w:tcPr>
          <w:p w14:paraId="3C94CD54" w14:textId="77777777" w:rsidR="00AC1BEE" w:rsidRDefault="00AC1BEE">
            <w:pPr>
              <w:pStyle w:val="aff0"/>
            </w:pPr>
            <w:r>
              <w:t>Единовременная выплата научно-педагогическим работникам в возрасте до 39 лет по основному месту работы</w:t>
            </w:r>
          </w:p>
        </w:tc>
        <w:tc>
          <w:tcPr>
            <w:tcW w:w="3825" w:type="dxa"/>
            <w:gridSpan w:val="4"/>
            <w:tcBorders>
              <w:top w:val="single" w:sz="4" w:space="0" w:color="auto"/>
              <w:left w:val="single" w:sz="4" w:space="0" w:color="auto"/>
              <w:bottom w:val="single" w:sz="4" w:space="0" w:color="auto"/>
              <w:right w:val="single" w:sz="4" w:space="0" w:color="auto"/>
            </w:tcBorders>
            <w:hideMark/>
          </w:tcPr>
          <w:p w14:paraId="3395D739" w14:textId="77777777" w:rsidR="00AC1BEE" w:rsidRDefault="00AC1BEE">
            <w:pPr>
              <w:pStyle w:val="aff0"/>
            </w:pPr>
            <w:r>
              <w:t>- 15 000 рублей по окончанию первого года работы в должности НПР (впервые избранные по конкурсу на должность НПР);</w:t>
            </w:r>
          </w:p>
          <w:p w14:paraId="166E7908" w14:textId="77777777" w:rsidR="00AC1BEE" w:rsidRDefault="00AC1BEE">
            <w:pPr>
              <w:pStyle w:val="aff0"/>
            </w:pPr>
            <w:r>
              <w:t>- в размере должностного оклада по окончанию третьего года работы в должности НПР;</w:t>
            </w:r>
          </w:p>
          <w:p w14:paraId="2725DAC9" w14:textId="77777777" w:rsidR="00AC1BEE" w:rsidRDefault="00AC1BEE">
            <w:pPr>
              <w:pStyle w:val="aff0"/>
              <w:rPr>
                <w:szCs w:val="24"/>
              </w:rPr>
            </w:pPr>
            <w:r>
              <w:rPr>
                <w:szCs w:val="24"/>
              </w:rPr>
              <w:t>- в размере должностного оклада по окончанию пятого года работы в должности НПР</w:t>
            </w:r>
          </w:p>
          <w:p w14:paraId="7247114E" w14:textId="77777777" w:rsidR="00AC1BEE" w:rsidRDefault="00AC1BEE">
            <w:pPr>
              <w:pStyle w:val="aff0"/>
              <w:rPr>
                <w:color w:val="000000"/>
                <w:szCs w:val="24"/>
              </w:rPr>
            </w:pPr>
            <w:r>
              <w:rPr>
                <w:szCs w:val="24"/>
              </w:rPr>
              <w:t xml:space="preserve"> </w:t>
            </w:r>
            <w:r>
              <w:t xml:space="preserve">(единовременно, не зависимо от фактически отработанного </w:t>
            </w:r>
            <w:r>
              <w:lastRenderedPageBreak/>
              <w:t>времени и не зависимо от размера занимаемой ставки)</w:t>
            </w:r>
          </w:p>
        </w:tc>
      </w:tr>
      <w:tr w:rsidR="00AC1BEE" w14:paraId="64665A0D" w14:textId="77777777" w:rsidTr="00AC1BEE">
        <w:trPr>
          <w:trHeight w:val="983"/>
        </w:trPr>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7CB292F7" w14:textId="77777777" w:rsidR="00AC1BEE" w:rsidRDefault="00AC1BEE">
            <w:pPr>
              <w:pStyle w:val="afd"/>
            </w:pPr>
            <w:r>
              <w:lastRenderedPageBreak/>
              <w:t>Административно-управленческий персонал, учебно-вспомогательный персонал, прочий обслуживающий персонал, научные работники (в том числе научные сотрудники), педагогические работники среднего профессионального образования и основного общего образования</w:t>
            </w:r>
          </w:p>
        </w:tc>
        <w:tc>
          <w:tcPr>
            <w:tcW w:w="3827" w:type="dxa"/>
            <w:gridSpan w:val="2"/>
            <w:tcBorders>
              <w:top w:val="single" w:sz="4" w:space="0" w:color="auto"/>
              <w:left w:val="single" w:sz="4" w:space="0" w:color="auto"/>
              <w:bottom w:val="single" w:sz="4" w:space="0" w:color="auto"/>
              <w:right w:val="single" w:sz="4" w:space="0" w:color="auto"/>
            </w:tcBorders>
            <w:hideMark/>
          </w:tcPr>
          <w:p w14:paraId="69BCFC9F" w14:textId="77777777" w:rsidR="00AC1BEE" w:rsidRDefault="00AC1BEE">
            <w:pPr>
              <w:pStyle w:val="aff0"/>
            </w:pPr>
            <w:r>
              <w:t>За классность водительскому составу (согласно ст.57 ТК РФ)</w:t>
            </w:r>
          </w:p>
        </w:tc>
        <w:tc>
          <w:tcPr>
            <w:tcW w:w="3825" w:type="dxa"/>
            <w:gridSpan w:val="4"/>
            <w:tcBorders>
              <w:top w:val="single" w:sz="4" w:space="0" w:color="auto"/>
              <w:left w:val="single" w:sz="4" w:space="0" w:color="auto"/>
              <w:bottom w:val="single" w:sz="4" w:space="0" w:color="auto"/>
              <w:right w:val="single" w:sz="4" w:space="0" w:color="auto"/>
            </w:tcBorders>
          </w:tcPr>
          <w:p w14:paraId="12345960" w14:textId="77777777" w:rsidR="00AC1BEE" w:rsidRDefault="00AC1BEE">
            <w:pPr>
              <w:pStyle w:val="aff0"/>
            </w:pPr>
            <w:r>
              <w:t>-за 2-й класс – 10 % от должностного оклада;</w:t>
            </w:r>
          </w:p>
          <w:p w14:paraId="7D5563C8" w14:textId="77777777" w:rsidR="00AC1BEE" w:rsidRDefault="00AC1BEE">
            <w:pPr>
              <w:pStyle w:val="aff0"/>
            </w:pPr>
            <w:r>
              <w:t>-за 1-й класс – 25 % от должностного оклада.</w:t>
            </w:r>
          </w:p>
          <w:p w14:paraId="4FE1DA6E" w14:textId="77777777" w:rsidR="00AC1BEE" w:rsidRDefault="00AC1BEE">
            <w:pPr>
              <w:pStyle w:val="aff0"/>
            </w:pPr>
          </w:p>
          <w:p w14:paraId="268581A8" w14:textId="77777777" w:rsidR="00AC1BEE" w:rsidRDefault="00AC1BEE">
            <w:pPr>
              <w:pStyle w:val="aff0"/>
              <w:rPr>
                <w:b/>
              </w:rPr>
            </w:pPr>
            <w:r>
              <w:t>(ежемесячно, за фактически отработанное время и от размера занимаемой ставки)</w:t>
            </w:r>
          </w:p>
          <w:p w14:paraId="6ACBDFBF" w14:textId="77777777" w:rsidR="00AC1BEE" w:rsidRDefault="00AC1BEE">
            <w:pPr>
              <w:pStyle w:val="aff0"/>
              <w:rPr>
                <w:b/>
              </w:rPr>
            </w:pPr>
          </w:p>
          <w:p w14:paraId="2A539ACC" w14:textId="77777777" w:rsidR="00AC1BEE" w:rsidRDefault="00AC1BEE">
            <w:pPr>
              <w:pStyle w:val="aff0"/>
            </w:pPr>
          </w:p>
        </w:tc>
      </w:tr>
      <w:tr w:rsidR="00AC1BEE" w14:paraId="19327CE4" w14:textId="77777777" w:rsidTr="00AC1BEE">
        <w:tc>
          <w:tcPr>
            <w:tcW w:w="10170" w:type="dxa"/>
            <w:vMerge/>
            <w:tcBorders>
              <w:top w:val="single" w:sz="4" w:space="0" w:color="auto"/>
              <w:left w:val="single" w:sz="4" w:space="0" w:color="auto"/>
              <w:bottom w:val="single" w:sz="4" w:space="0" w:color="auto"/>
              <w:right w:val="single" w:sz="4" w:space="0" w:color="auto"/>
            </w:tcBorders>
            <w:vAlign w:val="center"/>
            <w:hideMark/>
          </w:tcPr>
          <w:p w14:paraId="45998BAD" w14:textId="77777777" w:rsidR="00AC1BEE" w:rsidRDefault="00AC1BEE">
            <w:pPr>
              <w:rPr>
                <w:b/>
                <w:bCs/>
                <w:sz w:val="24"/>
              </w:rPr>
            </w:pPr>
          </w:p>
        </w:tc>
        <w:tc>
          <w:tcPr>
            <w:tcW w:w="3827" w:type="dxa"/>
            <w:gridSpan w:val="2"/>
            <w:tcBorders>
              <w:top w:val="single" w:sz="4" w:space="0" w:color="auto"/>
              <w:left w:val="single" w:sz="4" w:space="0" w:color="auto"/>
              <w:bottom w:val="single" w:sz="4" w:space="0" w:color="auto"/>
              <w:right w:val="single" w:sz="4" w:space="0" w:color="auto"/>
            </w:tcBorders>
            <w:hideMark/>
          </w:tcPr>
          <w:p w14:paraId="2E90355B" w14:textId="77777777" w:rsidR="00AC1BEE" w:rsidRDefault="00AC1BEE">
            <w:pPr>
              <w:pStyle w:val="ad"/>
              <w:ind w:firstLine="0"/>
            </w:pPr>
            <w:r>
              <w:rPr>
                <w:color w:val="000000"/>
              </w:rPr>
              <w:t>За присуждение государственных наград, ведомственных наград Министерства науки и высшего образования РФ и других ведомств, а также ведомств-предшественников (за исключением Почетной грамоты Министерства науки и высшего образования РФ и других ведомств, а также ведомств-предшественников)</w:t>
            </w:r>
          </w:p>
        </w:tc>
        <w:tc>
          <w:tcPr>
            <w:tcW w:w="3825" w:type="dxa"/>
            <w:gridSpan w:val="4"/>
            <w:tcBorders>
              <w:top w:val="single" w:sz="4" w:space="0" w:color="auto"/>
              <w:left w:val="single" w:sz="4" w:space="0" w:color="auto"/>
              <w:bottom w:val="single" w:sz="4" w:space="0" w:color="auto"/>
              <w:right w:val="single" w:sz="4" w:space="0" w:color="auto"/>
            </w:tcBorders>
          </w:tcPr>
          <w:p w14:paraId="6D5B9ECD" w14:textId="77777777" w:rsidR="00AC1BEE" w:rsidRDefault="00AC1BEE">
            <w:pPr>
              <w:pStyle w:val="aff0"/>
            </w:pPr>
            <w:r>
              <w:t>20 % от должностного оклада (при наличии двух и более знаков отличия стимулирующая выплата устанавливается по одному из оснований по основной должности)</w:t>
            </w:r>
          </w:p>
          <w:p w14:paraId="6EE807E5" w14:textId="77777777" w:rsidR="00AC1BEE" w:rsidRDefault="00AC1BEE">
            <w:pPr>
              <w:pStyle w:val="aff0"/>
            </w:pPr>
          </w:p>
          <w:p w14:paraId="5683CBE9" w14:textId="77777777" w:rsidR="00AC1BEE" w:rsidRDefault="00AC1BEE">
            <w:pPr>
              <w:pStyle w:val="aff0"/>
              <w:rPr>
                <w:b/>
              </w:rPr>
            </w:pPr>
            <w:r>
              <w:t>(ежемесячно, за фактически отработанное время и от размера занимаемой ставки)</w:t>
            </w:r>
          </w:p>
        </w:tc>
      </w:tr>
      <w:tr w:rsidR="00AC1BEE" w14:paraId="7CE091C2" w14:textId="77777777" w:rsidTr="00AC1BEE">
        <w:tc>
          <w:tcPr>
            <w:tcW w:w="10170" w:type="dxa"/>
            <w:vMerge/>
            <w:tcBorders>
              <w:top w:val="single" w:sz="4" w:space="0" w:color="auto"/>
              <w:left w:val="single" w:sz="4" w:space="0" w:color="auto"/>
              <w:bottom w:val="single" w:sz="4" w:space="0" w:color="auto"/>
              <w:right w:val="single" w:sz="4" w:space="0" w:color="auto"/>
            </w:tcBorders>
            <w:vAlign w:val="center"/>
            <w:hideMark/>
          </w:tcPr>
          <w:p w14:paraId="40EE091A" w14:textId="77777777" w:rsidR="00AC1BEE" w:rsidRDefault="00AC1BEE">
            <w:pPr>
              <w:rPr>
                <w:b/>
                <w:bCs/>
                <w:sz w:val="24"/>
              </w:rPr>
            </w:pPr>
          </w:p>
        </w:tc>
        <w:tc>
          <w:tcPr>
            <w:tcW w:w="3827" w:type="dxa"/>
            <w:gridSpan w:val="2"/>
            <w:tcBorders>
              <w:top w:val="single" w:sz="4" w:space="0" w:color="auto"/>
              <w:left w:val="single" w:sz="4" w:space="0" w:color="auto"/>
              <w:bottom w:val="single" w:sz="4" w:space="0" w:color="auto"/>
              <w:right w:val="single" w:sz="4" w:space="0" w:color="auto"/>
            </w:tcBorders>
            <w:hideMark/>
          </w:tcPr>
          <w:p w14:paraId="06DFEEDC" w14:textId="77777777" w:rsidR="00AC1BEE" w:rsidRDefault="00AC1BEE">
            <w:r>
              <w:rPr>
                <w:color w:val="000000"/>
              </w:rPr>
              <w:t>За особые заслуги работника перед университетом, отмеченные почетным званием или нагрудным знаком (почетный работник ТвГУ, почетный декан (директор института) ТвГУ, почетный профессор ТвГУ, нагрудный знак «За заслуги в развитии ТвГУ»)</w:t>
            </w:r>
          </w:p>
        </w:tc>
        <w:tc>
          <w:tcPr>
            <w:tcW w:w="3825" w:type="dxa"/>
            <w:gridSpan w:val="4"/>
            <w:tcBorders>
              <w:top w:val="single" w:sz="4" w:space="0" w:color="auto"/>
              <w:left w:val="single" w:sz="4" w:space="0" w:color="auto"/>
              <w:bottom w:val="single" w:sz="4" w:space="0" w:color="auto"/>
              <w:right w:val="single" w:sz="4" w:space="0" w:color="auto"/>
            </w:tcBorders>
          </w:tcPr>
          <w:p w14:paraId="57DB1B2D" w14:textId="77777777" w:rsidR="00AC1BEE" w:rsidRDefault="00AC1BEE">
            <w:pPr>
              <w:pStyle w:val="aff0"/>
            </w:pPr>
            <w:r>
              <w:t>10 % от должностного оклада (при наличии двух и более почетных званий, стимулирующая выплата устанавливается по одному из оснований по основной должности)</w:t>
            </w:r>
          </w:p>
          <w:p w14:paraId="0BAE8277" w14:textId="77777777" w:rsidR="00AC1BEE" w:rsidRDefault="00AC1BEE">
            <w:pPr>
              <w:pStyle w:val="aff0"/>
            </w:pPr>
          </w:p>
          <w:p w14:paraId="40CFBF09" w14:textId="77777777" w:rsidR="00AC1BEE" w:rsidRDefault="00AC1BEE">
            <w:pPr>
              <w:pStyle w:val="aff0"/>
            </w:pPr>
            <w:r>
              <w:t>(ежемесячно, за фактически отработанное время и от размера занимаемой ставки)</w:t>
            </w:r>
          </w:p>
        </w:tc>
      </w:tr>
      <w:tr w:rsidR="00AC1BEE" w14:paraId="4190E806" w14:textId="77777777" w:rsidTr="00AC1BEE">
        <w:tc>
          <w:tcPr>
            <w:tcW w:w="10170" w:type="dxa"/>
            <w:vMerge/>
            <w:tcBorders>
              <w:top w:val="single" w:sz="4" w:space="0" w:color="auto"/>
              <w:left w:val="single" w:sz="4" w:space="0" w:color="auto"/>
              <w:bottom w:val="single" w:sz="4" w:space="0" w:color="auto"/>
              <w:right w:val="single" w:sz="4" w:space="0" w:color="auto"/>
            </w:tcBorders>
            <w:vAlign w:val="center"/>
            <w:hideMark/>
          </w:tcPr>
          <w:p w14:paraId="4E44C958" w14:textId="77777777" w:rsidR="00AC1BEE" w:rsidRDefault="00AC1BEE">
            <w:pPr>
              <w:rPr>
                <w:b/>
                <w:bCs/>
                <w:sz w:val="24"/>
              </w:rPr>
            </w:pPr>
          </w:p>
        </w:tc>
        <w:tc>
          <w:tcPr>
            <w:tcW w:w="3827" w:type="dxa"/>
            <w:gridSpan w:val="2"/>
            <w:tcBorders>
              <w:top w:val="single" w:sz="4" w:space="0" w:color="auto"/>
              <w:left w:val="single" w:sz="4" w:space="0" w:color="auto"/>
              <w:bottom w:val="single" w:sz="4" w:space="0" w:color="auto"/>
              <w:right w:val="single" w:sz="4" w:space="0" w:color="auto"/>
            </w:tcBorders>
            <w:hideMark/>
          </w:tcPr>
          <w:p w14:paraId="3FED1733" w14:textId="77777777" w:rsidR="00AC1BEE" w:rsidRDefault="00AC1BEE">
            <w:pPr>
              <w:pStyle w:val="aff0"/>
            </w:pPr>
            <w:r>
              <w:t xml:space="preserve">За звание почетного ректора ТвГУ в соответствии с Положением о звании «Почетный ректор Тверского государственного университета» и другие стимулирующие выплаты в соответствии с постановлениями Правительства РФ </w:t>
            </w:r>
          </w:p>
        </w:tc>
        <w:tc>
          <w:tcPr>
            <w:tcW w:w="3825" w:type="dxa"/>
            <w:gridSpan w:val="4"/>
            <w:tcBorders>
              <w:top w:val="single" w:sz="4" w:space="0" w:color="auto"/>
              <w:left w:val="single" w:sz="4" w:space="0" w:color="auto"/>
              <w:bottom w:val="single" w:sz="4" w:space="0" w:color="auto"/>
              <w:right w:val="single" w:sz="4" w:space="0" w:color="auto"/>
            </w:tcBorders>
          </w:tcPr>
          <w:p w14:paraId="059FDE64" w14:textId="77777777" w:rsidR="00AC1BEE" w:rsidRDefault="00AC1BEE">
            <w:pPr>
              <w:pStyle w:val="aff0"/>
            </w:pPr>
            <w:r>
              <w:t>Размер выплаты за звание почетного ректора ТвГУ устанавливается на основании решения ученого совета</w:t>
            </w:r>
          </w:p>
          <w:p w14:paraId="61235427" w14:textId="77777777" w:rsidR="00AC1BEE" w:rsidRDefault="00AC1BEE">
            <w:pPr>
              <w:pStyle w:val="aff0"/>
            </w:pPr>
          </w:p>
          <w:p w14:paraId="2360545B" w14:textId="77777777" w:rsidR="00AC1BEE" w:rsidRDefault="00AC1BEE">
            <w:pPr>
              <w:pStyle w:val="aff0"/>
              <w:rPr>
                <w:b/>
              </w:rPr>
            </w:pPr>
            <w:r>
              <w:t>(ежемесячно, за фактически отработанное время и не зависимо от размера занимаемой ставки)</w:t>
            </w:r>
          </w:p>
        </w:tc>
      </w:tr>
      <w:tr w:rsidR="00AC1BEE" w14:paraId="7168CF2B" w14:textId="77777777" w:rsidTr="00AC1BEE">
        <w:trPr>
          <w:trHeight w:val="600"/>
        </w:trPr>
        <w:tc>
          <w:tcPr>
            <w:tcW w:w="10170" w:type="dxa"/>
            <w:vMerge/>
            <w:tcBorders>
              <w:top w:val="single" w:sz="4" w:space="0" w:color="auto"/>
              <w:left w:val="single" w:sz="4" w:space="0" w:color="auto"/>
              <w:bottom w:val="single" w:sz="4" w:space="0" w:color="auto"/>
              <w:right w:val="single" w:sz="4" w:space="0" w:color="auto"/>
            </w:tcBorders>
            <w:vAlign w:val="center"/>
            <w:hideMark/>
          </w:tcPr>
          <w:p w14:paraId="6F21F429" w14:textId="77777777" w:rsidR="00AC1BEE" w:rsidRDefault="00AC1BEE">
            <w:pPr>
              <w:rPr>
                <w:b/>
                <w:bCs/>
                <w:sz w:val="24"/>
              </w:rPr>
            </w:pPr>
          </w:p>
        </w:tc>
        <w:tc>
          <w:tcPr>
            <w:tcW w:w="1985" w:type="dxa"/>
            <w:vMerge w:val="restart"/>
            <w:tcBorders>
              <w:top w:val="single" w:sz="4" w:space="0" w:color="auto"/>
              <w:left w:val="single" w:sz="4" w:space="0" w:color="auto"/>
              <w:bottom w:val="single" w:sz="4" w:space="0" w:color="auto"/>
              <w:right w:val="single" w:sz="4" w:space="0" w:color="auto"/>
            </w:tcBorders>
            <w:hideMark/>
          </w:tcPr>
          <w:p w14:paraId="04A0BBC3" w14:textId="77777777" w:rsidR="00AC1BEE" w:rsidRDefault="00AC1BEE">
            <w:pPr>
              <w:pStyle w:val="aff0"/>
            </w:pPr>
            <w:r>
              <w:t>За непрерывный стаж работы в университете</w:t>
            </w:r>
          </w:p>
        </w:tc>
        <w:tc>
          <w:tcPr>
            <w:tcW w:w="1842" w:type="dxa"/>
            <w:tcBorders>
              <w:top w:val="single" w:sz="4" w:space="0" w:color="auto"/>
              <w:left w:val="single" w:sz="4" w:space="0" w:color="auto"/>
              <w:bottom w:val="single" w:sz="4" w:space="0" w:color="auto"/>
              <w:right w:val="single" w:sz="4" w:space="0" w:color="auto"/>
            </w:tcBorders>
            <w:hideMark/>
          </w:tcPr>
          <w:p w14:paraId="254FECDA" w14:textId="77777777" w:rsidR="00AC1BEE" w:rsidRDefault="00AC1BEE">
            <w:pPr>
              <w:pStyle w:val="aff0"/>
            </w:pPr>
            <w:r>
              <w:t>- непрерывный стаж работы от 5 до 10 лет</w:t>
            </w:r>
          </w:p>
        </w:tc>
        <w:tc>
          <w:tcPr>
            <w:tcW w:w="3825" w:type="dxa"/>
            <w:gridSpan w:val="4"/>
            <w:tcBorders>
              <w:top w:val="single" w:sz="4" w:space="0" w:color="auto"/>
              <w:left w:val="single" w:sz="4" w:space="0" w:color="auto"/>
              <w:bottom w:val="single" w:sz="4" w:space="0" w:color="auto"/>
              <w:right w:val="single" w:sz="4" w:space="0" w:color="auto"/>
            </w:tcBorders>
          </w:tcPr>
          <w:p w14:paraId="063E25D7" w14:textId="77777777" w:rsidR="00AC1BEE" w:rsidRDefault="00AC1BEE">
            <w:pPr>
              <w:pStyle w:val="aff0"/>
            </w:pPr>
            <w:r>
              <w:t xml:space="preserve">5 % от должностного оклада </w:t>
            </w:r>
          </w:p>
          <w:p w14:paraId="193E56E4" w14:textId="77777777" w:rsidR="00AC1BEE" w:rsidRDefault="00AC1BEE">
            <w:pPr>
              <w:pStyle w:val="aff0"/>
            </w:pPr>
          </w:p>
          <w:p w14:paraId="07981BA2" w14:textId="77777777" w:rsidR="00AC1BEE" w:rsidRDefault="00AC1BEE">
            <w:pPr>
              <w:pStyle w:val="aff0"/>
            </w:pPr>
            <w:r>
              <w:t>(ежемесячно, за фактически отработанное время и от размера занимаемой ставки)</w:t>
            </w:r>
          </w:p>
        </w:tc>
      </w:tr>
      <w:tr w:rsidR="00AC1BEE" w14:paraId="7A704D4C" w14:textId="77777777" w:rsidTr="00AC1BEE">
        <w:trPr>
          <w:trHeight w:val="600"/>
        </w:trPr>
        <w:tc>
          <w:tcPr>
            <w:tcW w:w="10170" w:type="dxa"/>
            <w:vMerge/>
            <w:tcBorders>
              <w:top w:val="single" w:sz="4" w:space="0" w:color="auto"/>
              <w:left w:val="single" w:sz="4" w:space="0" w:color="auto"/>
              <w:bottom w:val="single" w:sz="4" w:space="0" w:color="auto"/>
              <w:right w:val="single" w:sz="4" w:space="0" w:color="auto"/>
            </w:tcBorders>
            <w:vAlign w:val="center"/>
            <w:hideMark/>
          </w:tcPr>
          <w:p w14:paraId="5CE0A319" w14:textId="77777777" w:rsidR="00AC1BEE" w:rsidRDefault="00AC1BEE">
            <w:pPr>
              <w:rPr>
                <w:b/>
                <w:bCs/>
                <w:sz w:val="24"/>
              </w:rPr>
            </w:pPr>
          </w:p>
        </w:tc>
        <w:tc>
          <w:tcPr>
            <w:tcW w:w="7652" w:type="dxa"/>
            <w:vMerge/>
            <w:tcBorders>
              <w:top w:val="single" w:sz="4" w:space="0" w:color="auto"/>
              <w:left w:val="single" w:sz="4" w:space="0" w:color="auto"/>
              <w:bottom w:val="single" w:sz="4" w:space="0" w:color="auto"/>
              <w:right w:val="single" w:sz="4" w:space="0" w:color="auto"/>
            </w:tcBorders>
            <w:vAlign w:val="center"/>
            <w:hideMark/>
          </w:tcPr>
          <w:p w14:paraId="30DDE74D" w14:textId="77777777" w:rsidR="00AC1BEE" w:rsidRDefault="00AC1BEE">
            <w:pPr>
              <w:rPr>
                <w:sz w:val="24"/>
              </w:rPr>
            </w:pPr>
          </w:p>
        </w:tc>
        <w:tc>
          <w:tcPr>
            <w:tcW w:w="1842" w:type="dxa"/>
            <w:tcBorders>
              <w:top w:val="single" w:sz="4" w:space="0" w:color="auto"/>
              <w:left w:val="single" w:sz="4" w:space="0" w:color="auto"/>
              <w:bottom w:val="single" w:sz="4" w:space="0" w:color="auto"/>
              <w:right w:val="single" w:sz="4" w:space="0" w:color="auto"/>
            </w:tcBorders>
            <w:hideMark/>
          </w:tcPr>
          <w:p w14:paraId="4BFF3A0E" w14:textId="77777777" w:rsidR="00AC1BEE" w:rsidRDefault="00AC1BEE">
            <w:pPr>
              <w:pStyle w:val="aff0"/>
            </w:pPr>
            <w:r>
              <w:t>-непрерывный стаж работы от 10 до 20 лет</w:t>
            </w:r>
          </w:p>
        </w:tc>
        <w:tc>
          <w:tcPr>
            <w:tcW w:w="3825" w:type="dxa"/>
            <w:gridSpan w:val="4"/>
            <w:tcBorders>
              <w:top w:val="single" w:sz="4" w:space="0" w:color="auto"/>
              <w:left w:val="single" w:sz="4" w:space="0" w:color="auto"/>
              <w:bottom w:val="single" w:sz="4" w:space="0" w:color="auto"/>
              <w:right w:val="single" w:sz="4" w:space="0" w:color="auto"/>
            </w:tcBorders>
          </w:tcPr>
          <w:p w14:paraId="1963170F" w14:textId="77777777" w:rsidR="00AC1BEE" w:rsidRDefault="00AC1BEE">
            <w:pPr>
              <w:pStyle w:val="aff0"/>
            </w:pPr>
            <w:r>
              <w:t>10 % от должностного оклада</w:t>
            </w:r>
          </w:p>
          <w:p w14:paraId="09786A7A" w14:textId="77777777" w:rsidR="00AC1BEE" w:rsidRDefault="00AC1BEE">
            <w:pPr>
              <w:pStyle w:val="aff0"/>
            </w:pPr>
          </w:p>
          <w:p w14:paraId="6B997D7E" w14:textId="77777777" w:rsidR="00AC1BEE" w:rsidRDefault="00AC1BEE">
            <w:pPr>
              <w:pStyle w:val="aff0"/>
              <w:rPr>
                <w:b/>
              </w:rPr>
            </w:pPr>
            <w:r>
              <w:t>(ежемесячно, за фактически отработанное время и от размера занимаемой ставки)</w:t>
            </w:r>
          </w:p>
        </w:tc>
      </w:tr>
      <w:tr w:rsidR="00AC1BEE" w14:paraId="68BF2DD1" w14:textId="77777777" w:rsidTr="00AC1BEE">
        <w:trPr>
          <w:trHeight w:val="585"/>
        </w:trPr>
        <w:tc>
          <w:tcPr>
            <w:tcW w:w="10170" w:type="dxa"/>
            <w:vMerge/>
            <w:tcBorders>
              <w:top w:val="single" w:sz="4" w:space="0" w:color="auto"/>
              <w:left w:val="single" w:sz="4" w:space="0" w:color="auto"/>
              <w:bottom w:val="single" w:sz="4" w:space="0" w:color="auto"/>
              <w:right w:val="single" w:sz="4" w:space="0" w:color="auto"/>
            </w:tcBorders>
            <w:vAlign w:val="center"/>
            <w:hideMark/>
          </w:tcPr>
          <w:p w14:paraId="415246A2" w14:textId="77777777" w:rsidR="00AC1BEE" w:rsidRDefault="00AC1BEE">
            <w:pPr>
              <w:rPr>
                <w:b/>
                <w:bCs/>
                <w:sz w:val="24"/>
              </w:rPr>
            </w:pPr>
          </w:p>
        </w:tc>
        <w:tc>
          <w:tcPr>
            <w:tcW w:w="7652" w:type="dxa"/>
            <w:vMerge/>
            <w:tcBorders>
              <w:top w:val="single" w:sz="4" w:space="0" w:color="auto"/>
              <w:left w:val="single" w:sz="4" w:space="0" w:color="auto"/>
              <w:bottom w:val="single" w:sz="4" w:space="0" w:color="auto"/>
              <w:right w:val="single" w:sz="4" w:space="0" w:color="auto"/>
            </w:tcBorders>
            <w:vAlign w:val="center"/>
            <w:hideMark/>
          </w:tcPr>
          <w:p w14:paraId="0C6C8F98" w14:textId="77777777" w:rsidR="00AC1BEE" w:rsidRDefault="00AC1BEE">
            <w:pPr>
              <w:rPr>
                <w:sz w:val="24"/>
              </w:rPr>
            </w:pPr>
          </w:p>
        </w:tc>
        <w:tc>
          <w:tcPr>
            <w:tcW w:w="1842" w:type="dxa"/>
            <w:tcBorders>
              <w:top w:val="single" w:sz="4" w:space="0" w:color="auto"/>
              <w:left w:val="single" w:sz="4" w:space="0" w:color="auto"/>
              <w:bottom w:val="single" w:sz="4" w:space="0" w:color="auto"/>
              <w:right w:val="single" w:sz="4" w:space="0" w:color="auto"/>
            </w:tcBorders>
            <w:hideMark/>
          </w:tcPr>
          <w:p w14:paraId="3BCD6C6C" w14:textId="77777777" w:rsidR="00AC1BEE" w:rsidRDefault="00AC1BEE">
            <w:pPr>
              <w:pStyle w:val="aff0"/>
            </w:pPr>
            <w:r>
              <w:t>-непрерывный стаж работы свыше 20 лет</w:t>
            </w:r>
          </w:p>
        </w:tc>
        <w:tc>
          <w:tcPr>
            <w:tcW w:w="3825" w:type="dxa"/>
            <w:gridSpan w:val="4"/>
            <w:tcBorders>
              <w:top w:val="single" w:sz="4" w:space="0" w:color="auto"/>
              <w:left w:val="single" w:sz="4" w:space="0" w:color="auto"/>
              <w:bottom w:val="single" w:sz="4" w:space="0" w:color="auto"/>
              <w:right w:val="single" w:sz="4" w:space="0" w:color="auto"/>
            </w:tcBorders>
          </w:tcPr>
          <w:p w14:paraId="52C53989" w14:textId="77777777" w:rsidR="00AC1BEE" w:rsidRDefault="00AC1BEE">
            <w:pPr>
              <w:pStyle w:val="aff0"/>
            </w:pPr>
            <w:r>
              <w:t>20 % от должностного оклада</w:t>
            </w:r>
          </w:p>
          <w:p w14:paraId="733D0F7D" w14:textId="77777777" w:rsidR="00AC1BEE" w:rsidRDefault="00AC1BEE">
            <w:pPr>
              <w:pStyle w:val="aff0"/>
            </w:pPr>
          </w:p>
          <w:p w14:paraId="08881CA2" w14:textId="77777777" w:rsidR="00AC1BEE" w:rsidRDefault="00AC1BEE">
            <w:pPr>
              <w:pStyle w:val="aff0"/>
              <w:rPr>
                <w:b/>
              </w:rPr>
            </w:pPr>
            <w:r>
              <w:t>(ежемесячно, за фактически отработанное время и от размера занимаемой ставки)</w:t>
            </w:r>
          </w:p>
        </w:tc>
      </w:tr>
    </w:tbl>
    <w:p w14:paraId="094DA942" w14:textId="77777777" w:rsidR="00AC1BEE" w:rsidRDefault="00AC1BEE" w:rsidP="00AC1BEE">
      <w:pPr>
        <w:rPr>
          <w:szCs w:val="20"/>
        </w:rPr>
      </w:pPr>
      <w:r>
        <w:t>* Выплаты стимулирующего характера (согласно настоящему Положению), устанавливаются приказом ректора университета на постоянной или временной основе в пределах средств субсидии на выполнения государственного задания, средств субсидии на иные цели и средств от приносящей доход деятельности.</w:t>
      </w:r>
    </w:p>
    <w:p w14:paraId="036305E6" w14:textId="77777777" w:rsidR="00AC1BEE" w:rsidRDefault="00AC1BEE" w:rsidP="00AC1BEE">
      <w:pPr>
        <w:pStyle w:val="aff3"/>
        <w:spacing w:before="0"/>
      </w:pPr>
      <w:r>
        <w:rPr>
          <w:b w:val="0"/>
          <w:bCs w:val="0"/>
        </w:rPr>
        <w:br w:type="page"/>
      </w:r>
      <w:r>
        <w:lastRenderedPageBreak/>
        <w:t>Приложение 3</w:t>
      </w:r>
    </w:p>
    <w:p w14:paraId="08E5EF85" w14:textId="77777777" w:rsidR="00AC1BEE" w:rsidRDefault="00AC1BEE" w:rsidP="00AC1BEE">
      <w:pPr>
        <w:pStyle w:val="3"/>
      </w:pPr>
      <w:r>
        <w:t xml:space="preserve">Показатели эффективности по образовательной и научной деятельности </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6567"/>
        <w:gridCol w:w="2835"/>
      </w:tblGrid>
      <w:tr w:rsidR="00AC1BEE" w14:paraId="76A356D0" w14:textId="77777777" w:rsidTr="00AC1BEE">
        <w:trPr>
          <w:trHeight w:val="709"/>
          <w:jc w:val="center"/>
        </w:trPr>
        <w:tc>
          <w:tcPr>
            <w:tcW w:w="658" w:type="dxa"/>
            <w:tcBorders>
              <w:top w:val="single" w:sz="4" w:space="0" w:color="auto"/>
              <w:left w:val="single" w:sz="4" w:space="0" w:color="auto"/>
              <w:bottom w:val="single" w:sz="4" w:space="0" w:color="auto"/>
              <w:right w:val="single" w:sz="4" w:space="0" w:color="auto"/>
            </w:tcBorders>
            <w:vAlign w:val="center"/>
            <w:hideMark/>
          </w:tcPr>
          <w:p w14:paraId="7822862C" w14:textId="77777777" w:rsidR="00AC1BEE" w:rsidRDefault="00AC1BEE">
            <w:pPr>
              <w:pStyle w:val="afd"/>
            </w:pPr>
            <w:r>
              <w:t>№</w:t>
            </w:r>
          </w:p>
        </w:tc>
        <w:tc>
          <w:tcPr>
            <w:tcW w:w="6567" w:type="dxa"/>
            <w:tcBorders>
              <w:top w:val="single" w:sz="4" w:space="0" w:color="auto"/>
              <w:left w:val="single" w:sz="4" w:space="0" w:color="auto"/>
              <w:bottom w:val="single" w:sz="4" w:space="0" w:color="auto"/>
              <w:right w:val="single" w:sz="4" w:space="0" w:color="auto"/>
            </w:tcBorders>
            <w:vAlign w:val="center"/>
            <w:hideMark/>
          </w:tcPr>
          <w:p w14:paraId="5F82436A" w14:textId="77777777" w:rsidR="00AC1BEE" w:rsidRDefault="00AC1BEE">
            <w:pPr>
              <w:pStyle w:val="afd"/>
            </w:pPr>
            <w:r>
              <w:t>Критерии эффективного контракта</w:t>
            </w:r>
          </w:p>
          <w:p w14:paraId="2361160C" w14:textId="77777777" w:rsidR="00AC1BEE" w:rsidRDefault="00AC1BEE">
            <w:pPr>
              <w:pStyle w:val="afd"/>
            </w:pPr>
            <w:r>
              <w:t>с прямыми денежными выплатами</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E978A59" w14:textId="77777777" w:rsidR="00AC1BEE" w:rsidRDefault="00AC1BEE">
            <w:pPr>
              <w:pStyle w:val="26"/>
              <w:rPr>
                <w:lang w:val="en-US"/>
              </w:rPr>
            </w:pPr>
            <w:r>
              <w:t>Размер выплат, руб.</w:t>
            </w:r>
          </w:p>
        </w:tc>
      </w:tr>
      <w:tr w:rsidR="00AC1BEE" w14:paraId="48312171" w14:textId="77777777" w:rsidTr="00AC1BEE">
        <w:trPr>
          <w:trHeight w:val="624"/>
          <w:jc w:val="center"/>
        </w:trPr>
        <w:tc>
          <w:tcPr>
            <w:tcW w:w="658" w:type="dxa"/>
            <w:tcBorders>
              <w:top w:val="single" w:sz="4" w:space="0" w:color="auto"/>
              <w:left w:val="single" w:sz="4" w:space="0" w:color="auto"/>
              <w:bottom w:val="single" w:sz="4" w:space="0" w:color="auto"/>
              <w:right w:val="single" w:sz="4" w:space="0" w:color="auto"/>
            </w:tcBorders>
            <w:hideMark/>
          </w:tcPr>
          <w:p w14:paraId="73466BA3" w14:textId="77777777" w:rsidR="00AC1BEE" w:rsidRDefault="00AC1BEE">
            <w:pPr>
              <w:pStyle w:val="26"/>
            </w:pPr>
            <w:r>
              <w:t>1.</w:t>
            </w:r>
          </w:p>
        </w:tc>
        <w:tc>
          <w:tcPr>
            <w:tcW w:w="6567" w:type="dxa"/>
            <w:tcBorders>
              <w:top w:val="single" w:sz="4" w:space="0" w:color="auto"/>
              <w:left w:val="single" w:sz="4" w:space="0" w:color="auto"/>
              <w:bottom w:val="single" w:sz="4" w:space="0" w:color="auto"/>
              <w:right w:val="single" w:sz="4" w:space="0" w:color="auto"/>
            </w:tcBorders>
            <w:hideMark/>
          </w:tcPr>
          <w:p w14:paraId="6F9C32A4" w14:textId="77777777" w:rsidR="00AC1BEE" w:rsidRDefault="00AC1BEE">
            <w:pPr>
              <w:pStyle w:val="aff0"/>
            </w:pPr>
            <w:r>
              <w:t>Руководство обучающимися ТвГУ, удостоенными стипендии Президента РФ и Правительства РФ</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64FA31B" w14:textId="77777777" w:rsidR="00AC1BEE" w:rsidRDefault="00AC1BEE">
            <w:pPr>
              <w:pStyle w:val="26"/>
              <w:rPr>
                <w:lang w:val="en-US"/>
              </w:rPr>
            </w:pPr>
            <w:r>
              <w:rPr>
                <w:lang w:val="en-US"/>
              </w:rPr>
              <w:t>5000</w:t>
            </w:r>
          </w:p>
        </w:tc>
      </w:tr>
      <w:tr w:rsidR="00AC1BEE" w14:paraId="72E953D6" w14:textId="77777777" w:rsidTr="00AC1BEE">
        <w:trPr>
          <w:trHeight w:val="850"/>
          <w:jc w:val="center"/>
        </w:trPr>
        <w:tc>
          <w:tcPr>
            <w:tcW w:w="658" w:type="dxa"/>
            <w:tcBorders>
              <w:top w:val="single" w:sz="4" w:space="0" w:color="auto"/>
              <w:left w:val="single" w:sz="4" w:space="0" w:color="auto"/>
              <w:bottom w:val="single" w:sz="4" w:space="0" w:color="auto"/>
              <w:right w:val="single" w:sz="4" w:space="0" w:color="auto"/>
            </w:tcBorders>
            <w:hideMark/>
          </w:tcPr>
          <w:p w14:paraId="1FDCD5B4" w14:textId="77777777" w:rsidR="00AC1BEE" w:rsidRDefault="00AC1BEE">
            <w:pPr>
              <w:pStyle w:val="26"/>
            </w:pPr>
            <w:r>
              <w:t>2.</w:t>
            </w:r>
          </w:p>
        </w:tc>
        <w:tc>
          <w:tcPr>
            <w:tcW w:w="6567" w:type="dxa"/>
            <w:tcBorders>
              <w:top w:val="single" w:sz="4" w:space="0" w:color="auto"/>
              <w:left w:val="single" w:sz="4" w:space="0" w:color="auto"/>
              <w:bottom w:val="single" w:sz="4" w:space="0" w:color="auto"/>
              <w:right w:val="single" w:sz="4" w:space="0" w:color="auto"/>
            </w:tcBorders>
            <w:hideMark/>
          </w:tcPr>
          <w:p w14:paraId="75FF1236" w14:textId="77777777" w:rsidR="00AC1BEE" w:rsidRDefault="00AC1BEE">
            <w:pPr>
              <w:pStyle w:val="aff0"/>
            </w:pPr>
            <w:r>
              <w:t>Лицензирование новых направлений подготовки / специальностей ТвГУ по результату первого набора (коллективу авторов)</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56A87D2" w14:textId="77777777" w:rsidR="00AC1BEE" w:rsidRDefault="00AC1BEE">
            <w:pPr>
              <w:pStyle w:val="26"/>
            </w:pPr>
            <w:r>
              <w:t>100 000</w:t>
            </w:r>
          </w:p>
        </w:tc>
      </w:tr>
      <w:tr w:rsidR="00AC1BEE" w14:paraId="4898FF89" w14:textId="77777777" w:rsidTr="00AC1BEE">
        <w:trPr>
          <w:trHeight w:val="624"/>
          <w:jc w:val="center"/>
        </w:trPr>
        <w:tc>
          <w:tcPr>
            <w:tcW w:w="658" w:type="dxa"/>
            <w:vMerge w:val="restart"/>
            <w:tcBorders>
              <w:top w:val="single" w:sz="4" w:space="0" w:color="auto"/>
              <w:left w:val="single" w:sz="4" w:space="0" w:color="auto"/>
              <w:bottom w:val="single" w:sz="4" w:space="0" w:color="auto"/>
              <w:right w:val="single" w:sz="4" w:space="0" w:color="auto"/>
            </w:tcBorders>
            <w:hideMark/>
          </w:tcPr>
          <w:p w14:paraId="7C421CB1" w14:textId="77777777" w:rsidR="00AC1BEE" w:rsidRDefault="00AC1BEE">
            <w:pPr>
              <w:pStyle w:val="26"/>
            </w:pPr>
            <w:r>
              <w:t>3.</w:t>
            </w:r>
          </w:p>
        </w:tc>
        <w:tc>
          <w:tcPr>
            <w:tcW w:w="6567" w:type="dxa"/>
            <w:tcBorders>
              <w:top w:val="single" w:sz="4" w:space="0" w:color="auto"/>
              <w:left w:val="single" w:sz="4" w:space="0" w:color="auto"/>
              <w:bottom w:val="single" w:sz="4" w:space="0" w:color="auto"/>
              <w:right w:val="single" w:sz="4" w:space="0" w:color="auto"/>
            </w:tcBorders>
            <w:hideMark/>
          </w:tcPr>
          <w:p w14:paraId="0F53BE7F" w14:textId="77777777" w:rsidR="00AC1BEE" w:rsidRDefault="00AC1BEE">
            <w:pPr>
              <w:pStyle w:val="aff0"/>
            </w:pPr>
            <w:r>
              <w:t>Разработка реализуемых ТвГУ сетевых основных образовательных программ (коллективу авторов):</w:t>
            </w:r>
          </w:p>
        </w:tc>
        <w:tc>
          <w:tcPr>
            <w:tcW w:w="2835" w:type="dxa"/>
            <w:tcBorders>
              <w:top w:val="single" w:sz="4" w:space="0" w:color="auto"/>
              <w:left w:val="single" w:sz="4" w:space="0" w:color="auto"/>
              <w:bottom w:val="single" w:sz="4" w:space="0" w:color="auto"/>
              <w:right w:val="single" w:sz="4" w:space="0" w:color="auto"/>
            </w:tcBorders>
            <w:vAlign w:val="center"/>
          </w:tcPr>
          <w:p w14:paraId="1ABFBBEC" w14:textId="77777777" w:rsidR="00AC1BEE" w:rsidRDefault="00AC1BEE">
            <w:pPr>
              <w:pStyle w:val="26"/>
            </w:pPr>
          </w:p>
        </w:tc>
      </w:tr>
      <w:tr w:rsidR="00AC1BEE" w14:paraId="6A6BA276" w14:textId="77777777" w:rsidTr="00AC1BEE">
        <w:trPr>
          <w:trHeight w:val="6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900A74"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20EDDC42" w14:textId="77777777" w:rsidR="00AC1BEE" w:rsidRDefault="00AC1BEE">
            <w:pPr>
              <w:pStyle w:val="aff0"/>
            </w:pPr>
            <w:r>
              <w:t>-</w:t>
            </w:r>
            <w:r>
              <w:rPr>
                <w:lang w:val="en-US"/>
              </w:rPr>
              <w:t> </w:t>
            </w:r>
            <w:r>
              <w:t>всероссийского уровня с организацией-участником, осуществляющей образовательную деятельность;</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0279AD4" w14:textId="77777777" w:rsidR="00AC1BEE" w:rsidRDefault="00AC1BEE">
            <w:pPr>
              <w:pStyle w:val="26"/>
            </w:pPr>
            <w:r>
              <w:t>80</w:t>
            </w:r>
            <w:r>
              <w:rPr>
                <w:lang w:val="en-US"/>
              </w:rPr>
              <w:t> 000</w:t>
            </w:r>
          </w:p>
        </w:tc>
      </w:tr>
      <w:tr w:rsidR="00AC1BEE" w14:paraId="6FF36234" w14:textId="77777777" w:rsidTr="00AC1BEE">
        <w:trPr>
          <w:trHeight w:val="8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4474D7"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63432C21" w14:textId="77777777" w:rsidR="00AC1BEE" w:rsidRDefault="00AC1BEE">
            <w:pPr>
              <w:pStyle w:val="aff0"/>
            </w:pPr>
            <w:r>
              <w:t>- всероссийского уровня с организацией-участником, обладающей ресурсами для осуществления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300C788" w14:textId="77777777" w:rsidR="00AC1BEE" w:rsidRDefault="00AC1BEE">
            <w:pPr>
              <w:pStyle w:val="26"/>
            </w:pPr>
            <w:r>
              <w:t>20 000</w:t>
            </w:r>
          </w:p>
        </w:tc>
      </w:tr>
      <w:tr w:rsidR="00AC1BEE" w14:paraId="4A9A0289" w14:textId="77777777" w:rsidTr="00AC1BEE">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0B4EC3"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37D98201" w14:textId="77777777" w:rsidR="00AC1BEE" w:rsidRDefault="00AC1BEE">
            <w:pPr>
              <w:pStyle w:val="aff0"/>
              <w:rPr>
                <w:lang w:val="en-US"/>
              </w:rPr>
            </w:pPr>
            <w:r>
              <w:t>- международного уровня;</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E5D412C" w14:textId="77777777" w:rsidR="00AC1BEE" w:rsidRDefault="00AC1BEE">
            <w:pPr>
              <w:pStyle w:val="26"/>
              <w:rPr>
                <w:lang w:val="en-US"/>
              </w:rPr>
            </w:pPr>
            <w:r>
              <w:rPr>
                <w:lang w:val="en-US"/>
              </w:rPr>
              <w:t>120 000</w:t>
            </w:r>
          </w:p>
        </w:tc>
      </w:tr>
      <w:tr w:rsidR="00AC1BEE" w14:paraId="50E75572" w14:textId="77777777" w:rsidTr="00AC1BEE">
        <w:trPr>
          <w:trHeight w:val="340"/>
          <w:jc w:val="center"/>
        </w:trPr>
        <w:tc>
          <w:tcPr>
            <w:tcW w:w="658" w:type="dxa"/>
            <w:tcBorders>
              <w:top w:val="single" w:sz="4" w:space="0" w:color="auto"/>
              <w:left w:val="single" w:sz="4" w:space="0" w:color="auto"/>
              <w:bottom w:val="single" w:sz="4" w:space="0" w:color="auto"/>
              <w:right w:val="single" w:sz="4" w:space="0" w:color="auto"/>
            </w:tcBorders>
          </w:tcPr>
          <w:p w14:paraId="11601B89" w14:textId="77777777" w:rsidR="00AC1BEE" w:rsidRDefault="00AC1BEE">
            <w:pPr>
              <w:pStyle w:val="26"/>
            </w:pPr>
          </w:p>
        </w:tc>
        <w:tc>
          <w:tcPr>
            <w:tcW w:w="6567" w:type="dxa"/>
            <w:tcBorders>
              <w:top w:val="single" w:sz="4" w:space="0" w:color="auto"/>
              <w:left w:val="single" w:sz="4" w:space="0" w:color="auto"/>
              <w:bottom w:val="single" w:sz="4" w:space="0" w:color="auto"/>
              <w:right w:val="single" w:sz="4" w:space="0" w:color="auto"/>
            </w:tcBorders>
            <w:hideMark/>
          </w:tcPr>
          <w:p w14:paraId="2F0D2179" w14:textId="77777777" w:rsidR="00AC1BEE" w:rsidRDefault="00AC1BEE">
            <w:pPr>
              <w:pStyle w:val="aff0"/>
            </w:pPr>
            <w:r>
              <w:t>- по модели двух дипломов.</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5C9FC78" w14:textId="77777777" w:rsidR="00AC1BEE" w:rsidRDefault="00AC1BEE">
            <w:pPr>
              <w:pStyle w:val="26"/>
            </w:pPr>
            <w:r>
              <w:t>100 000</w:t>
            </w:r>
          </w:p>
        </w:tc>
      </w:tr>
      <w:tr w:rsidR="00AC1BEE" w14:paraId="6E47E847" w14:textId="77777777" w:rsidTr="00AC1BEE">
        <w:trPr>
          <w:trHeight w:val="624"/>
          <w:jc w:val="center"/>
        </w:trPr>
        <w:tc>
          <w:tcPr>
            <w:tcW w:w="658" w:type="dxa"/>
            <w:tcBorders>
              <w:top w:val="single" w:sz="4" w:space="0" w:color="auto"/>
              <w:left w:val="single" w:sz="4" w:space="0" w:color="auto"/>
              <w:bottom w:val="single" w:sz="4" w:space="0" w:color="auto"/>
              <w:right w:val="single" w:sz="4" w:space="0" w:color="auto"/>
            </w:tcBorders>
            <w:hideMark/>
          </w:tcPr>
          <w:p w14:paraId="55C5C5B0" w14:textId="77777777" w:rsidR="00AC1BEE" w:rsidRDefault="00AC1BEE">
            <w:pPr>
              <w:pStyle w:val="26"/>
            </w:pPr>
            <w:r>
              <w:t>4.</w:t>
            </w:r>
          </w:p>
        </w:tc>
        <w:tc>
          <w:tcPr>
            <w:tcW w:w="6567" w:type="dxa"/>
            <w:tcBorders>
              <w:top w:val="single" w:sz="4" w:space="0" w:color="auto"/>
              <w:left w:val="single" w:sz="4" w:space="0" w:color="auto"/>
              <w:bottom w:val="single" w:sz="4" w:space="0" w:color="auto"/>
              <w:right w:val="single" w:sz="4" w:space="0" w:color="auto"/>
            </w:tcBorders>
            <w:hideMark/>
          </w:tcPr>
          <w:p w14:paraId="1F3DD186" w14:textId="77777777" w:rsidR="00AC1BEE" w:rsidRDefault="00AC1BEE">
            <w:pPr>
              <w:pStyle w:val="aff0"/>
            </w:pPr>
            <w:r>
              <w:t>Разработка МООС (массовых открытых онлайн-курсов), используемых при реализации образовательных программ ТвГУ</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19BBA54" w14:textId="77777777" w:rsidR="00AC1BEE" w:rsidRDefault="00AC1BEE">
            <w:pPr>
              <w:pStyle w:val="26"/>
            </w:pPr>
            <w:r>
              <w:t>2</w:t>
            </w:r>
            <w:r>
              <w:rPr>
                <w:lang w:val="en-US"/>
              </w:rPr>
              <w:t>5 000</w:t>
            </w:r>
          </w:p>
        </w:tc>
      </w:tr>
      <w:tr w:rsidR="00AC1BEE" w14:paraId="7CD8E75C" w14:textId="77777777" w:rsidTr="00AC1BEE">
        <w:trPr>
          <w:trHeight w:val="851"/>
          <w:jc w:val="center"/>
        </w:trPr>
        <w:tc>
          <w:tcPr>
            <w:tcW w:w="658" w:type="dxa"/>
            <w:tcBorders>
              <w:top w:val="single" w:sz="4" w:space="0" w:color="auto"/>
              <w:left w:val="single" w:sz="4" w:space="0" w:color="auto"/>
              <w:bottom w:val="single" w:sz="4" w:space="0" w:color="auto"/>
              <w:right w:val="single" w:sz="4" w:space="0" w:color="auto"/>
            </w:tcBorders>
            <w:hideMark/>
          </w:tcPr>
          <w:p w14:paraId="57A6DBBC" w14:textId="77777777" w:rsidR="00AC1BEE" w:rsidRDefault="00AC1BEE">
            <w:pPr>
              <w:pStyle w:val="26"/>
            </w:pPr>
            <w:r>
              <w:t>5.</w:t>
            </w:r>
          </w:p>
        </w:tc>
        <w:tc>
          <w:tcPr>
            <w:tcW w:w="6567" w:type="dxa"/>
            <w:tcBorders>
              <w:top w:val="single" w:sz="4" w:space="0" w:color="auto"/>
              <w:left w:val="single" w:sz="4" w:space="0" w:color="auto"/>
              <w:bottom w:val="single" w:sz="4" w:space="0" w:color="auto"/>
              <w:right w:val="single" w:sz="4" w:space="0" w:color="auto"/>
            </w:tcBorders>
            <w:hideMark/>
          </w:tcPr>
          <w:p w14:paraId="3748A386" w14:textId="77777777" w:rsidR="00AC1BEE" w:rsidRDefault="00AC1BEE">
            <w:pPr>
              <w:pStyle w:val="aff0"/>
            </w:pPr>
            <w:r>
              <w:t>Академическая мобильность работников, имеющих основное место работы в ТвГУ: работа приглашенным преподавателем в зарубежных вузах или научно-исследовательских институтах не менее семестра (модуля)</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8B6188E" w14:textId="77777777" w:rsidR="00AC1BEE" w:rsidRDefault="00AC1BEE">
            <w:pPr>
              <w:pStyle w:val="26"/>
              <w:rPr>
                <w:lang w:val="en-US"/>
              </w:rPr>
            </w:pPr>
            <w:r>
              <w:t>2</w:t>
            </w:r>
            <w:r>
              <w:rPr>
                <w:lang w:val="en-US"/>
              </w:rPr>
              <w:t>0 000</w:t>
            </w:r>
          </w:p>
        </w:tc>
      </w:tr>
      <w:tr w:rsidR="00AC1BEE" w14:paraId="2B67E06A" w14:textId="77777777" w:rsidTr="00AC1BEE">
        <w:trPr>
          <w:trHeight w:val="624"/>
          <w:jc w:val="center"/>
        </w:trPr>
        <w:tc>
          <w:tcPr>
            <w:tcW w:w="658" w:type="dxa"/>
            <w:tcBorders>
              <w:top w:val="single" w:sz="4" w:space="0" w:color="auto"/>
              <w:left w:val="single" w:sz="4" w:space="0" w:color="auto"/>
              <w:bottom w:val="single" w:sz="4" w:space="0" w:color="auto"/>
              <w:right w:val="single" w:sz="4" w:space="0" w:color="auto"/>
            </w:tcBorders>
            <w:hideMark/>
          </w:tcPr>
          <w:p w14:paraId="2830A44B" w14:textId="77777777" w:rsidR="00AC1BEE" w:rsidRDefault="00AC1BEE">
            <w:pPr>
              <w:pStyle w:val="26"/>
            </w:pPr>
            <w:r>
              <w:t>6.</w:t>
            </w:r>
          </w:p>
        </w:tc>
        <w:tc>
          <w:tcPr>
            <w:tcW w:w="6567" w:type="dxa"/>
            <w:tcBorders>
              <w:top w:val="single" w:sz="4" w:space="0" w:color="auto"/>
              <w:left w:val="single" w:sz="4" w:space="0" w:color="auto"/>
              <w:bottom w:val="single" w:sz="4" w:space="0" w:color="auto"/>
              <w:right w:val="single" w:sz="4" w:space="0" w:color="auto"/>
            </w:tcBorders>
            <w:hideMark/>
          </w:tcPr>
          <w:p w14:paraId="6D1B8C10" w14:textId="77777777" w:rsidR="00AC1BEE" w:rsidRDefault="00AC1BEE">
            <w:pPr>
              <w:pStyle w:val="aff0"/>
            </w:pPr>
            <w:r>
              <w:t>Реализация дисциплины основной образовательной программы ТвГУ на иностранном языке по факту первой реализации</w:t>
            </w:r>
            <w:r>
              <w:rPr>
                <w:rStyle w:val="aff4"/>
              </w:rPr>
              <w:footnoteReference w:id="2"/>
            </w:r>
          </w:p>
        </w:tc>
        <w:tc>
          <w:tcPr>
            <w:tcW w:w="2835" w:type="dxa"/>
            <w:tcBorders>
              <w:top w:val="single" w:sz="4" w:space="0" w:color="auto"/>
              <w:left w:val="single" w:sz="4" w:space="0" w:color="auto"/>
              <w:bottom w:val="single" w:sz="4" w:space="0" w:color="auto"/>
              <w:right w:val="single" w:sz="4" w:space="0" w:color="auto"/>
            </w:tcBorders>
            <w:vAlign w:val="center"/>
            <w:hideMark/>
          </w:tcPr>
          <w:p w14:paraId="54D93234" w14:textId="77777777" w:rsidR="00AC1BEE" w:rsidRDefault="00AC1BEE">
            <w:pPr>
              <w:pStyle w:val="26"/>
            </w:pPr>
            <w:r>
              <w:t>2</w:t>
            </w:r>
            <w:r>
              <w:rPr>
                <w:lang w:val="en-US"/>
              </w:rPr>
              <w:t>0 000</w:t>
            </w:r>
          </w:p>
        </w:tc>
      </w:tr>
      <w:tr w:rsidR="00AC1BEE" w14:paraId="2D67DD73" w14:textId="77777777" w:rsidTr="00AC1BEE">
        <w:trPr>
          <w:trHeight w:val="850"/>
          <w:jc w:val="center"/>
        </w:trPr>
        <w:tc>
          <w:tcPr>
            <w:tcW w:w="658" w:type="dxa"/>
            <w:tcBorders>
              <w:top w:val="single" w:sz="4" w:space="0" w:color="auto"/>
              <w:left w:val="single" w:sz="4" w:space="0" w:color="auto"/>
              <w:bottom w:val="single" w:sz="4" w:space="0" w:color="auto"/>
              <w:right w:val="single" w:sz="4" w:space="0" w:color="auto"/>
            </w:tcBorders>
            <w:hideMark/>
          </w:tcPr>
          <w:p w14:paraId="4B190F16" w14:textId="77777777" w:rsidR="00AC1BEE" w:rsidRDefault="00AC1BEE">
            <w:pPr>
              <w:pStyle w:val="26"/>
            </w:pPr>
            <w:r>
              <w:t>7.</w:t>
            </w:r>
          </w:p>
        </w:tc>
        <w:tc>
          <w:tcPr>
            <w:tcW w:w="6567" w:type="dxa"/>
            <w:tcBorders>
              <w:top w:val="single" w:sz="4" w:space="0" w:color="auto"/>
              <w:left w:val="single" w:sz="4" w:space="0" w:color="auto"/>
              <w:bottom w:val="single" w:sz="4" w:space="0" w:color="auto"/>
              <w:right w:val="single" w:sz="4" w:space="0" w:color="auto"/>
            </w:tcBorders>
            <w:hideMark/>
          </w:tcPr>
          <w:p w14:paraId="1B648AE6" w14:textId="77777777" w:rsidR="00AC1BEE" w:rsidRDefault="00AC1BEE">
            <w:pPr>
              <w:pStyle w:val="aff0"/>
            </w:pPr>
            <w:r>
              <w:t xml:space="preserve">Научная публикация в изданиях </w:t>
            </w:r>
            <w:r>
              <w:rPr>
                <w:lang w:val="en-US"/>
              </w:rPr>
              <w:t>Q</w:t>
            </w:r>
            <w:r>
              <w:t>1, индексируемых в международных реферативных базах данных и системах цитирования, с аффилиацией ТвГУ, кроме публикаций в изданиях, исключенных из белого списка</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314D1A" w14:textId="77777777" w:rsidR="00AC1BEE" w:rsidRDefault="00AC1BEE">
            <w:pPr>
              <w:pStyle w:val="26"/>
              <w:rPr>
                <w:lang w:val="en-US"/>
              </w:rPr>
            </w:pPr>
            <w:r>
              <w:t>30</w:t>
            </w:r>
            <w:r>
              <w:rPr>
                <w:lang w:val="en-US"/>
              </w:rPr>
              <w:t> 000</w:t>
            </w:r>
          </w:p>
        </w:tc>
      </w:tr>
      <w:tr w:rsidR="00AC1BEE" w14:paraId="4DB4B885" w14:textId="77777777" w:rsidTr="00AC1BEE">
        <w:trPr>
          <w:trHeight w:val="850"/>
          <w:jc w:val="center"/>
        </w:trPr>
        <w:tc>
          <w:tcPr>
            <w:tcW w:w="658" w:type="dxa"/>
            <w:tcBorders>
              <w:top w:val="single" w:sz="4" w:space="0" w:color="auto"/>
              <w:left w:val="single" w:sz="4" w:space="0" w:color="auto"/>
              <w:bottom w:val="single" w:sz="4" w:space="0" w:color="auto"/>
              <w:right w:val="single" w:sz="4" w:space="0" w:color="auto"/>
            </w:tcBorders>
            <w:hideMark/>
          </w:tcPr>
          <w:p w14:paraId="04A75A20" w14:textId="77777777" w:rsidR="00AC1BEE" w:rsidRDefault="00AC1BEE">
            <w:pPr>
              <w:pStyle w:val="26"/>
            </w:pPr>
            <w:r>
              <w:t>8.</w:t>
            </w:r>
          </w:p>
        </w:tc>
        <w:tc>
          <w:tcPr>
            <w:tcW w:w="6567" w:type="dxa"/>
            <w:tcBorders>
              <w:top w:val="single" w:sz="4" w:space="0" w:color="auto"/>
              <w:left w:val="single" w:sz="4" w:space="0" w:color="auto"/>
              <w:bottom w:val="single" w:sz="4" w:space="0" w:color="auto"/>
              <w:right w:val="single" w:sz="4" w:space="0" w:color="auto"/>
            </w:tcBorders>
            <w:hideMark/>
          </w:tcPr>
          <w:p w14:paraId="23392CD5" w14:textId="77777777" w:rsidR="00AC1BEE" w:rsidRDefault="00AC1BEE">
            <w:pPr>
              <w:pStyle w:val="aff0"/>
            </w:pPr>
            <w:r>
              <w:t xml:space="preserve">Научная публикация в изданиях </w:t>
            </w:r>
            <w:r>
              <w:rPr>
                <w:lang w:val="en-US"/>
              </w:rPr>
              <w:t>Q</w:t>
            </w:r>
            <w:r>
              <w:t>2, индексируемых в международных реферативных базах данных и системах цитирования, с аффилиацией ТвГУ, кроме публикаций в изданиях, исключенных из белого списка</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379AB7D" w14:textId="77777777" w:rsidR="00AC1BEE" w:rsidRDefault="00AC1BEE">
            <w:pPr>
              <w:pStyle w:val="26"/>
            </w:pPr>
            <w:r>
              <w:t>20 000</w:t>
            </w:r>
          </w:p>
        </w:tc>
      </w:tr>
      <w:tr w:rsidR="00AC1BEE" w14:paraId="67312AFA" w14:textId="77777777" w:rsidTr="00AC1BEE">
        <w:trPr>
          <w:trHeight w:val="851"/>
          <w:jc w:val="center"/>
        </w:trPr>
        <w:tc>
          <w:tcPr>
            <w:tcW w:w="658" w:type="dxa"/>
            <w:tcBorders>
              <w:top w:val="single" w:sz="4" w:space="0" w:color="auto"/>
              <w:left w:val="single" w:sz="4" w:space="0" w:color="auto"/>
              <w:bottom w:val="single" w:sz="4" w:space="0" w:color="auto"/>
              <w:right w:val="single" w:sz="4" w:space="0" w:color="auto"/>
            </w:tcBorders>
            <w:hideMark/>
          </w:tcPr>
          <w:p w14:paraId="2917A58D" w14:textId="77777777" w:rsidR="00AC1BEE" w:rsidRDefault="00AC1BEE">
            <w:pPr>
              <w:pStyle w:val="26"/>
            </w:pPr>
            <w:r>
              <w:t>9.</w:t>
            </w:r>
          </w:p>
        </w:tc>
        <w:tc>
          <w:tcPr>
            <w:tcW w:w="6567" w:type="dxa"/>
            <w:tcBorders>
              <w:top w:val="single" w:sz="4" w:space="0" w:color="auto"/>
              <w:left w:val="single" w:sz="4" w:space="0" w:color="auto"/>
              <w:bottom w:val="single" w:sz="4" w:space="0" w:color="auto"/>
              <w:right w:val="single" w:sz="4" w:space="0" w:color="auto"/>
            </w:tcBorders>
            <w:hideMark/>
          </w:tcPr>
          <w:p w14:paraId="0B36E6E5" w14:textId="77777777" w:rsidR="00AC1BEE" w:rsidRDefault="00AC1BEE">
            <w:pPr>
              <w:pStyle w:val="aff0"/>
            </w:pPr>
            <w:r>
              <w:t xml:space="preserve">Научная публикация в изданиях </w:t>
            </w:r>
            <w:r>
              <w:rPr>
                <w:lang w:val="en-US"/>
              </w:rPr>
              <w:t>Q</w:t>
            </w:r>
            <w:r>
              <w:t>3-</w:t>
            </w:r>
            <w:r>
              <w:rPr>
                <w:lang w:val="en-US"/>
              </w:rPr>
              <w:t>Q</w:t>
            </w:r>
            <w:r>
              <w:t>4 или без указания квартиля, индексируемых в международных реферативных базах данных и системах цитирования, с аффилиацией ТвГУ, кроме публикаций в изданиях, исключенных из белого списка</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4449C68" w14:textId="77777777" w:rsidR="00AC1BEE" w:rsidRDefault="00AC1BEE">
            <w:pPr>
              <w:pStyle w:val="26"/>
              <w:rPr>
                <w:lang w:val="en-US"/>
              </w:rPr>
            </w:pPr>
            <w:r>
              <w:rPr>
                <w:lang w:val="en-US"/>
              </w:rPr>
              <w:t>15 000</w:t>
            </w:r>
          </w:p>
        </w:tc>
      </w:tr>
      <w:tr w:rsidR="00AC1BEE" w14:paraId="1BB54B27" w14:textId="77777777" w:rsidTr="00AC1BEE">
        <w:trPr>
          <w:trHeight w:val="624"/>
          <w:jc w:val="center"/>
        </w:trPr>
        <w:tc>
          <w:tcPr>
            <w:tcW w:w="658" w:type="dxa"/>
            <w:tcBorders>
              <w:top w:val="single" w:sz="4" w:space="0" w:color="auto"/>
              <w:left w:val="single" w:sz="4" w:space="0" w:color="auto"/>
              <w:bottom w:val="single" w:sz="4" w:space="0" w:color="auto"/>
              <w:right w:val="single" w:sz="4" w:space="0" w:color="auto"/>
            </w:tcBorders>
            <w:hideMark/>
          </w:tcPr>
          <w:p w14:paraId="644AB9EB" w14:textId="77777777" w:rsidR="00AC1BEE" w:rsidRDefault="00AC1BEE">
            <w:pPr>
              <w:pStyle w:val="26"/>
            </w:pPr>
            <w:r>
              <w:t>10.</w:t>
            </w:r>
          </w:p>
        </w:tc>
        <w:tc>
          <w:tcPr>
            <w:tcW w:w="6567" w:type="dxa"/>
            <w:tcBorders>
              <w:top w:val="single" w:sz="4" w:space="0" w:color="auto"/>
              <w:left w:val="single" w:sz="4" w:space="0" w:color="auto"/>
              <w:bottom w:val="single" w:sz="4" w:space="0" w:color="auto"/>
              <w:right w:val="single" w:sz="4" w:space="0" w:color="auto"/>
            </w:tcBorders>
            <w:hideMark/>
          </w:tcPr>
          <w:p w14:paraId="21CB6B4D" w14:textId="77777777" w:rsidR="00AC1BEE" w:rsidRDefault="00AC1BEE">
            <w:pPr>
              <w:pStyle w:val="aff0"/>
              <w:tabs>
                <w:tab w:val="left" w:pos="3975"/>
              </w:tabs>
            </w:pPr>
            <w:r>
              <w:t>Защита кандидатской диссертации работником, имеющим основное место работы в ТвГУ</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3E03747" w14:textId="77777777" w:rsidR="00AC1BEE" w:rsidRDefault="00AC1BEE">
            <w:pPr>
              <w:pStyle w:val="26"/>
              <w:rPr>
                <w:lang w:val="en-US"/>
              </w:rPr>
            </w:pPr>
            <w:r>
              <w:t>5</w:t>
            </w:r>
            <w:r>
              <w:rPr>
                <w:lang w:val="en-US"/>
              </w:rPr>
              <w:t>0 000</w:t>
            </w:r>
          </w:p>
        </w:tc>
      </w:tr>
      <w:tr w:rsidR="00AC1BEE" w14:paraId="20E64FFA" w14:textId="77777777" w:rsidTr="00AC1BEE">
        <w:trPr>
          <w:trHeight w:val="624"/>
          <w:jc w:val="center"/>
        </w:trPr>
        <w:tc>
          <w:tcPr>
            <w:tcW w:w="658" w:type="dxa"/>
            <w:tcBorders>
              <w:top w:val="single" w:sz="4" w:space="0" w:color="auto"/>
              <w:left w:val="single" w:sz="4" w:space="0" w:color="auto"/>
              <w:bottom w:val="single" w:sz="4" w:space="0" w:color="auto"/>
              <w:right w:val="single" w:sz="4" w:space="0" w:color="auto"/>
            </w:tcBorders>
            <w:hideMark/>
          </w:tcPr>
          <w:p w14:paraId="1510DF07" w14:textId="77777777" w:rsidR="00AC1BEE" w:rsidRDefault="00AC1BEE">
            <w:pPr>
              <w:pStyle w:val="26"/>
            </w:pPr>
            <w:r>
              <w:t>11.</w:t>
            </w:r>
          </w:p>
        </w:tc>
        <w:tc>
          <w:tcPr>
            <w:tcW w:w="6567" w:type="dxa"/>
            <w:tcBorders>
              <w:top w:val="single" w:sz="4" w:space="0" w:color="auto"/>
              <w:left w:val="single" w:sz="4" w:space="0" w:color="auto"/>
              <w:bottom w:val="single" w:sz="4" w:space="0" w:color="auto"/>
              <w:right w:val="single" w:sz="4" w:space="0" w:color="auto"/>
            </w:tcBorders>
            <w:hideMark/>
          </w:tcPr>
          <w:p w14:paraId="4348CA70" w14:textId="77777777" w:rsidR="00AC1BEE" w:rsidRDefault="00AC1BEE">
            <w:pPr>
              <w:pStyle w:val="aff0"/>
            </w:pPr>
            <w:r>
              <w:t>Получение ученого звания доцента работником, имеющим основное место работы в ТвГУ</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A8AFBAF" w14:textId="77777777" w:rsidR="00AC1BEE" w:rsidRDefault="00AC1BEE">
            <w:pPr>
              <w:pStyle w:val="26"/>
              <w:rPr>
                <w:lang w:val="en-US"/>
              </w:rPr>
            </w:pPr>
            <w:r>
              <w:rPr>
                <w:lang w:val="en-US"/>
              </w:rPr>
              <w:t>20 000</w:t>
            </w:r>
          </w:p>
        </w:tc>
      </w:tr>
      <w:tr w:rsidR="00AC1BEE" w14:paraId="43017306" w14:textId="77777777" w:rsidTr="00AC1BEE">
        <w:trPr>
          <w:trHeight w:val="624"/>
          <w:jc w:val="center"/>
        </w:trPr>
        <w:tc>
          <w:tcPr>
            <w:tcW w:w="658" w:type="dxa"/>
            <w:tcBorders>
              <w:top w:val="single" w:sz="4" w:space="0" w:color="auto"/>
              <w:left w:val="single" w:sz="4" w:space="0" w:color="auto"/>
              <w:bottom w:val="single" w:sz="4" w:space="0" w:color="auto"/>
              <w:right w:val="single" w:sz="4" w:space="0" w:color="auto"/>
            </w:tcBorders>
            <w:hideMark/>
          </w:tcPr>
          <w:p w14:paraId="3E96F6C6" w14:textId="77777777" w:rsidR="00AC1BEE" w:rsidRDefault="00AC1BEE">
            <w:pPr>
              <w:pStyle w:val="26"/>
            </w:pPr>
            <w:r>
              <w:lastRenderedPageBreak/>
              <w:t>12.</w:t>
            </w:r>
          </w:p>
        </w:tc>
        <w:tc>
          <w:tcPr>
            <w:tcW w:w="6567" w:type="dxa"/>
            <w:tcBorders>
              <w:top w:val="single" w:sz="4" w:space="0" w:color="auto"/>
              <w:left w:val="single" w:sz="4" w:space="0" w:color="auto"/>
              <w:bottom w:val="single" w:sz="4" w:space="0" w:color="auto"/>
              <w:right w:val="single" w:sz="4" w:space="0" w:color="auto"/>
            </w:tcBorders>
            <w:hideMark/>
          </w:tcPr>
          <w:p w14:paraId="4085D250" w14:textId="77777777" w:rsidR="00AC1BEE" w:rsidRDefault="00AC1BEE">
            <w:pPr>
              <w:pStyle w:val="aff0"/>
            </w:pPr>
            <w:r>
              <w:t>Защита докторской диссертации работником, имеющим основное место работы в ТвГУ</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E20C5E" w14:textId="77777777" w:rsidR="00AC1BEE" w:rsidRDefault="00AC1BEE">
            <w:pPr>
              <w:pStyle w:val="26"/>
              <w:rPr>
                <w:lang w:val="en-US"/>
              </w:rPr>
            </w:pPr>
            <w:r>
              <w:t>10</w:t>
            </w:r>
            <w:r>
              <w:rPr>
                <w:lang w:val="en-US"/>
              </w:rPr>
              <w:t>0 000</w:t>
            </w:r>
          </w:p>
        </w:tc>
      </w:tr>
      <w:tr w:rsidR="00AC1BEE" w14:paraId="0D6C7293" w14:textId="77777777" w:rsidTr="00AC1BEE">
        <w:trPr>
          <w:trHeight w:val="624"/>
          <w:jc w:val="center"/>
        </w:trPr>
        <w:tc>
          <w:tcPr>
            <w:tcW w:w="658" w:type="dxa"/>
            <w:tcBorders>
              <w:top w:val="single" w:sz="4" w:space="0" w:color="auto"/>
              <w:left w:val="single" w:sz="4" w:space="0" w:color="auto"/>
              <w:bottom w:val="single" w:sz="4" w:space="0" w:color="auto"/>
              <w:right w:val="single" w:sz="4" w:space="0" w:color="auto"/>
            </w:tcBorders>
            <w:hideMark/>
          </w:tcPr>
          <w:p w14:paraId="29A69734" w14:textId="77777777" w:rsidR="00AC1BEE" w:rsidRDefault="00AC1BEE">
            <w:pPr>
              <w:pStyle w:val="26"/>
            </w:pPr>
            <w:r>
              <w:t>13.</w:t>
            </w:r>
          </w:p>
        </w:tc>
        <w:tc>
          <w:tcPr>
            <w:tcW w:w="6567" w:type="dxa"/>
            <w:tcBorders>
              <w:top w:val="single" w:sz="4" w:space="0" w:color="auto"/>
              <w:left w:val="single" w:sz="4" w:space="0" w:color="auto"/>
              <w:bottom w:val="single" w:sz="4" w:space="0" w:color="auto"/>
              <w:right w:val="single" w:sz="4" w:space="0" w:color="auto"/>
            </w:tcBorders>
            <w:hideMark/>
          </w:tcPr>
          <w:p w14:paraId="7703808D" w14:textId="77777777" w:rsidR="00AC1BEE" w:rsidRDefault="00AC1BEE">
            <w:pPr>
              <w:pStyle w:val="aff0"/>
            </w:pPr>
            <w:r>
              <w:t>Получение ученого звания профессора работником, имеющим основное место работы в ТвГУ</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C67992E" w14:textId="77777777" w:rsidR="00AC1BEE" w:rsidRDefault="00AC1BEE">
            <w:pPr>
              <w:pStyle w:val="26"/>
              <w:rPr>
                <w:lang w:val="en-US"/>
              </w:rPr>
            </w:pPr>
            <w:r>
              <w:rPr>
                <w:lang w:val="en-US"/>
              </w:rPr>
              <w:t>40 000</w:t>
            </w:r>
          </w:p>
        </w:tc>
      </w:tr>
      <w:tr w:rsidR="00AC1BEE" w14:paraId="539E8A93" w14:textId="77777777" w:rsidTr="00AC1BEE">
        <w:trPr>
          <w:trHeight w:val="850"/>
          <w:jc w:val="center"/>
        </w:trPr>
        <w:tc>
          <w:tcPr>
            <w:tcW w:w="658" w:type="dxa"/>
            <w:tcBorders>
              <w:top w:val="single" w:sz="4" w:space="0" w:color="auto"/>
              <w:left w:val="single" w:sz="4" w:space="0" w:color="auto"/>
              <w:bottom w:val="single" w:sz="4" w:space="0" w:color="auto"/>
              <w:right w:val="single" w:sz="4" w:space="0" w:color="auto"/>
            </w:tcBorders>
            <w:hideMark/>
          </w:tcPr>
          <w:p w14:paraId="1474245B" w14:textId="77777777" w:rsidR="00AC1BEE" w:rsidRDefault="00AC1BEE">
            <w:pPr>
              <w:pStyle w:val="26"/>
            </w:pPr>
            <w:r>
              <w:t>14.</w:t>
            </w:r>
          </w:p>
        </w:tc>
        <w:tc>
          <w:tcPr>
            <w:tcW w:w="6567" w:type="dxa"/>
            <w:tcBorders>
              <w:top w:val="single" w:sz="4" w:space="0" w:color="auto"/>
              <w:left w:val="single" w:sz="4" w:space="0" w:color="auto"/>
              <w:bottom w:val="single" w:sz="4" w:space="0" w:color="auto"/>
              <w:right w:val="single" w:sz="4" w:space="0" w:color="auto"/>
            </w:tcBorders>
            <w:hideMark/>
          </w:tcPr>
          <w:p w14:paraId="46A37E51" w14:textId="77777777" w:rsidR="00AC1BEE" w:rsidRDefault="00AC1BEE">
            <w:pPr>
              <w:pStyle w:val="aff0"/>
            </w:pPr>
            <w:r>
              <w:t>Научное руководство защитившимися в срок аспирантами и работниками ТвГУ на соискание ученой степени кандидата наук</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931B94E" w14:textId="77777777" w:rsidR="00AC1BEE" w:rsidRDefault="00AC1BEE">
            <w:pPr>
              <w:pStyle w:val="26"/>
              <w:rPr>
                <w:lang w:val="en-US"/>
              </w:rPr>
            </w:pPr>
            <w:r>
              <w:rPr>
                <w:lang w:val="en-US"/>
              </w:rPr>
              <w:t>2</w:t>
            </w:r>
            <w:r>
              <w:t>5</w:t>
            </w:r>
            <w:r>
              <w:rPr>
                <w:lang w:val="en-US"/>
              </w:rPr>
              <w:t> 000</w:t>
            </w:r>
          </w:p>
        </w:tc>
      </w:tr>
      <w:tr w:rsidR="00AC1BEE" w14:paraId="4AEAE867" w14:textId="77777777" w:rsidTr="00AC1BEE">
        <w:trPr>
          <w:trHeight w:val="624"/>
          <w:jc w:val="center"/>
        </w:trPr>
        <w:tc>
          <w:tcPr>
            <w:tcW w:w="658" w:type="dxa"/>
            <w:tcBorders>
              <w:top w:val="single" w:sz="4" w:space="0" w:color="auto"/>
              <w:left w:val="single" w:sz="4" w:space="0" w:color="auto"/>
              <w:bottom w:val="single" w:sz="4" w:space="0" w:color="auto"/>
              <w:right w:val="single" w:sz="4" w:space="0" w:color="auto"/>
            </w:tcBorders>
            <w:hideMark/>
          </w:tcPr>
          <w:p w14:paraId="04370DCF" w14:textId="77777777" w:rsidR="00AC1BEE" w:rsidRDefault="00AC1BEE">
            <w:pPr>
              <w:pStyle w:val="26"/>
            </w:pPr>
            <w:r>
              <w:t>15.</w:t>
            </w:r>
          </w:p>
        </w:tc>
        <w:tc>
          <w:tcPr>
            <w:tcW w:w="6567" w:type="dxa"/>
            <w:tcBorders>
              <w:top w:val="single" w:sz="4" w:space="0" w:color="auto"/>
              <w:left w:val="single" w:sz="4" w:space="0" w:color="auto"/>
              <w:bottom w:val="single" w:sz="4" w:space="0" w:color="auto"/>
              <w:right w:val="single" w:sz="4" w:space="0" w:color="auto"/>
            </w:tcBorders>
            <w:hideMark/>
          </w:tcPr>
          <w:p w14:paraId="4F1980F6" w14:textId="77777777" w:rsidR="00AC1BEE" w:rsidRDefault="00AC1BEE">
            <w:pPr>
              <w:pStyle w:val="aff0"/>
            </w:pPr>
            <w:r>
              <w:t>Открытие нового диссертационного совета на базе ТвГУ (коллективу работников ТвГУ)</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0753124" w14:textId="77777777" w:rsidR="00AC1BEE" w:rsidRDefault="00AC1BEE">
            <w:pPr>
              <w:pStyle w:val="26"/>
            </w:pPr>
            <w:r>
              <w:t>100 000</w:t>
            </w:r>
          </w:p>
        </w:tc>
      </w:tr>
      <w:tr w:rsidR="00AC1BEE" w14:paraId="1115D1CD" w14:textId="77777777" w:rsidTr="00AC1BEE">
        <w:trPr>
          <w:trHeight w:val="624"/>
          <w:jc w:val="center"/>
        </w:trPr>
        <w:tc>
          <w:tcPr>
            <w:tcW w:w="658" w:type="dxa"/>
            <w:vMerge w:val="restart"/>
            <w:tcBorders>
              <w:top w:val="single" w:sz="4" w:space="0" w:color="auto"/>
              <w:left w:val="single" w:sz="4" w:space="0" w:color="auto"/>
              <w:bottom w:val="single" w:sz="4" w:space="0" w:color="auto"/>
              <w:right w:val="single" w:sz="4" w:space="0" w:color="auto"/>
            </w:tcBorders>
            <w:hideMark/>
          </w:tcPr>
          <w:p w14:paraId="30E28558" w14:textId="77777777" w:rsidR="00AC1BEE" w:rsidRDefault="00AC1BEE">
            <w:pPr>
              <w:pStyle w:val="26"/>
            </w:pPr>
            <w:r>
              <w:t>16.</w:t>
            </w:r>
          </w:p>
        </w:tc>
        <w:tc>
          <w:tcPr>
            <w:tcW w:w="6567" w:type="dxa"/>
            <w:tcBorders>
              <w:top w:val="single" w:sz="4" w:space="0" w:color="auto"/>
              <w:left w:val="single" w:sz="4" w:space="0" w:color="auto"/>
              <w:bottom w:val="single" w:sz="4" w:space="0" w:color="auto"/>
              <w:right w:val="single" w:sz="4" w:space="0" w:color="auto"/>
            </w:tcBorders>
            <w:hideMark/>
          </w:tcPr>
          <w:p w14:paraId="7D225735" w14:textId="77777777" w:rsidR="00AC1BEE" w:rsidRDefault="00AC1BEE">
            <w:r>
              <w:t>Эффективность работы диссертационного совета на базе ТвГУ (по факту защиты):</w:t>
            </w:r>
          </w:p>
        </w:tc>
        <w:tc>
          <w:tcPr>
            <w:tcW w:w="2835" w:type="dxa"/>
            <w:tcBorders>
              <w:top w:val="single" w:sz="4" w:space="0" w:color="auto"/>
              <w:left w:val="single" w:sz="4" w:space="0" w:color="auto"/>
              <w:bottom w:val="single" w:sz="4" w:space="0" w:color="auto"/>
              <w:right w:val="single" w:sz="4" w:space="0" w:color="auto"/>
            </w:tcBorders>
            <w:vAlign w:val="center"/>
          </w:tcPr>
          <w:p w14:paraId="29788F15" w14:textId="77777777" w:rsidR="00AC1BEE" w:rsidRDefault="00AC1BEE">
            <w:pPr>
              <w:pStyle w:val="26"/>
            </w:pPr>
          </w:p>
        </w:tc>
      </w:tr>
      <w:tr w:rsidR="00AC1BEE" w14:paraId="44239AE4" w14:textId="77777777" w:rsidTr="00AC1BEE">
        <w:trPr>
          <w:trHeight w:val="6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1E6FA8"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63AE2CC3" w14:textId="77777777" w:rsidR="00AC1BEE" w:rsidRDefault="00AC1BEE">
            <w:r>
              <w:t>- председатель;</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BF81F8A" w14:textId="77777777" w:rsidR="00AC1BEE" w:rsidRDefault="00AC1BEE">
            <w:pPr>
              <w:pStyle w:val="26"/>
              <w:rPr>
                <w:lang w:val="en-US"/>
              </w:rPr>
            </w:pPr>
            <w:r>
              <w:rPr>
                <w:lang w:val="en-US"/>
              </w:rPr>
              <w:t>10 000</w:t>
            </w:r>
          </w:p>
          <w:p w14:paraId="68DEBDC8" w14:textId="77777777" w:rsidR="00AC1BEE" w:rsidRDefault="00AC1BEE">
            <w:pPr>
              <w:pStyle w:val="26"/>
              <w:rPr>
                <w:lang w:val="en-US"/>
              </w:rPr>
            </w:pPr>
            <w:r>
              <w:rPr>
                <w:lang w:val="en-US"/>
              </w:rPr>
              <w:t>за каждую защиту</w:t>
            </w:r>
          </w:p>
        </w:tc>
      </w:tr>
      <w:tr w:rsidR="00AC1BEE" w14:paraId="2F980F61" w14:textId="77777777" w:rsidTr="00AC1BEE">
        <w:trPr>
          <w:trHeight w:val="6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F9F29F"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23DD96C7" w14:textId="77777777" w:rsidR="00AC1BEE" w:rsidRDefault="00AC1BEE">
            <w:r>
              <w:t>- ученый секретарь.</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6EE220B" w14:textId="77777777" w:rsidR="00AC1BEE" w:rsidRDefault="00AC1BEE">
            <w:pPr>
              <w:pStyle w:val="26"/>
              <w:rPr>
                <w:lang w:val="en-US"/>
              </w:rPr>
            </w:pPr>
            <w:r>
              <w:rPr>
                <w:lang w:val="en-US"/>
              </w:rPr>
              <w:t>10 000</w:t>
            </w:r>
          </w:p>
          <w:p w14:paraId="789CB9FD" w14:textId="77777777" w:rsidR="00AC1BEE" w:rsidRDefault="00AC1BEE">
            <w:pPr>
              <w:pStyle w:val="26"/>
              <w:rPr>
                <w:lang w:val="en-US"/>
              </w:rPr>
            </w:pPr>
            <w:r>
              <w:rPr>
                <w:lang w:val="en-US"/>
              </w:rPr>
              <w:t>за каждую защиту</w:t>
            </w:r>
          </w:p>
        </w:tc>
      </w:tr>
      <w:tr w:rsidR="00AC1BEE" w14:paraId="6D860516" w14:textId="77777777" w:rsidTr="00AC1BEE">
        <w:trPr>
          <w:trHeight w:val="624"/>
          <w:jc w:val="center"/>
        </w:trPr>
        <w:tc>
          <w:tcPr>
            <w:tcW w:w="658" w:type="dxa"/>
            <w:vMerge w:val="restart"/>
            <w:tcBorders>
              <w:top w:val="single" w:sz="4" w:space="0" w:color="auto"/>
              <w:left w:val="single" w:sz="4" w:space="0" w:color="auto"/>
              <w:bottom w:val="single" w:sz="4" w:space="0" w:color="auto"/>
              <w:right w:val="single" w:sz="4" w:space="0" w:color="auto"/>
            </w:tcBorders>
            <w:hideMark/>
          </w:tcPr>
          <w:p w14:paraId="7792C870" w14:textId="77777777" w:rsidR="00AC1BEE" w:rsidRDefault="00AC1BEE">
            <w:pPr>
              <w:pStyle w:val="26"/>
            </w:pPr>
            <w:r>
              <w:t>17.</w:t>
            </w:r>
          </w:p>
        </w:tc>
        <w:tc>
          <w:tcPr>
            <w:tcW w:w="6567" w:type="dxa"/>
            <w:tcBorders>
              <w:top w:val="single" w:sz="4" w:space="0" w:color="auto"/>
              <w:left w:val="single" w:sz="4" w:space="0" w:color="auto"/>
              <w:bottom w:val="single" w:sz="4" w:space="0" w:color="auto"/>
              <w:right w:val="single" w:sz="4" w:space="0" w:color="auto"/>
            </w:tcBorders>
            <w:hideMark/>
          </w:tcPr>
          <w:p w14:paraId="55206679" w14:textId="77777777" w:rsidR="00AC1BEE" w:rsidRDefault="00AC1BEE">
            <w:pPr>
              <w:pStyle w:val="aff0"/>
            </w:pPr>
            <w:r>
              <w:t>Наличие объектов интеллектуальной собственности (правообладатель – ТвГУ):</w:t>
            </w:r>
          </w:p>
        </w:tc>
        <w:tc>
          <w:tcPr>
            <w:tcW w:w="2835" w:type="dxa"/>
            <w:tcBorders>
              <w:top w:val="single" w:sz="4" w:space="0" w:color="auto"/>
              <w:left w:val="single" w:sz="4" w:space="0" w:color="auto"/>
              <w:bottom w:val="single" w:sz="4" w:space="0" w:color="auto"/>
              <w:right w:val="single" w:sz="4" w:space="0" w:color="auto"/>
            </w:tcBorders>
            <w:vAlign w:val="center"/>
          </w:tcPr>
          <w:p w14:paraId="57081E7A" w14:textId="77777777" w:rsidR="00AC1BEE" w:rsidRDefault="00AC1BEE">
            <w:pPr>
              <w:pStyle w:val="26"/>
            </w:pPr>
          </w:p>
        </w:tc>
      </w:tr>
      <w:tr w:rsidR="00AC1BEE" w14:paraId="482D62EF" w14:textId="77777777" w:rsidTr="00AC1BEE">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7E03DE"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026744A1" w14:textId="77777777" w:rsidR="00AC1BEE" w:rsidRDefault="00AC1BEE">
            <w:pPr>
              <w:pStyle w:val="aff0"/>
            </w:pPr>
            <w:r>
              <w:t>- патент на изобретение;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EC073F5" w14:textId="77777777" w:rsidR="00AC1BEE" w:rsidRDefault="00AC1BEE">
            <w:pPr>
              <w:pStyle w:val="26"/>
            </w:pPr>
            <w:r>
              <w:t>15 000 за каждый</w:t>
            </w:r>
          </w:p>
        </w:tc>
      </w:tr>
      <w:tr w:rsidR="00AC1BEE" w14:paraId="3C319EE7" w14:textId="77777777" w:rsidTr="00AC1BEE">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394F02"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0198AD96" w14:textId="77777777" w:rsidR="00AC1BEE" w:rsidRDefault="00AC1BEE">
            <w:pPr>
              <w:pStyle w:val="aff0"/>
            </w:pPr>
            <w:r>
              <w:t>- патент на полезную модель, промышленный образец;</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9480D43" w14:textId="77777777" w:rsidR="00AC1BEE" w:rsidRDefault="00AC1BEE">
            <w:pPr>
              <w:pStyle w:val="26"/>
            </w:pPr>
            <w:r>
              <w:t>5 000 за каждый</w:t>
            </w:r>
          </w:p>
        </w:tc>
      </w:tr>
      <w:tr w:rsidR="00AC1BEE" w14:paraId="58E26BC3" w14:textId="77777777" w:rsidTr="00AC1BEE">
        <w:trPr>
          <w:trHeight w:val="6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A9E7DF"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4F313BB0" w14:textId="77777777" w:rsidR="00AC1BEE" w:rsidRDefault="00AC1BEE">
            <w:pPr>
              <w:pStyle w:val="aff0"/>
            </w:pPr>
            <w:r>
              <w:t>- программный продукт, база данных, ноу-хау, объект смежного права.</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ECBBB6F" w14:textId="77777777" w:rsidR="00AC1BEE" w:rsidRDefault="00AC1BEE">
            <w:pPr>
              <w:pStyle w:val="26"/>
            </w:pPr>
            <w:r>
              <w:t>500 за каждый</w:t>
            </w:r>
          </w:p>
        </w:tc>
      </w:tr>
    </w:tbl>
    <w:p w14:paraId="014CFAE6" w14:textId="77777777" w:rsidR="00AC1BEE" w:rsidRDefault="00AC1BEE" w:rsidP="00AC1BEE">
      <w:pPr>
        <w:rPr>
          <w:szCs w:val="20"/>
        </w:rPr>
      </w:pPr>
    </w:p>
    <w:p w14:paraId="014201FB" w14:textId="77777777" w:rsidR="00AC1BEE" w:rsidRDefault="00AC1BEE" w:rsidP="00AC1BEE"/>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6567"/>
        <w:gridCol w:w="2835"/>
      </w:tblGrid>
      <w:tr w:rsidR="00AC1BEE" w14:paraId="5E06A4DF" w14:textId="77777777" w:rsidTr="00AC1BEE">
        <w:trPr>
          <w:trHeight w:val="709"/>
          <w:jc w:val="center"/>
        </w:trPr>
        <w:tc>
          <w:tcPr>
            <w:tcW w:w="658" w:type="dxa"/>
            <w:tcBorders>
              <w:top w:val="single" w:sz="4" w:space="0" w:color="auto"/>
              <w:left w:val="single" w:sz="4" w:space="0" w:color="auto"/>
              <w:bottom w:val="single" w:sz="4" w:space="0" w:color="auto"/>
              <w:right w:val="single" w:sz="4" w:space="0" w:color="auto"/>
            </w:tcBorders>
            <w:vAlign w:val="center"/>
            <w:hideMark/>
          </w:tcPr>
          <w:p w14:paraId="5C52A50B" w14:textId="77777777" w:rsidR="00AC1BEE" w:rsidRDefault="00AC1BEE">
            <w:pPr>
              <w:pStyle w:val="afd"/>
            </w:pPr>
            <w:r>
              <w:t>№</w:t>
            </w:r>
          </w:p>
        </w:tc>
        <w:tc>
          <w:tcPr>
            <w:tcW w:w="6567" w:type="dxa"/>
            <w:tcBorders>
              <w:top w:val="single" w:sz="4" w:space="0" w:color="auto"/>
              <w:left w:val="single" w:sz="4" w:space="0" w:color="auto"/>
              <w:bottom w:val="single" w:sz="4" w:space="0" w:color="auto"/>
              <w:right w:val="single" w:sz="4" w:space="0" w:color="auto"/>
            </w:tcBorders>
            <w:vAlign w:val="center"/>
            <w:hideMark/>
          </w:tcPr>
          <w:p w14:paraId="69927870" w14:textId="77777777" w:rsidR="00AC1BEE" w:rsidRDefault="00AC1BEE">
            <w:pPr>
              <w:pStyle w:val="afd"/>
            </w:pPr>
            <w:r>
              <w:t>Критерии эффективного контракта,</w:t>
            </w:r>
          </w:p>
          <w:p w14:paraId="33233F53" w14:textId="77777777" w:rsidR="00AC1BEE" w:rsidRDefault="00AC1BEE">
            <w:pPr>
              <w:pStyle w:val="afd"/>
            </w:pPr>
            <w:r>
              <w:t>рассчитываемые в балльной системе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A411670" w14:textId="77777777" w:rsidR="00AC1BEE" w:rsidRDefault="00AC1BEE">
            <w:pPr>
              <w:pStyle w:val="26"/>
              <w:rPr>
                <w:lang w:val="en-US"/>
              </w:rPr>
            </w:pPr>
            <w:r>
              <w:t>Критериальное значение</w:t>
            </w:r>
          </w:p>
        </w:tc>
      </w:tr>
      <w:tr w:rsidR="00AC1BEE" w14:paraId="0B247978" w14:textId="77777777" w:rsidTr="00AC1BEE">
        <w:trPr>
          <w:trHeight w:val="1134"/>
          <w:jc w:val="center"/>
        </w:trPr>
        <w:tc>
          <w:tcPr>
            <w:tcW w:w="658" w:type="dxa"/>
            <w:tcBorders>
              <w:top w:val="single" w:sz="4" w:space="0" w:color="auto"/>
              <w:left w:val="single" w:sz="4" w:space="0" w:color="auto"/>
              <w:bottom w:val="single" w:sz="4" w:space="0" w:color="auto"/>
              <w:right w:val="single" w:sz="4" w:space="0" w:color="auto"/>
            </w:tcBorders>
            <w:hideMark/>
          </w:tcPr>
          <w:p w14:paraId="3FEFE537" w14:textId="77777777" w:rsidR="00AC1BEE" w:rsidRDefault="00AC1BEE">
            <w:pPr>
              <w:pStyle w:val="26"/>
            </w:pPr>
            <w:r>
              <w:t>1.</w:t>
            </w:r>
          </w:p>
        </w:tc>
        <w:tc>
          <w:tcPr>
            <w:tcW w:w="6567" w:type="dxa"/>
            <w:tcBorders>
              <w:top w:val="single" w:sz="4" w:space="0" w:color="auto"/>
              <w:left w:val="single" w:sz="4" w:space="0" w:color="auto"/>
              <w:bottom w:val="single" w:sz="4" w:space="0" w:color="auto"/>
              <w:right w:val="single" w:sz="4" w:space="0" w:color="auto"/>
            </w:tcBorders>
            <w:hideMark/>
          </w:tcPr>
          <w:p w14:paraId="71393F87" w14:textId="77777777" w:rsidR="00AC1BEE" w:rsidRDefault="00AC1BEE">
            <w:pPr>
              <w:pStyle w:val="aff0"/>
            </w:pPr>
            <w:r>
              <w:t>Подготовка и публикация учебника по дисциплине учебного плана реализуемой образовательной программы ТвГУ. Учитываются учебники, полные тексты которых размещены в ЭБС университета и в РНБ eLibrary</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C4701FF" w14:textId="77777777" w:rsidR="00AC1BEE" w:rsidRDefault="00AC1BEE">
            <w:pPr>
              <w:pStyle w:val="26"/>
            </w:pPr>
            <w:r>
              <w:t>+ 6 за каждый</w:t>
            </w:r>
          </w:p>
        </w:tc>
      </w:tr>
      <w:tr w:rsidR="00AC1BEE" w14:paraId="61E46056" w14:textId="77777777" w:rsidTr="00AC1BEE">
        <w:trPr>
          <w:trHeight w:val="1985"/>
          <w:jc w:val="center"/>
        </w:trPr>
        <w:tc>
          <w:tcPr>
            <w:tcW w:w="658" w:type="dxa"/>
            <w:tcBorders>
              <w:top w:val="single" w:sz="4" w:space="0" w:color="auto"/>
              <w:left w:val="single" w:sz="4" w:space="0" w:color="auto"/>
              <w:bottom w:val="single" w:sz="4" w:space="0" w:color="auto"/>
              <w:right w:val="single" w:sz="4" w:space="0" w:color="auto"/>
            </w:tcBorders>
            <w:hideMark/>
          </w:tcPr>
          <w:p w14:paraId="11549E4E" w14:textId="77777777" w:rsidR="00AC1BEE" w:rsidRDefault="00AC1BEE">
            <w:pPr>
              <w:pStyle w:val="26"/>
            </w:pPr>
            <w:r>
              <w:t>2.</w:t>
            </w:r>
          </w:p>
        </w:tc>
        <w:tc>
          <w:tcPr>
            <w:tcW w:w="6567" w:type="dxa"/>
            <w:tcBorders>
              <w:top w:val="single" w:sz="4" w:space="0" w:color="auto"/>
              <w:left w:val="single" w:sz="4" w:space="0" w:color="auto"/>
              <w:bottom w:val="single" w:sz="4" w:space="0" w:color="auto"/>
              <w:right w:val="single" w:sz="4" w:space="0" w:color="auto"/>
            </w:tcBorders>
            <w:hideMark/>
          </w:tcPr>
          <w:p w14:paraId="7649C22A" w14:textId="77777777" w:rsidR="00AC1BEE" w:rsidRDefault="00AC1BEE">
            <w:pPr>
              <w:pStyle w:val="aff0"/>
            </w:pPr>
            <w:r>
              <w:t>Подготовка и публикация учебного издания (кроме учебника) по дисциплине учебного плана реализуемой образовательной программы ТвГУ в соответствии с требованиями Положения об учебных изданиях с грифом учебно-методического совета ТвГУ. Учитываются учебные издания, полные тексты которых размещены в ЭБС университета и в РНБ eLibrary</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6AACF6E" w14:textId="77777777" w:rsidR="00AC1BEE" w:rsidRDefault="00AC1BEE">
            <w:pPr>
              <w:pStyle w:val="26"/>
            </w:pPr>
            <w:r>
              <w:t>+ 4 за каждое</w:t>
            </w:r>
          </w:p>
        </w:tc>
      </w:tr>
      <w:tr w:rsidR="00AC1BEE" w14:paraId="3BCC2DCE" w14:textId="77777777" w:rsidTr="00AC1BEE">
        <w:trPr>
          <w:trHeight w:val="1417"/>
          <w:jc w:val="center"/>
        </w:trPr>
        <w:tc>
          <w:tcPr>
            <w:tcW w:w="658" w:type="dxa"/>
            <w:tcBorders>
              <w:top w:val="single" w:sz="4" w:space="0" w:color="auto"/>
              <w:left w:val="single" w:sz="4" w:space="0" w:color="auto"/>
              <w:bottom w:val="single" w:sz="4" w:space="0" w:color="auto"/>
              <w:right w:val="single" w:sz="4" w:space="0" w:color="auto"/>
            </w:tcBorders>
            <w:hideMark/>
          </w:tcPr>
          <w:p w14:paraId="1150B7FC" w14:textId="77777777" w:rsidR="00AC1BEE" w:rsidRDefault="00AC1BEE">
            <w:pPr>
              <w:pStyle w:val="26"/>
            </w:pPr>
            <w:r>
              <w:t>3.</w:t>
            </w:r>
          </w:p>
        </w:tc>
        <w:tc>
          <w:tcPr>
            <w:tcW w:w="6567" w:type="dxa"/>
            <w:tcBorders>
              <w:top w:val="single" w:sz="4" w:space="0" w:color="auto"/>
              <w:left w:val="single" w:sz="4" w:space="0" w:color="auto"/>
              <w:bottom w:val="single" w:sz="4" w:space="0" w:color="auto"/>
              <w:right w:val="single" w:sz="4" w:space="0" w:color="auto"/>
            </w:tcBorders>
            <w:hideMark/>
          </w:tcPr>
          <w:p w14:paraId="60AEF1DF" w14:textId="77777777" w:rsidR="00AC1BEE" w:rsidRDefault="00AC1BEE">
            <w:pPr>
              <w:pStyle w:val="aff0"/>
            </w:pPr>
            <w:r>
              <w:t>Разработка и внедрение в учебный процесс ТвГУ в текущем учебном году онлайн-курса в соответствии с требованиями и рекомендации по разработке онлайн-курсов, публикуемых в электронно-образовательной среде (Приложение 1 Положения об электронно-образовательной среде)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281E21C" w14:textId="77777777" w:rsidR="00AC1BEE" w:rsidRDefault="00AC1BEE">
            <w:pPr>
              <w:pStyle w:val="26"/>
            </w:pPr>
            <w:r>
              <w:t>+ 5 за каждый</w:t>
            </w:r>
          </w:p>
        </w:tc>
      </w:tr>
      <w:tr w:rsidR="00AC1BEE" w14:paraId="50820A86" w14:textId="77777777" w:rsidTr="00AC1BEE">
        <w:trPr>
          <w:trHeight w:val="1417"/>
          <w:jc w:val="center"/>
        </w:trPr>
        <w:tc>
          <w:tcPr>
            <w:tcW w:w="658" w:type="dxa"/>
            <w:vMerge w:val="restart"/>
            <w:tcBorders>
              <w:top w:val="single" w:sz="4" w:space="0" w:color="auto"/>
              <w:left w:val="single" w:sz="4" w:space="0" w:color="auto"/>
              <w:bottom w:val="single" w:sz="4" w:space="0" w:color="auto"/>
              <w:right w:val="single" w:sz="4" w:space="0" w:color="auto"/>
            </w:tcBorders>
            <w:hideMark/>
          </w:tcPr>
          <w:p w14:paraId="23060550" w14:textId="77777777" w:rsidR="00AC1BEE" w:rsidRDefault="00AC1BEE">
            <w:pPr>
              <w:pStyle w:val="26"/>
            </w:pPr>
            <w:r>
              <w:t>4.</w:t>
            </w:r>
          </w:p>
        </w:tc>
        <w:tc>
          <w:tcPr>
            <w:tcW w:w="6567" w:type="dxa"/>
            <w:tcBorders>
              <w:top w:val="single" w:sz="4" w:space="0" w:color="auto"/>
              <w:left w:val="single" w:sz="4" w:space="0" w:color="auto"/>
              <w:bottom w:val="single" w:sz="4" w:space="0" w:color="auto"/>
              <w:right w:val="single" w:sz="4" w:space="0" w:color="auto"/>
            </w:tcBorders>
            <w:hideMark/>
          </w:tcPr>
          <w:p w14:paraId="3906A0DC" w14:textId="77777777" w:rsidR="00AC1BEE" w:rsidRDefault="00AC1BEE">
            <w:pPr>
              <w:pStyle w:val="aff0"/>
            </w:pPr>
            <w:r>
              <w:t>Разработка программ дополнительного образования и дополнительного профессионального образования ТвГУ в соответствии с Положением об организации и осуществлении образовательной деятельности по программам дополнительного образования (по факту первой реализации):</w:t>
            </w:r>
          </w:p>
        </w:tc>
        <w:tc>
          <w:tcPr>
            <w:tcW w:w="2835" w:type="dxa"/>
            <w:tcBorders>
              <w:top w:val="single" w:sz="4" w:space="0" w:color="auto"/>
              <w:left w:val="single" w:sz="4" w:space="0" w:color="auto"/>
              <w:bottom w:val="single" w:sz="4" w:space="0" w:color="auto"/>
              <w:right w:val="single" w:sz="4" w:space="0" w:color="auto"/>
            </w:tcBorders>
            <w:vAlign w:val="center"/>
          </w:tcPr>
          <w:p w14:paraId="4E55E6BF" w14:textId="77777777" w:rsidR="00AC1BEE" w:rsidRDefault="00AC1BEE">
            <w:pPr>
              <w:pStyle w:val="26"/>
            </w:pPr>
          </w:p>
        </w:tc>
      </w:tr>
      <w:tr w:rsidR="00AC1BEE" w14:paraId="43498F49" w14:textId="77777777" w:rsidTr="00AC1BEE">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DA880E"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05A23E9B" w14:textId="77777777" w:rsidR="00AC1BEE" w:rsidRDefault="00AC1BEE">
            <w:pPr>
              <w:pStyle w:val="aff0"/>
            </w:pPr>
            <w:r>
              <w:t>- дополнительного образования;</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C4878A8" w14:textId="77777777" w:rsidR="00AC1BEE" w:rsidRDefault="00AC1BEE">
            <w:pPr>
              <w:pStyle w:val="26"/>
            </w:pPr>
            <w:r>
              <w:t>+1 за каждую</w:t>
            </w:r>
          </w:p>
        </w:tc>
      </w:tr>
      <w:tr w:rsidR="00AC1BEE" w14:paraId="7F0E9EDF" w14:textId="77777777" w:rsidTr="00AC1BEE">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0ABD95"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4F17E3B5" w14:textId="77777777" w:rsidR="00AC1BEE" w:rsidRDefault="00AC1BEE">
            <w:pPr>
              <w:pStyle w:val="aff0"/>
            </w:pPr>
            <w:r>
              <w:t>- повышения квалификации для работников ТвГУ;</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8763DA" w14:textId="77777777" w:rsidR="00AC1BEE" w:rsidRDefault="00AC1BEE">
            <w:pPr>
              <w:pStyle w:val="26"/>
            </w:pPr>
            <w:r>
              <w:t>+1</w:t>
            </w:r>
          </w:p>
        </w:tc>
      </w:tr>
      <w:tr w:rsidR="00AC1BEE" w14:paraId="051FAD65" w14:textId="77777777" w:rsidTr="00AC1BEE">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F1DACD"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4F63EC2C" w14:textId="77777777" w:rsidR="00AC1BEE" w:rsidRDefault="00AC1BEE">
            <w:pPr>
              <w:pStyle w:val="aff0"/>
            </w:pPr>
            <w:r>
              <w:t>- повышения квалификации с участием внешних слушателей;</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7683E02" w14:textId="77777777" w:rsidR="00AC1BEE" w:rsidRDefault="00AC1BEE">
            <w:pPr>
              <w:pStyle w:val="26"/>
            </w:pPr>
            <w:r>
              <w:t>+2 за каждую</w:t>
            </w:r>
          </w:p>
        </w:tc>
      </w:tr>
      <w:tr w:rsidR="00AC1BEE" w14:paraId="4927C923" w14:textId="77777777" w:rsidTr="00AC1BEE">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4BA6ED"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104FA486" w14:textId="77777777" w:rsidR="00AC1BEE" w:rsidRDefault="00AC1BEE">
            <w:pPr>
              <w:pStyle w:val="aff0"/>
            </w:pPr>
            <w:r>
              <w:t>- профессиональной переподготовки;</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A6754A9" w14:textId="77777777" w:rsidR="00AC1BEE" w:rsidRDefault="00AC1BEE">
            <w:pPr>
              <w:pStyle w:val="26"/>
            </w:pPr>
            <w:r>
              <w:t>+3 за каждую</w:t>
            </w:r>
          </w:p>
        </w:tc>
      </w:tr>
      <w:tr w:rsidR="00AC1BEE" w14:paraId="79F78363" w14:textId="77777777" w:rsidTr="00AC1BEE">
        <w:trPr>
          <w:trHeight w:val="8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5C1337"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6559F41A" w14:textId="77777777" w:rsidR="00AC1BEE" w:rsidRDefault="00AC1BEE">
            <w:pPr>
              <w:pStyle w:val="aff0"/>
            </w:pPr>
            <w:r>
              <w:t>- программ дополнительного профессионального образования для получения на бесплатной основе дополнительной квалификации обучающимися ТвГУ;</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6F68274" w14:textId="77777777" w:rsidR="00AC1BEE" w:rsidRDefault="00AC1BEE">
            <w:pPr>
              <w:pStyle w:val="26"/>
            </w:pPr>
            <w:r>
              <w:t>+3 за каждую</w:t>
            </w:r>
          </w:p>
        </w:tc>
      </w:tr>
      <w:tr w:rsidR="00AC1BEE" w14:paraId="19709E8F" w14:textId="77777777" w:rsidTr="00AC1BEE">
        <w:trPr>
          <w:trHeight w:val="6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7878B5"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53BB8873" w14:textId="77777777" w:rsidR="00AC1BEE" w:rsidRDefault="00AC1BEE">
            <w:pPr>
              <w:pStyle w:val="aff0"/>
            </w:pPr>
            <w:r>
              <w:t>- реализация дисциплины программы дополнительного образования на иностранном языке;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C6E95AB" w14:textId="77777777" w:rsidR="00AC1BEE" w:rsidRDefault="00AC1BEE">
            <w:pPr>
              <w:pStyle w:val="26"/>
            </w:pPr>
            <w:r>
              <w:t>+3 за каждую</w:t>
            </w:r>
          </w:p>
        </w:tc>
      </w:tr>
      <w:tr w:rsidR="00AC1BEE" w14:paraId="5B842D3F" w14:textId="77777777" w:rsidTr="00AC1BEE">
        <w:trPr>
          <w:trHeight w:val="8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7F9AD6"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0A63B0C7" w14:textId="77777777" w:rsidR="00AC1BEE" w:rsidRDefault="00AC1BEE">
            <w:pPr>
              <w:pStyle w:val="aff0"/>
            </w:pPr>
            <w:r>
              <w:t>- руководство реализуемой программой дополнительного образования (в случае привлечения средств более 50 000 за программу).</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D817C24" w14:textId="77777777" w:rsidR="00AC1BEE" w:rsidRDefault="00AC1BEE">
            <w:pPr>
              <w:pStyle w:val="26"/>
            </w:pPr>
            <w:r>
              <w:t>+1 за каждую</w:t>
            </w:r>
          </w:p>
        </w:tc>
      </w:tr>
      <w:tr w:rsidR="00AC1BEE" w14:paraId="2B8FBF4E" w14:textId="77777777" w:rsidTr="00AC1BEE">
        <w:trPr>
          <w:trHeight w:val="340"/>
          <w:jc w:val="center"/>
        </w:trPr>
        <w:tc>
          <w:tcPr>
            <w:tcW w:w="658" w:type="dxa"/>
            <w:tcBorders>
              <w:top w:val="single" w:sz="4" w:space="0" w:color="auto"/>
              <w:left w:val="single" w:sz="4" w:space="0" w:color="auto"/>
              <w:bottom w:val="single" w:sz="4" w:space="0" w:color="auto"/>
              <w:right w:val="single" w:sz="4" w:space="0" w:color="auto"/>
            </w:tcBorders>
            <w:hideMark/>
          </w:tcPr>
          <w:p w14:paraId="78C89E41" w14:textId="77777777" w:rsidR="00AC1BEE" w:rsidRDefault="00AC1BEE">
            <w:pPr>
              <w:pStyle w:val="26"/>
            </w:pPr>
            <w:r>
              <w:t>5.</w:t>
            </w:r>
          </w:p>
        </w:tc>
        <w:tc>
          <w:tcPr>
            <w:tcW w:w="6567" w:type="dxa"/>
            <w:tcBorders>
              <w:top w:val="single" w:sz="4" w:space="0" w:color="auto"/>
              <w:left w:val="single" w:sz="4" w:space="0" w:color="auto"/>
              <w:bottom w:val="single" w:sz="4" w:space="0" w:color="auto"/>
              <w:right w:val="single" w:sz="4" w:space="0" w:color="auto"/>
            </w:tcBorders>
            <w:hideMark/>
          </w:tcPr>
          <w:p w14:paraId="436C11AF" w14:textId="77777777" w:rsidR="00AC1BEE" w:rsidRDefault="00AC1BEE">
            <w:pPr>
              <w:pStyle w:val="aff0"/>
            </w:pPr>
            <w:r>
              <w:t>Разработка и реализация факультативных дисциплин</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3EF39F9" w14:textId="77777777" w:rsidR="00AC1BEE" w:rsidRDefault="00AC1BEE">
            <w:pPr>
              <w:pStyle w:val="26"/>
            </w:pPr>
            <w:r>
              <w:t>+1 за каждую</w:t>
            </w:r>
          </w:p>
        </w:tc>
      </w:tr>
      <w:tr w:rsidR="00AC1BEE" w14:paraId="34D9F52F" w14:textId="77777777" w:rsidTr="00AC1BEE">
        <w:trPr>
          <w:trHeight w:val="1417"/>
          <w:jc w:val="center"/>
        </w:trPr>
        <w:tc>
          <w:tcPr>
            <w:tcW w:w="658" w:type="dxa"/>
            <w:vMerge w:val="restart"/>
            <w:tcBorders>
              <w:top w:val="single" w:sz="4" w:space="0" w:color="auto"/>
              <w:left w:val="single" w:sz="4" w:space="0" w:color="auto"/>
              <w:bottom w:val="single" w:sz="4" w:space="0" w:color="auto"/>
              <w:right w:val="single" w:sz="4" w:space="0" w:color="auto"/>
            </w:tcBorders>
            <w:hideMark/>
          </w:tcPr>
          <w:p w14:paraId="44AACF81" w14:textId="77777777" w:rsidR="00AC1BEE" w:rsidRDefault="00AC1BEE">
            <w:pPr>
              <w:pStyle w:val="26"/>
            </w:pPr>
            <w:r>
              <w:t>6.</w:t>
            </w:r>
          </w:p>
        </w:tc>
        <w:tc>
          <w:tcPr>
            <w:tcW w:w="6567" w:type="dxa"/>
            <w:tcBorders>
              <w:top w:val="single" w:sz="4" w:space="0" w:color="auto"/>
              <w:left w:val="single" w:sz="4" w:space="0" w:color="auto"/>
              <w:bottom w:val="single" w:sz="4" w:space="0" w:color="auto"/>
              <w:right w:val="single" w:sz="4" w:space="0" w:color="auto"/>
            </w:tcBorders>
            <w:hideMark/>
          </w:tcPr>
          <w:p w14:paraId="67E75C3B" w14:textId="77777777" w:rsidR="00AC1BEE" w:rsidRDefault="00AC1BEE">
            <w:pPr>
              <w:pStyle w:val="aff0"/>
            </w:pPr>
            <w:r>
              <w:t>Руководство и сопровождение обучающихся ТвГУ – участников научных мероприятий (выступление с докладом или проектом, публикация в сборнике трудов или тезисов, каждый доклад или проект учитывается однократно, независимо от количества соавторов из числа обучающихся):</w:t>
            </w:r>
          </w:p>
        </w:tc>
        <w:tc>
          <w:tcPr>
            <w:tcW w:w="2835" w:type="dxa"/>
            <w:tcBorders>
              <w:top w:val="single" w:sz="4" w:space="0" w:color="auto"/>
              <w:left w:val="single" w:sz="4" w:space="0" w:color="auto"/>
              <w:bottom w:val="single" w:sz="4" w:space="0" w:color="auto"/>
              <w:right w:val="single" w:sz="4" w:space="0" w:color="auto"/>
            </w:tcBorders>
            <w:vAlign w:val="center"/>
          </w:tcPr>
          <w:p w14:paraId="31CA3181" w14:textId="77777777" w:rsidR="00AC1BEE" w:rsidRDefault="00AC1BEE">
            <w:pPr>
              <w:pStyle w:val="26"/>
            </w:pPr>
          </w:p>
        </w:tc>
      </w:tr>
      <w:tr w:rsidR="00AC1BEE" w14:paraId="6A67078C" w14:textId="77777777" w:rsidTr="00AC1BEE">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9FE551"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192D14B8" w14:textId="77777777" w:rsidR="00AC1BEE" w:rsidRDefault="00AC1BEE">
            <w:pPr>
              <w:pStyle w:val="aff0"/>
            </w:pPr>
            <w:r>
              <w:t>- всероссийского (национального) уровня;</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1808479" w14:textId="77777777" w:rsidR="00AC1BEE" w:rsidRDefault="00AC1BEE">
            <w:pPr>
              <w:pStyle w:val="26"/>
            </w:pPr>
            <w:r>
              <w:t>0 +2</w:t>
            </w:r>
          </w:p>
        </w:tc>
      </w:tr>
      <w:tr w:rsidR="00AC1BEE" w14:paraId="1D83D838" w14:textId="77777777" w:rsidTr="00AC1BEE">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996DCA"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52158F63" w14:textId="77777777" w:rsidR="00AC1BEE" w:rsidRDefault="00AC1BEE">
            <w:pPr>
              <w:pStyle w:val="aff0"/>
            </w:pPr>
            <w:r>
              <w:t>- международного уровня;</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02A9ADD" w14:textId="77777777" w:rsidR="00AC1BEE" w:rsidRDefault="00AC1BEE">
            <w:pPr>
              <w:pStyle w:val="26"/>
            </w:pPr>
            <w:r>
              <w:t>0 +3</w:t>
            </w:r>
          </w:p>
        </w:tc>
      </w:tr>
      <w:tr w:rsidR="00AC1BEE" w14:paraId="701041A1" w14:textId="77777777" w:rsidTr="00AC1BEE">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0A9E34"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40642421" w14:textId="77777777" w:rsidR="00AC1BEE" w:rsidRDefault="00AC1BEE">
            <w:pPr>
              <w:pStyle w:val="aff0"/>
            </w:pPr>
            <w:r>
              <w:t>- всероссийской олимпиады «Я – профессионал»;</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CCAEDC3" w14:textId="77777777" w:rsidR="00AC1BEE" w:rsidRDefault="00AC1BEE">
            <w:pPr>
              <w:pStyle w:val="26"/>
            </w:pPr>
            <w:r>
              <w:t>+1 за каждого</w:t>
            </w:r>
          </w:p>
        </w:tc>
      </w:tr>
      <w:tr w:rsidR="00AC1BEE" w14:paraId="4037E2E9" w14:textId="77777777" w:rsidTr="00AC1BEE">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B2BDFE"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762F8087" w14:textId="77777777" w:rsidR="00AC1BEE" w:rsidRDefault="00AC1BEE">
            <w:pPr>
              <w:pStyle w:val="aff0"/>
            </w:pPr>
            <w:r>
              <w:t>- проектно-образовательных интенсивов и акселераторов.</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762B148" w14:textId="77777777" w:rsidR="00AC1BEE" w:rsidRDefault="00AC1BEE">
            <w:pPr>
              <w:pStyle w:val="26"/>
            </w:pPr>
            <w:r>
              <w:t>0 +5</w:t>
            </w:r>
          </w:p>
        </w:tc>
      </w:tr>
      <w:tr w:rsidR="00AC1BEE" w14:paraId="39387E83" w14:textId="77777777" w:rsidTr="00AC1BEE">
        <w:trPr>
          <w:trHeight w:val="1417"/>
          <w:jc w:val="center"/>
        </w:trPr>
        <w:tc>
          <w:tcPr>
            <w:tcW w:w="658" w:type="dxa"/>
            <w:vMerge w:val="restart"/>
            <w:tcBorders>
              <w:top w:val="single" w:sz="4" w:space="0" w:color="auto"/>
              <w:left w:val="single" w:sz="4" w:space="0" w:color="auto"/>
              <w:bottom w:val="single" w:sz="4" w:space="0" w:color="auto"/>
              <w:right w:val="single" w:sz="4" w:space="0" w:color="auto"/>
            </w:tcBorders>
            <w:hideMark/>
          </w:tcPr>
          <w:p w14:paraId="3B08D09F" w14:textId="77777777" w:rsidR="00AC1BEE" w:rsidRDefault="00AC1BEE">
            <w:pPr>
              <w:pStyle w:val="26"/>
            </w:pPr>
            <w:r>
              <w:t>7.</w:t>
            </w:r>
          </w:p>
        </w:tc>
        <w:tc>
          <w:tcPr>
            <w:tcW w:w="6567" w:type="dxa"/>
            <w:tcBorders>
              <w:top w:val="single" w:sz="4" w:space="0" w:color="auto"/>
              <w:left w:val="single" w:sz="4" w:space="0" w:color="auto"/>
              <w:bottom w:val="single" w:sz="4" w:space="0" w:color="auto"/>
              <w:right w:val="single" w:sz="4" w:space="0" w:color="auto"/>
            </w:tcBorders>
            <w:hideMark/>
          </w:tcPr>
          <w:p w14:paraId="5C3844A5" w14:textId="77777777" w:rsidR="00AC1BEE" w:rsidRDefault="00AC1BEE">
            <w:pPr>
              <w:pStyle w:val="aff0"/>
            </w:pPr>
            <w:r>
              <w:t>Подготовка обучающихся/команд обучающихся ТвГУ, ставших победителями и призерами олимпиад, конкурсов, научных мероприятий, спортивных соревнований (каждая победа учитывается однократно, независимо от количества обучающихся в составе команды):</w:t>
            </w:r>
          </w:p>
        </w:tc>
        <w:tc>
          <w:tcPr>
            <w:tcW w:w="2835" w:type="dxa"/>
            <w:tcBorders>
              <w:top w:val="single" w:sz="4" w:space="0" w:color="auto"/>
              <w:left w:val="single" w:sz="4" w:space="0" w:color="auto"/>
              <w:bottom w:val="single" w:sz="4" w:space="0" w:color="auto"/>
              <w:right w:val="single" w:sz="4" w:space="0" w:color="auto"/>
            </w:tcBorders>
            <w:vAlign w:val="center"/>
          </w:tcPr>
          <w:p w14:paraId="75AE4275" w14:textId="77777777" w:rsidR="00AC1BEE" w:rsidRDefault="00AC1BEE">
            <w:pPr>
              <w:pStyle w:val="26"/>
            </w:pPr>
          </w:p>
        </w:tc>
      </w:tr>
      <w:tr w:rsidR="00AC1BEE" w14:paraId="4D4B0B02" w14:textId="77777777" w:rsidTr="00AC1BEE">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5A32BE"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6A5983FA" w14:textId="77777777" w:rsidR="00AC1BEE" w:rsidRDefault="00AC1BEE">
            <w:pPr>
              <w:pStyle w:val="aff0"/>
            </w:pPr>
            <w:r>
              <w:t>- всероссийского (национального) уровня;</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7290FAD" w14:textId="77777777" w:rsidR="00AC1BEE" w:rsidRDefault="00AC1BEE">
            <w:pPr>
              <w:pStyle w:val="26"/>
            </w:pPr>
            <w:r>
              <w:t>0 +2</w:t>
            </w:r>
          </w:p>
        </w:tc>
      </w:tr>
      <w:tr w:rsidR="00AC1BEE" w14:paraId="6B881880" w14:textId="77777777" w:rsidTr="00AC1BEE">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F2172E"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2C70162E" w14:textId="77777777" w:rsidR="00AC1BEE" w:rsidRDefault="00AC1BEE">
            <w:pPr>
              <w:pStyle w:val="aff0"/>
            </w:pPr>
            <w:r>
              <w:t>- международного уровня.</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30FADB6" w14:textId="77777777" w:rsidR="00AC1BEE" w:rsidRDefault="00AC1BEE">
            <w:pPr>
              <w:pStyle w:val="26"/>
            </w:pPr>
            <w:r>
              <w:t>0 +3</w:t>
            </w:r>
          </w:p>
        </w:tc>
      </w:tr>
      <w:tr w:rsidR="00AC1BEE" w14:paraId="0569B9F6" w14:textId="77777777" w:rsidTr="00AC1BEE">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20CA3A"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07FB0A49" w14:textId="77777777" w:rsidR="00AC1BEE" w:rsidRDefault="00AC1BEE">
            <w:pPr>
              <w:pStyle w:val="aff0"/>
            </w:pPr>
            <w:r>
              <w:t>- всероссийской олимпиады «Я – профессионал»;</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4C6459F" w14:textId="77777777" w:rsidR="00AC1BEE" w:rsidRDefault="00AC1BEE">
            <w:pPr>
              <w:pStyle w:val="26"/>
            </w:pPr>
            <w:r>
              <w:t>+2 за каждого</w:t>
            </w:r>
          </w:p>
        </w:tc>
      </w:tr>
      <w:tr w:rsidR="00AC1BEE" w14:paraId="0CA4B78D" w14:textId="77777777" w:rsidTr="00AC1BEE">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0FB3A3"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296B4092" w14:textId="77777777" w:rsidR="00AC1BEE" w:rsidRDefault="00AC1BEE">
            <w:pPr>
              <w:pStyle w:val="aff0"/>
            </w:pPr>
            <w:r>
              <w:t>- проектно-образовательных интенсивов и акселераторов;</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298D80A" w14:textId="77777777" w:rsidR="00AC1BEE" w:rsidRDefault="00AC1BEE">
            <w:pPr>
              <w:pStyle w:val="26"/>
            </w:pPr>
            <w:r>
              <w:t>0 +5</w:t>
            </w:r>
          </w:p>
        </w:tc>
      </w:tr>
      <w:tr w:rsidR="00AC1BEE" w14:paraId="1167EBD0" w14:textId="77777777" w:rsidTr="00AC1BEE">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224D61"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0CFF3BB6" w14:textId="77777777" w:rsidR="00AC1BEE" w:rsidRDefault="00AC1BEE">
            <w:pPr>
              <w:pStyle w:val="aff0"/>
            </w:pPr>
            <w:r>
              <w:t>- грантов/грантов для молодых предпринимателей/именных стипендий</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6A274CF" w14:textId="77777777" w:rsidR="00AC1BEE" w:rsidRDefault="00AC1BEE">
            <w:pPr>
              <w:pStyle w:val="26"/>
            </w:pPr>
            <w:r>
              <w:t>+2 за каждый</w:t>
            </w:r>
          </w:p>
        </w:tc>
      </w:tr>
      <w:tr w:rsidR="00AC1BEE" w14:paraId="7EF30378" w14:textId="77777777" w:rsidTr="00AC1BEE">
        <w:trPr>
          <w:trHeight w:val="624"/>
          <w:jc w:val="center"/>
        </w:trPr>
        <w:tc>
          <w:tcPr>
            <w:tcW w:w="658" w:type="dxa"/>
            <w:tcBorders>
              <w:top w:val="single" w:sz="4" w:space="0" w:color="auto"/>
              <w:left w:val="single" w:sz="4" w:space="0" w:color="auto"/>
              <w:bottom w:val="single" w:sz="4" w:space="0" w:color="auto"/>
              <w:right w:val="single" w:sz="4" w:space="0" w:color="auto"/>
            </w:tcBorders>
            <w:hideMark/>
          </w:tcPr>
          <w:p w14:paraId="5ACE5065" w14:textId="77777777" w:rsidR="00AC1BEE" w:rsidRDefault="00AC1BEE">
            <w:pPr>
              <w:pStyle w:val="26"/>
            </w:pPr>
            <w:r>
              <w:t>8.</w:t>
            </w:r>
          </w:p>
        </w:tc>
        <w:tc>
          <w:tcPr>
            <w:tcW w:w="6567" w:type="dxa"/>
            <w:tcBorders>
              <w:top w:val="single" w:sz="4" w:space="0" w:color="auto"/>
              <w:left w:val="single" w:sz="4" w:space="0" w:color="auto"/>
              <w:bottom w:val="single" w:sz="4" w:space="0" w:color="auto"/>
              <w:right w:val="single" w:sz="4" w:space="0" w:color="auto"/>
            </w:tcBorders>
            <w:hideMark/>
          </w:tcPr>
          <w:p w14:paraId="37EF179F" w14:textId="77777777" w:rsidR="00AC1BEE" w:rsidRDefault="00AC1BEE">
            <w:pPr>
              <w:pStyle w:val="aff0"/>
            </w:pPr>
            <w:r>
              <w:t>Подготовка обучающихся, выполнивших и защитивших выпускную квалификационную работу в формате стартапа</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A69FBF0" w14:textId="77777777" w:rsidR="00AC1BEE" w:rsidRDefault="00AC1BEE">
            <w:pPr>
              <w:pStyle w:val="26"/>
            </w:pPr>
            <w:r>
              <w:t>+ 2 за каждый</w:t>
            </w:r>
          </w:p>
        </w:tc>
      </w:tr>
      <w:tr w:rsidR="00AC1BEE" w14:paraId="6700D862" w14:textId="77777777" w:rsidTr="00AC1BEE">
        <w:trPr>
          <w:trHeight w:val="340"/>
          <w:jc w:val="center"/>
        </w:trPr>
        <w:tc>
          <w:tcPr>
            <w:tcW w:w="658" w:type="dxa"/>
            <w:vMerge w:val="restart"/>
            <w:tcBorders>
              <w:top w:val="single" w:sz="4" w:space="0" w:color="auto"/>
              <w:left w:val="single" w:sz="4" w:space="0" w:color="auto"/>
              <w:bottom w:val="single" w:sz="4" w:space="0" w:color="auto"/>
              <w:right w:val="single" w:sz="4" w:space="0" w:color="auto"/>
            </w:tcBorders>
            <w:hideMark/>
          </w:tcPr>
          <w:p w14:paraId="4BD91844" w14:textId="77777777" w:rsidR="00AC1BEE" w:rsidRDefault="00AC1BEE">
            <w:pPr>
              <w:pStyle w:val="26"/>
            </w:pPr>
            <w:r>
              <w:t>9.</w:t>
            </w:r>
          </w:p>
        </w:tc>
        <w:tc>
          <w:tcPr>
            <w:tcW w:w="6567" w:type="dxa"/>
            <w:tcBorders>
              <w:top w:val="single" w:sz="4" w:space="0" w:color="auto"/>
              <w:left w:val="single" w:sz="4" w:space="0" w:color="auto"/>
              <w:bottom w:val="single" w:sz="4" w:space="0" w:color="auto"/>
              <w:right w:val="single" w:sz="4" w:space="0" w:color="auto"/>
            </w:tcBorders>
            <w:hideMark/>
          </w:tcPr>
          <w:p w14:paraId="6284C457" w14:textId="77777777" w:rsidR="00AC1BEE" w:rsidRDefault="00AC1BEE">
            <w:pPr>
              <w:pStyle w:val="aff0"/>
            </w:pPr>
            <w:r>
              <w:t>Вовлечение обучающихся ТвГУ:</w:t>
            </w:r>
          </w:p>
        </w:tc>
        <w:tc>
          <w:tcPr>
            <w:tcW w:w="2835" w:type="dxa"/>
            <w:tcBorders>
              <w:top w:val="single" w:sz="4" w:space="0" w:color="auto"/>
              <w:left w:val="single" w:sz="4" w:space="0" w:color="auto"/>
              <w:bottom w:val="single" w:sz="4" w:space="0" w:color="auto"/>
              <w:right w:val="single" w:sz="4" w:space="0" w:color="auto"/>
            </w:tcBorders>
            <w:vAlign w:val="center"/>
          </w:tcPr>
          <w:p w14:paraId="1A6D1D11" w14:textId="77777777" w:rsidR="00AC1BEE" w:rsidRDefault="00AC1BEE">
            <w:pPr>
              <w:pStyle w:val="26"/>
            </w:pPr>
          </w:p>
        </w:tc>
      </w:tr>
      <w:tr w:rsidR="00AC1BEE" w14:paraId="0903FB88" w14:textId="77777777" w:rsidTr="00AC1BEE">
        <w:trPr>
          <w:trHeight w:val="6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7A252F"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36F14009" w14:textId="77777777" w:rsidR="00AC1BEE" w:rsidRDefault="00AC1BEE">
            <w:pPr>
              <w:pStyle w:val="aff0"/>
            </w:pPr>
            <w:r>
              <w:t>- в образовательный процесс с использованием лабораторий удаленного доступа внешних организаций;</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0326971" w14:textId="77777777" w:rsidR="00AC1BEE" w:rsidRDefault="00AC1BEE">
            <w:pPr>
              <w:pStyle w:val="26"/>
            </w:pPr>
            <w:r>
              <w:t>+1</w:t>
            </w:r>
          </w:p>
        </w:tc>
      </w:tr>
      <w:tr w:rsidR="00AC1BEE" w14:paraId="561C3EDE" w14:textId="77777777" w:rsidTr="00AC1BEE">
        <w:trPr>
          <w:trHeight w:val="11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D53DF6"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27B6F0FE" w14:textId="77777777" w:rsidR="00AC1BEE" w:rsidRDefault="00AC1BEE">
            <w:pPr>
              <w:pStyle w:val="aff0"/>
            </w:pPr>
            <w:r>
              <w:t>- в мероприятия в рамках взаимодействия с Центром компетенций ТвГУ (адаптационные мероприятия для студентов 1 курса, тестирование студентов, помощь в создании портфолио и паспорта компетенций для работодателя).</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0480608" w14:textId="77777777" w:rsidR="00AC1BEE" w:rsidRDefault="00AC1BEE">
            <w:pPr>
              <w:pStyle w:val="26"/>
            </w:pPr>
            <w:r>
              <w:t>+1</w:t>
            </w:r>
          </w:p>
        </w:tc>
      </w:tr>
      <w:tr w:rsidR="00AC1BEE" w14:paraId="54F162ED" w14:textId="77777777" w:rsidTr="00AC1BEE">
        <w:trPr>
          <w:trHeight w:val="850"/>
          <w:jc w:val="center"/>
        </w:trPr>
        <w:tc>
          <w:tcPr>
            <w:tcW w:w="658" w:type="dxa"/>
            <w:vMerge w:val="restart"/>
            <w:tcBorders>
              <w:top w:val="single" w:sz="4" w:space="0" w:color="auto"/>
              <w:left w:val="single" w:sz="4" w:space="0" w:color="auto"/>
              <w:bottom w:val="single" w:sz="4" w:space="0" w:color="auto"/>
              <w:right w:val="single" w:sz="4" w:space="0" w:color="auto"/>
            </w:tcBorders>
            <w:hideMark/>
          </w:tcPr>
          <w:p w14:paraId="14A49BF3" w14:textId="77777777" w:rsidR="00AC1BEE" w:rsidRDefault="00AC1BEE">
            <w:pPr>
              <w:pStyle w:val="26"/>
            </w:pPr>
            <w:r>
              <w:t>10.</w:t>
            </w:r>
          </w:p>
        </w:tc>
        <w:tc>
          <w:tcPr>
            <w:tcW w:w="6567" w:type="dxa"/>
            <w:tcBorders>
              <w:top w:val="single" w:sz="4" w:space="0" w:color="auto"/>
              <w:left w:val="single" w:sz="4" w:space="0" w:color="auto"/>
              <w:bottom w:val="single" w:sz="4" w:space="0" w:color="auto"/>
              <w:right w:val="single" w:sz="4" w:space="0" w:color="auto"/>
            </w:tcBorders>
            <w:hideMark/>
          </w:tcPr>
          <w:p w14:paraId="09FF6FD4" w14:textId="77777777" w:rsidR="00AC1BEE" w:rsidRDefault="00AC1BEE">
            <w:pPr>
              <w:pStyle w:val="aff0"/>
            </w:pPr>
            <w:r>
              <w:t>Наличие положительных результатов освоения обучающимися ТвГУ дисциплин федерального компонента ФЭПО (60 % обучающихся не ниже второго уровня):</w:t>
            </w:r>
          </w:p>
        </w:tc>
        <w:tc>
          <w:tcPr>
            <w:tcW w:w="2835" w:type="dxa"/>
            <w:tcBorders>
              <w:top w:val="single" w:sz="4" w:space="0" w:color="auto"/>
              <w:left w:val="single" w:sz="4" w:space="0" w:color="auto"/>
              <w:bottom w:val="single" w:sz="4" w:space="0" w:color="auto"/>
              <w:right w:val="single" w:sz="4" w:space="0" w:color="auto"/>
            </w:tcBorders>
            <w:vAlign w:val="center"/>
          </w:tcPr>
          <w:p w14:paraId="2771D47C" w14:textId="77777777" w:rsidR="00AC1BEE" w:rsidRDefault="00AC1BEE">
            <w:pPr>
              <w:pStyle w:val="26"/>
            </w:pPr>
          </w:p>
        </w:tc>
      </w:tr>
      <w:tr w:rsidR="00AC1BEE" w14:paraId="30B93D6D" w14:textId="77777777" w:rsidTr="00AC1BEE">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6CFBAF"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2F003D65" w14:textId="77777777" w:rsidR="00AC1BEE" w:rsidRDefault="00AC1BEE">
            <w:pPr>
              <w:pStyle w:val="aff0"/>
            </w:pPr>
            <w:r>
              <w:t>- по одному направлению подготовки</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74016D8" w14:textId="77777777" w:rsidR="00AC1BEE" w:rsidRDefault="00AC1BEE">
            <w:pPr>
              <w:pStyle w:val="26"/>
            </w:pPr>
            <w:r>
              <w:t>+1</w:t>
            </w:r>
          </w:p>
        </w:tc>
      </w:tr>
      <w:tr w:rsidR="00AC1BEE" w14:paraId="3B735A40" w14:textId="77777777" w:rsidTr="00AC1BEE">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765A16"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506ACF83" w14:textId="77777777" w:rsidR="00AC1BEE" w:rsidRDefault="00AC1BEE">
            <w:pPr>
              <w:pStyle w:val="aff0"/>
            </w:pPr>
            <w:r>
              <w:t>- по 2-м или 3-м направлениям подготовки</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CA7C668" w14:textId="77777777" w:rsidR="00AC1BEE" w:rsidRDefault="00AC1BEE">
            <w:pPr>
              <w:pStyle w:val="26"/>
            </w:pPr>
            <w:r>
              <w:t>+2</w:t>
            </w:r>
          </w:p>
        </w:tc>
      </w:tr>
      <w:tr w:rsidR="00AC1BEE" w14:paraId="5548DAE7" w14:textId="77777777" w:rsidTr="00AC1BEE">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5A1441"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41C7D4A2" w14:textId="77777777" w:rsidR="00AC1BEE" w:rsidRDefault="00AC1BEE">
            <w:pPr>
              <w:pStyle w:val="aff0"/>
            </w:pPr>
            <w:r>
              <w:t>- по 4-м и более направлениям подготовки</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A352E95" w14:textId="77777777" w:rsidR="00AC1BEE" w:rsidRDefault="00AC1BEE">
            <w:pPr>
              <w:pStyle w:val="26"/>
            </w:pPr>
            <w:r>
              <w:t>+3</w:t>
            </w:r>
          </w:p>
        </w:tc>
      </w:tr>
      <w:tr w:rsidR="00AC1BEE" w14:paraId="2D896898" w14:textId="77777777" w:rsidTr="00AC1BEE">
        <w:trPr>
          <w:trHeight w:val="850"/>
          <w:jc w:val="center"/>
        </w:trPr>
        <w:tc>
          <w:tcPr>
            <w:tcW w:w="658" w:type="dxa"/>
            <w:vMerge w:val="restart"/>
            <w:tcBorders>
              <w:top w:val="single" w:sz="4" w:space="0" w:color="auto"/>
              <w:left w:val="single" w:sz="4" w:space="0" w:color="auto"/>
              <w:bottom w:val="single" w:sz="4" w:space="0" w:color="auto"/>
              <w:right w:val="single" w:sz="4" w:space="0" w:color="auto"/>
            </w:tcBorders>
            <w:hideMark/>
          </w:tcPr>
          <w:p w14:paraId="6702A269" w14:textId="77777777" w:rsidR="00AC1BEE" w:rsidRDefault="00AC1BEE">
            <w:pPr>
              <w:pStyle w:val="26"/>
            </w:pPr>
            <w:r>
              <w:t>11.</w:t>
            </w:r>
          </w:p>
        </w:tc>
        <w:tc>
          <w:tcPr>
            <w:tcW w:w="6567" w:type="dxa"/>
            <w:tcBorders>
              <w:top w:val="single" w:sz="4" w:space="0" w:color="auto"/>
              <w:left w:val="single" w:sz="4" w:space="0" w:color="auto"/>
              <w:bottom w:val="single" w:sz="4" w:space="0" w:color="auto"/>
              <w:right w:val="single" w:sz="4" w:space="0" w:color="auto"/>
            </w:tcBorders>
            <w:hideMark/>
          </w:tcPr>
          <w:p w14:paraId="6B1D95D2" w14:textId="77777777" w:rsidR="00AC1BEE" w:rsidRDefault="00AC1BEE">
            <w:r>
              <w:t>Организационно-методическое и консультационное сопровождение подготовки обучающихся (при наличии положительных результатов):</w:t>
            </w:r>
          </w:p>
        </w:tc>
        <w:tc>
          <w:tcPr>
            <w:tcW w:w="2835" w:type="dxa"/>
            <w:tcBorders>
              <w:top w:val="single" w:sz="4" w:space="0" w:color="auto"/>
              <w:left w:val="single" w:sz="4" w:space="0" w:color="auto"/>
              <w:bottom w:val="single" w:sz="4" w:space="0" w:color="auto"/>
              <w:right w:val="single" w:sz="4" w:space="0" w:color="auto"/>
            </w:tcBorders>
            <w:vAlign w:val="center"/>
          </w:tcPr>
          <w:p w14:paraId="690986E8" w14:textId="77777777" w:rsidR="00AC1BEE" w:rsidRDefault="00AC1BEE">
            <w:pPr>
              <w:pStyle w:val="26"/>
            </w:pPr>
          </w:p>
        </w:tc>
      </w:tr>
      <w:tr w:rsidR="00AC1BEE" w14:paraId="5D2B9D39" w14:textId="77777777" w:rsidTr="00AC1BEE">
        <w:trPr>
          <w:trHeight w:val="6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7E61CB"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0A7A62AB" w14:textId="77777777" w:rsidR="00AC1BEE" w:rsidRDefault="00AC1BEE">
            <w:r>
              <w:t>- ФЭПО-pro (суммарное количество именных золотых, серебряных, бронзовых сертификатов не менее 50 %);</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427FD43" w14:textId="77777777" w:rsidR="00AC1BEE" w:rsidRDefault="00AC1BEE">
            <w:pPr>
              <w:pStyle w:val="26"/>
            </w:pPr>
            <w:r>
              <w:t>+1</w:t>
            </w:r>
          </w:p>
        </w:tc>
      </w:tr>
      <w:tr w:rsidR="00AC1BEE" w14:paraId="4B4CC6F7" w14:textId="77777777" w:rsidTr="00AC1BEE">
        <w:trPr>
          <w:trHeight w:val="8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B8226"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1EFCE1F8" w14:textId="77777777" w:rsidR="00AC1BEE" w:rsidRDefault="00AC1BEE">
            <w:r>
              <w:t>- федеральный Интернет-экзамен для выпускников бакалавриата» ФИЭБ (суммарное количество именных золотых, серебряных, бронзовых сертификатов не менее 50 %);</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675ABCD" w14:textId="77777777" w:rsidR="00AC1BEE" w:rsidRDefault="00AC1BEE">
            <w:pPr>
              <w:pStyle w:val="26"/>
            </w:pPr>
            <w:r>
              <w:t>+1</w:t>
            </w:r>
          </w:p>
        </w:tc>
      </w:tr>
      <w:tr w:rsidR="00AC1BEE" w14:paraId="42DB62BA" w14:textId="77777777" w:rsidTr="00AC1BEE">
        <w:trPr>
          <w:trHeight w:val="6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79D65C"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6C215F16" w14:textId="77777777" w:rsidR="00AC1BEE" w:rsidRDefault="00AC1BEE">
            <w:r>
              <w:t>- диагностическое интернет-тестирование обучающихся первого курса;</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749BCC3" w14:textId="77777777" w:rsidR="00AC1BEE" w:rsidRDefault="00AC1BEE">
            <w:pPr>
              <w:pStyle w:val="26"/>
            </w:pPr>
            <w:r>
              <w:t>+1</w:t>
            </w:r>
          </w:p>
        </w:tc>
      </w:tr>
      <w:tr w:rsidR="00AC1BEE" w14:paraId="5B34EA8C" w14:textId="77777777" w:rsidTr="00AC1BEE">
        <w:trPr>
          <w:trHeight w:val="8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6743E5"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15A4AF97" w14:textId="77777777" w:rsidR="00AC1BEE" w:rsidRDefault="00AC1BEE">
            <w:r>
              <w:t>- внешняя независимая оценка качества подготовки обучающихся в рамках проекта Рособрнадзора (не менее 90 % оценок «3», «4», «5»).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9F0F005" w14:textId="77777777" w:rsidR="00AC1BEE" w:rsidRDefault="00AC1BEE">
            <w:pPr>
              <w:pStyle w:val="26"/>
            </w:pPr>
            <w:r>
              <w:t>+1</w:t>
            </w:r>
          </w:p>
        </w:tc>
      </w:tr>
      <w:tr w:rsidR="00AC1BEE" w14:paraId="7A60DBD7" w14:textId="77777777" w:rsidTr="00AC1BEE">
        <w:trPr>
          <w:trHeight w:val="624"/>
          <w:jc w:val="center"/>
        </w:trPr>
        <w:tc>
          <w:tcPr>
            <w:tcW w:w="658" w:type="dxa"/>
            <w:tcBorders>
              <w:top w:val="single" w:sz="4" w:space="0" w:color="auto"/>
              <w:left w:val="single" w:sz="4" w:space="0" w:color="auto"/>
              <w:bottom w:val="single" w:sz="4" w:space="0" w:color="auto"/>
              <w:right w:val="single" w:sz="4" w:space="0" w:color="auto"/>
            </w:tcBorders>
            <w:hideMark/>
          </w:tcPr>
          <w:p w14:paraId="1816EAEF" w14:textId="77777777" w:rsidR="00AC1BEE" w:rsidRDefault="00AC1BEE">
            <w:pPr>
              <w:pStyle w:val="26"/>
            </w:pPr>
            <w:r>
              <w:t>12.</w:t>
            </w:r>
          </w:p>
        </w:tc>
        <w:tc>
          <w:tcPr>
            <w:tcW w:w="6567" w:type="dxa"/>
            <w:tcBorders>
              <w:top w:val="single" w:sz="4" w:space="0" w:color="auto"/>
              <w:left w:val="single" w:sz="4" w:space="0" w:color="auto"/>
              <w:bottom w:val="single" w:sz="4" w:space="0" w:color="auto"/>
              <w:right w:val="single" w:sz="4" w:space="0" w:color="auto"/>
            </w:tcBorders>
            <w:hideMark/>
          </w:tcPr>
          <w:p w14:paraId="423F7FC8" w14:textId="77777777" w:rsidR="00AC1BEE" w:rsidRDefault="00AC1BEE">
            <w:pPr>
              <w:pStyle w:val="aff0"/>
            </w:pPr>
            <w:r>
              <w:t>Оценка деятельности преподавателя по результатам опроса «Преподаватель глазами студента»</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915F4E6" w14:textId="77777777" w:rsidR="00AC1BEE" w:rsidRDefault="00AC1BEE">
            <w:pPr>
              <w:pStyle w:val="26"/>
            </w:pPr>
            <w:r>
              <w:t>0, +1, +2, +3</w:t>
            </w:r>
          </w:p>
        </w:tc>
      </w:tr>
      <w:tr w:rsidR="00AC1BEE" w14:paraId="7D62B216" w14:textId="77777777" w:rsidTr="00AC1BEE">
        <w:trPr>
          <w:trHeight w:val="1134"/>
          <w:jc w:val="center"/>
        </w:trPr>
        <w:tc>
          <w:tcPr>
            <w:tcW w:w="658" w:type="dxa"/>
            <w:tcBorders>
              <w:top w:val="single" w:sz="4" w:space="0" w:color="auto"/>
              <w:left w:val="single" w:sz="4" w:space="0" w:color="auto"/>
              <w:bottom w:val="single" w:sz="4" w:space="0" w:color="auto"/>
              <w:right w:val="single" w:sz="4" w:space="0" w:color="auto"/>
            </w:tcBorders>
            <w:hideMark/>
          </w:tcPr>
          <w:p w14:paraId="70DEC176" w14:textId="77777777" w:rsidR="00AC1BEE" w:rsidRDefault="00AC1BEE">
            <w:pPr>
              <w:pStyle w:val="26"/>
            </w:pPr>
            <w:r>
              <w:t>13.</w:t>
            </w:r>
          </w:p>
        </w:tc>
        <w:tc>
          <w:tcPr>
            <w:tcW w:w="6567" w:type="dxa"/>
            <w:tcBorders>
              <w:top w:val="single" w:sz="4" w:space="0" w:color="auto"/>
              <w:left w:val="single" w:sz="4" w:space="0" w:color="auto"/>
              <w:bottom w:val="single" w:sz="4" w:space="0" w:color="auto"/>
              <w:right w:val="single" w:sz="4" w:space="0" w:color="auto"/>
            </w:tcBorders>
            <w:hideMark/>
          </w:tcPr>
          <w:p w14:paraId="2CB0BD89" w14:textId="77777777" w:rsidR="00AC1BEE" w:rsidRDefault="00AC1BEE">
            <w:pPr>
              <w:pStyle w:val="aff0"/>
            </w:pPr>
            <w:r>
              <w:t>Публикация научных статей в журналах, включенных в перечень ВАК с аффилиацией ТвГУ, за исключением статей, индексируемых в международных реферативных базах данных и системах цитирования</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363F961" w14:textId="77777777" w:rsidR="00AC1BEE" w:rsidRDefault="00AC1BEE">
            <w:pPr>
              <w:pStyle w:val="26"/>
            </w:pPr>
            <w:r>
              <w:t>0 +3</w:t>
            </w:r>
          </w:p>
        </w:tc>
      </w:tr>
      <w:tr w:rsidR="00AC1BEE" w14:paraId="7D32A4FB" w14:textId="77777777" w:rsidTr="00AC1BEE">
        <w:trPr>
          <w:trHeight w:val="1701"/>
          <w:jc w:val="center"/>
        </w:trPr>
        <w:tc>
          <w:tcPr>
            <w:tcW w:w="658" w:type="dxa"/>
            <w:tcBorders>
              <w:top w:val="single" w:sz="4" w:space="0" w:color="auto"/>
              <w:left w:val="single" w:sz="4" w:space="0" w:color="auto"/>
              <w:bottom w:val="single" w:sz="4" w:space="0" w:color="auto"/>
              <w:right w:val="single" w:sz="4" w:space="0" w:color="auto"/>
            </w:tcBorders>
            <w:hideMark/>
          </w:tcPr>
          <w:p w14:paraId="4E56EA81" w14:textId="77777777" w:rsidR="00AC1BEE" w:rsidRDefault="00AC1BEE">
            <w:pPr>
              <w:pStyle w:val="26"/>
            </w:pPr>
            <w:r>
              <w:t>14</w:t>
            </w:r>
          </w:p>
        </w:tc>
        <w:tc>
          <w:tcPr>
            <w:tcW w:w="6567" w:type="dxa"/>
            <w:tcBorders>
              <w:top w:val="single" w:sz="4" w:space="0" w:color="auto"/>
              <w:left w:val="single" w:sz="4" w:space="0" w:color="auto"/>
              <w:bottom w:val="single" w:sz="4" w:space="0" w:color="auto"/>
              <w:right w:val="single" w:sz="4" w:space="0" w:color="auto"/>
            </w:tcBorders>
            <w:hideMark/>
          </w:tcPr>
          <w:p w14:paraId="776F4215" w14:textId="77777777" w:rsidR="00AC1BEE" w:rsidRDefault="00AC1BEE">
            <w:pPr>
              <w:pStyle w:val="aff0"/>
            </w:pPr>
            <w:r>
              <w:t>Публикация монографий с аффилиацией ТвГУ с обязательным размещением экземпляра в книжной палате и удовлетворяющих требованиям ЕГИСУ НИОКТР (домен наука и инновации), за исключением монографий, индексируемых в международных реферативных базах данных и системах цитирования</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2471D10" w14:textId="77777777" w:rsidR="00AC1BEE" w:rsidRDefault="00AC1BEE">
            <w:pPr>
              <w:pStyle w:val="26"/>
            </w:pPr>
            <w:r>
              <w:t>0 +3</w:t>
            </w:r>
          </w:p>
        </w:tc>
      </w:tr>
      <w:tr w:rsidR="00AC1BEE" w14:paraId="2F8C42B9" w14:textId="77777777" w:rsidTr="00AC1BEE">
        <w:trPr>
          <w:trHeight w:val="340"/>
          <w:jc w:val="center"/>
        </w:trPr>
        <w:tc>
          <w:tcPr>
            <w:tcW w:w="658" w:type="dxa"/>
            <w:vMerge w:val="restart"/>
            <w:tcBorders>
              <w:top w:val="single" w:sz="4" w:space="0" w:color="auto"/>
              <w:left w:val="single" w:sz="4" w:space="0" w:color="auto"/>
              <w:bottom w:val="single" w:sz="4" w:space="0" w:color="auto"/>
              <w:right w:val="single" w:sz="4" w:space="0" w:color="auto"/>
            </w:tcBorders>
            <w:hideMark/>
          </w:tcPr>
          <w:p w14:paraId="1AF03DE7" w14:textId="77777777" w:rsidR="00AC1BEE" w:rsidRDefault="00AC1BEE">
            <w:pPr>
              <w:pStyle w:val="26"/>
            </w:pPr>
            <w:r>
              <w:t>15.</w:t>
            </w:r>
          </w:p>
        </w:tc>
        <w:tc>
          <w:tcPr>
            <w:tcW w:w="6567" w:type="dxa"/>
            <w:tcBorders>
              <w:top w:val="single" w:sz="4" w:space="0" w:color="auto"/>
              <w:left w:val="single" w:sz="4" w:space="0" w:color="auto"/>
              <w:bottom w:val="single" w:sz="4" w:space="0" w:color="auto"/>
              <w:right w:val="single" w:sz="4" w:space="0" w:color="auto"/>
            </w:tcBorders>
            <w:hideMark/>
          </w:tcPr>
          <w:p w14:paraId="0D83961F" w14:textId="77777777" w:rsidR="00AC1BEE" w:rsidRDefault="00AC1BEE">
            <w:pPr>
              <w:pStyle w:val="aff0"/>
            </w:pPr>
            <w:r>
              <w:t>Увеличение индекса Хирша за отчетный период:</w:t>
            </w:r>
          </w:p>
        </w:tc>
        <w:tc>
          <w:tcPr>
            <w:tcW w:w="2835" w:type="dxa"/>
            <w:tcBorders>
              <w:top w:val="single" w:sz="4" w:space="0" w:color="auto"/>
              <w:left w:val="single" w:sz="4" w:space="0" w:color="auto"/>
              <w:bottom w:val="single" w:sz="4" w:space="0" w:color="auto"/>
              <w:right w:val="single" w:sz="4" w:space="0" w:color="auto"/>
            </w:tcBorders>
            <w:vAlign w:val="center"/>
          </w:tcPr>
          <w:p w14:paraId="0C22D684" w14:textId="77777777" w:rsidR="00AC1BEE" w:rsidRDefault="00AC1BEE">
            <w:pPr>
              <w:pStyle w:val="26"/>
            </w:pPr>
          </w:p>
        </w:tc>
      </w:tr>
      <w:tr w:rsidR="00AC1BEE" w14:paraId="4792C542" w14:textId="77777777" w:rsidTr="00AC1BEE">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E87299"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1A8124B0" w14:textId="77777777" w:rsidR="00AC1BEE" w:rsidRDefault="00AC1BEE">
            <w:pPr>
              <w:pStyle w:val="aff0"/>
            </w:pPr>
            <w:r>
              <w:t>- по РИНЦ;</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76923E4" w14:textId="77777777" w:rsidR="00AC1BEE" w:rsidRDefault="00AC1BEE">
            <w:pPr>
              <w:pStyle w:val="26"/>
            </w:pPr>
            <w:r>
              <w:t>+1 за каждый</w:t>
            </w:r>
          </w:p>
        </w:tc>
      </w:tr>
      <w:tr w:rsidR="00AC1BEE" w14:paraId="3BED0189" w14:textId="77777777" w:rsidTr="00AC1BEE">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A6503D"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5B611724" w14:textId="77777777" w:rsidR="00AC1BEE" w:rsidRDefault="00AC1BEE">
            <w:pPr>
              <w:pStyle w:val="aff0"/>
            </w:pPr>
            <w:r>
              <w:t>- в международных системах цитирования.</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6C197E5" w14:textId="77777777" w:rsidR="00AC1BEE" w:rsidRDefault="00AC1BEE">
            <w:pPr>
              <w:pStyle w:val="26"/>
            </w:pPr>
            <w:r>
              <w:t>+3 за каждый</w:t>
            </w:r>
          </w:p>
        </w:tc>
      </w:tr>
      <w:tr w:rsidR="00AC1BEE" w14:paraId="6190F916" w14:textId="77777777" w:rsidTr="00AC1BEE">
        <w:trPr>
          <w:trHeight w:val="1701"/>
          <w:jc w:val="center"/>
        </w:trPr>
        <w:tc>
          <w:tcPr>
            <w:tcW w:w="658" w:type="dxa"/>
            <w:tcBorders>
              <w:top w:val="single" w:sz="4" w:space="0" w:color="auto"/>
              <w:left w:val="single" w:sz="4" w:space="0" w:color="auto"/>
              <w:bottom w:val="single" w:sz="4" w:space="0" w:color="auto"/>
              <w:right w:val="single" w:sz="4" w:space="0" w:color="auto"/>
            </w:tcBorders>
            <w:hideMark/>
          </w:tcPr>
          <w:p w14:paraId="0E60BA57" w14:textId="77777777" w:rsidR="00AC1BEE" w:rsidRDefault="00AC1BEE">
            <w:pPr>
              <w:pStyle w:val="26"/>
            </w:pPr>
            <w:r>
              <w:t>16.</w:t>
            </w:r>
          </w:p>
        </w:tc>
        <w:tc>
          <w:tcPr>
            <w:tcW w:w="6567" w:type="dxa"/>
            <w:tcBorders>
              <w:top w:val="single" w:sz="4" w:space="0" w:color="auto"/>
              <w:left w:val="single" w:sz="4" w:space="0" w:color="auto"/>
              <w:bottom w:val="single" w:sz="4" w:space="0" w:color="auto"/>
              <w:right w:val="single" w:sz="4" w:space="0" w:color="auto"/>
            </w:tcBorders>
            <w:hideMark/>
          </w:tcPr>
          <w:p w14:paraId="2FD95FB7" w14:textId="77777777" w:rsidR="00AC1BEE" w:rsidRDefault="00AC1BEE">
            <w:pPr>
              <w:pStyle w:val="aff0"/>
            </w:pPr>
            <w:r>
              <w:t>Подача заявки в качестве руководителя (или ответственного за заявку по представлению УНИ) на конкурс финансируемых научных и научно-технических проектов, в которых ТвГУ выступает заявителем (внешнее финансирование, привлечение средств в ТвГУ, кроме конкурсов для обучающихся)</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139CD97" w14:textId="77777777" w:rsidR="00AC1BEE" w:rsidRDefault="00AC1BEE">
            <w:pPr>
              <w:pStyle w:val="26"/>
            </w:pPr>
            <w:r>
              <w:t>+3 за каждую</w:t>
            </w:r>
          </w:p>
        </w:tc>
      </w:tr>
      <w:tr w:rsidR="00AC1BEE" w14:paraId="76347395" w14:textId="77777777" w:rsidTr="00AC1BEE">
        <w:trPr>
          <w:trHeight w:val="1701"/>
          <w:jc w:val="center"/>
        </w:trPr>
        <w:tc>
          <w:tcPr>
            <w:tcW w:w="658" w:type="dxa"/>
            <w:tcBorders>
              <w:top w:val="single" w:sz="4" w:space="0" w:color="auto"/>
              <w:left w:val="single" w:sz="4" w:space="0" w:color="auto"/>
              <w:bottom w:val="single" w:sz="4" w:space="0" w:color="auto"/>
              <w:right w:val="single" w:sz="4" w:space="0" w:color="auto"/>
            </w:tcBorders>
            <w:hideMark/>
          </w:tcPr>
          <w:p w14:paraId="11B0BC07" w14:textId="77777777" w:rsidR="00AC1BEE" w:rsidRDefault="00AC1BEE">
            <w:pPr>
              <w:pStyle w:val="26"/>
            </w:pPr>
            <w:r>
              <w:t>17.</w:t>
            </w:r>
          </w:p>
        </w:tc>
        <w:tc>
          <w:tcPr>
            <w:tcW w:w="6567" w:type="dxa"/>
            <w:tcBorders>
              <w:top w:val="single" w:sz="4" w:space="0" w:color="auto"/>
              <w:left w:val="single" w:sz="4" w:space="0" w:color="auto"/>
              <w:bottom w:val="single" w:sz="4" w:space="0" w:color="auto"/>
              <w:right w:val="single" w:sz="4" w:space="0" w:color="auto"/>
            </w:tcBorders>
            <w:hideMark/>
          </w:tcPr>
          <w:p w14:paraId="442A15C2" w14:textId="77777777" w:rsidR="00AC1BEE" w:rsidRDefault="00AC1BEE">
            <w:pPr>
              <w:pStyle w:val="aff0"/>
            </w:pPr>
            <w:r>
              <w:t>Привлечение внебюджетных/бюджетных средств в ТвГУ за счет выполнения НИОКР, научно-технических, экспертных, аналитических услуг, хозяйственных договоров разного уровня и др. в зависимости от суммы привлеченных средств (руководителю проекта или ответственному за подготовку заявки по представлению УНИ)</w:t>
            </w:r>
            <w:r>
              <w:rPr>
                <w:rStyle w:val="aff4"/>
              </w:rPr>
              <w:footnoteReference w:id="3"/>
            </w:r>
          </w:p>
        </w:tc>
        <w:tc>
          <w:tcPr>
            <w:tcW w:w="2835" w:type="dxa"/>
            <w:tcBorders>
              <w:top w:val="single" w:sz="4" w:space="0" w:color="auto"/>
              <w:left w:val="single" w:sz="4" w:space="0" w:color="auto"/>
              <w:bottom w:val="single" w:sz="4" w:space="0" w:color="auto"/>
              <w:right w:val="single" w:sz="4" w:space="0" w:color="auto"/>
            </w:tcBorders>
            <w:vAlign w:val="center"/>
            <w:hideMark/>
          </w:tcPr>
          <w:p w14:paraId="1D919CAE" w14:textId="77777777" w:rsidR="00AC1BEE" w:rsidRDefault="00AC1BEE">
            <w:pPr>
              <w:pStyle w:val="26"/>
            </w:pPr>
            <w:r>
              <w:t>0 +10</w:t>
            </w:r>
          </w:p>
        </w:tc>
      </w:tr>
      <w:tr w:rsidR="00AC1BEE" w14:paraId="1561AC99" w14:textId="77777777" w:rsidTr="00AC1BEE">
        <w:trPr>
          <w:trHeight w:val="340"/>
          <w:jc w:val="center"/>
        </w:trPr>
        <w:tc>
          <w:tcPr>
            <w:tcW w:w="658" w:type="dxa"/>
            <w:vMerge w:val="restart"/>
            <w:tcBorders>
              <w:top w:val="single" w:sz="4" w:space="0" w:color="auto"/>
              <w:left w:val="single" w:sz="4" w:space="0" w:color="auto"/>
              <w:bottom w:val="single" w:sz="4" w:space="0" w:color="auto"/>
              <w:right w:val="single" w:sz="4" w:space="0" w:color="auto"/>
            </w:tcBorders>
            <w:hideMark/>
          </w:tcPr>
          <w:p w14:paraId="55431A0E" w14:textId="77777777" w:rsidR="00AC1BEE" w:rsidRDefault="00AC1BEE">
            <w:pPr>
              <w:pStyle w:val="26"/>
            </w:pPr>
            <w:r>
              <w:t>18.</w:t>
            </w:r>
          </w:p>
        </w:tc>
        <w:tc>
          <w:tcPr>
            <w:tcW w:w="6567" w:type="dxa"/>
            <w:tcBorders>
              <w:top w:val="single" w:sz="4" w:space="0" w:color="auto"/>
              <w:left w:val="single" w:sz="4" w:space="0" w:color="auto"/>
              <w:bottom w:val="single" w:sz="4" w:space="0" w:color="auto"/>
              <w:right w:val="single" w:sz="4" w:space="0" w:color="auto"/>
            </w:tcBorders>
            <w:hideMark/>
          </w:tcPr>
          <w:p w14:paraId="0A4B7FE7" w14:textId="77777777" w:rsidR="00AC1BEE" w:rsidRDefault="00AC1BEE">
            <w:pPr>
              <w:pStyle w:val="aff0"/>
            </w:pPr>
            <w:r>
              <w:t>Участие в работе диссертационных советов на базе ТвГУ:</w:t>
            </w:r>
          </w:p>
        </w:tc>
        <w:tc>
          <w:tcPr>
            <w:tcW w:w="2835" w:type="dxa"/>
            <w:tcBorders>
              <w:top w:val="single" w:sz="4" w:space="0" w:color="auto"/>
              <w:left w:val="single" w:sz="4" w:space="0" w:color="auto"/>
              <w:bottom w:val="single" w:sz="4" w:space="0" w:color="auto"/>
              <w:right w:val="single" w:sz="4" w:space="0" w:color="auto"/>
            </w:tcBorders>
            <w:vAlign w:val="center"/>
          </w:tcPr>
          <w:p w14:paraId="0D767B37" w14:textId="77777777" w:rsidR="00AC1BEE" w:rsidRDefault="00AC1BEE">
            <w:pPr>
              <w:pStyle w:val="26"/>
            </w:pPr>
          </w:p>
        </w:tc>
      </w:tr>
      <w:tr w:rsidR="00AC1BEE" w14:paraId="4F7FAB25" w14:textId="77777777" w:rsidTr="00AC1BEE">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272539"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7BCBEC05" w14:textId="77777777" w:rsidR="00AC1BEE" w:rsidRDefault="00AC1BEE">
            <w:pPr>
              <w:pStyle w:val="aff0"/>
            </w:pPr>
            <w:r>
              <w:t>- председатель;</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92A86BB" w14:textId="77777777" w:rsidR="00AC1BEE" w:rsidRDefault="00AC1BEE">
            <w:pPr>
              <w:pStyle w:val="26"/>
            </w:pPr>
            <w:r>
              <w:t>+3</w:t>
            </w:r>
          </w:p>
        </w:tc>
      </w:tr>
      <w:tr w:rsidR="00AC1BEE" w14:paraId="2B8E5FF1" w14:textId="77777777" w:rsidTr="00AC1BEE">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D583E7"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6D323079" w14:textId="77777777" w:rsidR="00AC1BEE" w:rsidRDefault="00AC1BEE">
            <w:pPr>
              <w:pStyle w:val="aff0"/>
            </w:pPr>
            <w:r>
              <w:t>- ученый секретарь;</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97A8007" w14:textId="77777777" w:rsidR="00AC1BEE" w:rsidRDefault="00AC1BEE">
            <w:pPr>
              <w:pStyle w:val="26"/>
            </w:pPr>
            <w:r>
              <w:t>+2</w:t>
            </w:r>
          </w:p>
        </w:tc>
      </w:tr>
      <w:tr w:rsidR="00AC1BEE" w14:paraId="6DFEF91F" w14:textId="77777777" w:rsidTr="00AC1BEE">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035A66"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6BAFB738" w14:textId="77777777" w:rsidR="00AC1BEE" w:rsidRDefault="00AC1BEE">
            <w:pPr>
              <w:pStyle w:val="aff0"/>
            </w:pPr>
            <w:r>
              <w:t>- член совета.</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F14DA13" w14:textId="77777777" w:rsidR="00AC1BEE" w:rsidRDefault="00AC1BEE">
            <w:pPr>
              <w:pStyle w:val="26"/>
            </w:pPr>
            <w:r>
              <w:t>+1</w:t>
            </w:r>
          </w:p>
        </w:tc>
      </w:tr>
      <w:tr w:rsidR="00AC1BEE" w14:paraId="29A7281D" w14:textId="77777777" w:rsidTr="00AC1BEE">
        <w:trPr>
          <w:trHeight w:val="850"/>
          <w:jc w:val="center"/>
        </w:trPr>
        <w:tc>
          <w:tcPr>
            <w:tcW w:w="658" w:type="dxa"/>
            <w:vMerge w:val="restart"/>
            <w:tcBorders>
              <w:top w:val="single" w:sz="4" w:space="0" w:color="auto"/>
              <w:left w:val="single" w:sz="4" w:space="0" w:color="auto"/>
              <w:bottom w:val="single" w:sz="4" w:space="0" w:color="auto"/>
              <w:right w:val="single" w:sz="4" w:space="0" w:color="auto"/>
            </w:tcBorders>
            <w:hideMark/>
          </w:tcPr>
          <w:p w14:paraId="69A7FB84" w14:textId="77777777" w:rsidR="00AC1BEE" w:rsidRDefault="00AC1BEE">
            <w:pPr>
              <w:pStyle w:val="26"/>
            </w:pPr>
            <w:r>
              <w:t>19.</w:t>
            </w:r>
          </w:p>
        </w:tc>
        <w:tc>
          <w:tcPr>
            <w:tcW w:w="6567" w:type="dxa"/>
            <w:tcBorders>
              <w:top w:val="single" w:sz="4" w:space="0" w:color="auto"/>
              <w:left w:val="single" w:sz="4" w:space="0" w:color="auto"/>
              <w:bottom w:val="single" w:sz="4" w:space="0" w:color="auto"/>
              <w:right w:val="single" w:sz="4" w:space="0" w:color="auto"/>
            </w:tcBorders>
            <w:hideMark/>
          </w:tcPr>
          <w:p w14:paraId="6C68EE76" w14:textId="77777777" w:rsidR="00AC1BEE" w:rsidRDefault="00AC1BEE">
            <w:pPr>
              <w:pStyle w:val="aff0"/>
            </w:pPr>
            <w:r>
              <w:t>Официальное оппонирование и подготовка отзыва ведущей организации при условии, что в качестве ведущей организации выступает ТвГУ:</w:t>
            </w:r>
          </w:p>
        </w:tc>
        <w:tc>
          <w:tcPr>
            <w:tcW w:w="2835" w:type="dxa"/>
            <w:tcBorders>
              <w:top w:val="single" w:sz="4" w:space="0" w:color="auto"/>
              <w:left w:val="single" w:sz="4" w:space="0" w:color="auto"/>
              <w:bottom w:val="single" w:sz="4" w:space="0" w:color="auto"/>
              <w:right w:val="single" w:sz="4" w:space="0" w:color="auto"/>
            </w:tcBorders>
            <w:vAlign w:val="center"/>
          </w:tcPr>
          <w:p w14:paraId="10911A35" w14:textId="77777777" w:rsidR="00AC1BEE" w:rsidRDefault="00AC1BEE">
            <w:pPr>
              <w:pStyle w:val="26"/>
            </w:pPr>
          </w:p>
        </w:tc>
      </w:tr>
      <w:tr w:rsidR="00AC1BEE" w14:paraId="1A8647FA" w14:textId="77777777" w:rsidTr="00AC1BEE">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BAB79B"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72226B54" w14:textId="77777777" w:rsidR="00AC1BEE" w:rsidRDefault="00AC1BEE">
            <w:pPr>
              <w:pStyle w:val="aff0"/>
            </w:pPr>
            <w:r>
              <w:t>- по кандидатской диссертации;</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D7C744C" w14:textId="77777777" w:rsidR="00AC1BEE" w:rsidRDefault="00AC1BEE">
            <w:pPr>
              <w:pStyle w:val="26"/>
            </w:pPr>
            <w:r>
              <w:t>+1 за каждое</w:t>
            </w:r>
          </w:p>
        </w:tc>
      </w:tr>
      <w:tr w:rsidR="00AC1BEE" w14:paraId="3B811920" w14:textId="77777777" w:rsidTr="00AC1BEE">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83F66C"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5D915457" w14:textId="77777777" w:rsidR="00AC1BEE" w:rsidRDefault="00AC1BEE">
            <w:pPr>
              <w:pStyle w:val="aff0"/>
            </w:pPr>
            <w:r>
              <w:t>- по докторской диссертации;</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B5D75E8" w14:textId="77777777" w:rsidR="00AC1BEE" w:rsidRDefault="00AC1BEE">
            <w:pPr>
              <w:pStyle w:val="26"/>
            </w:pPr>
            <w:r>
              <w:t>+1 за каждое</w:t>
            </w:r>
          </w:p>
        </w:tc>
      </w:tr>
      <w:tr w:rsidR="00AC1BEE" w14:paraId="7160E27C" w14:textId="77777777" w:rsidTr="00AC1BEE">
        <w:trPr>
          <w:trHeight w:val="6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ADC447"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3F4FC7F6" w14:textId="77777777" w:rsidR="00AC1BEE" w:rsidRDefault="00AC1BEE">
            <w:pPr>
              <w:pStyle w:val="aff0"/>
            </w:pPr>
            <w:r>
              <w:t>- подготовка отзыва ведущей организации (ответственный исполнитель).</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2B6FEFB" w14:textId="77777777" w:rsidR="00AC1BEE" w:rsidRDefault="00AC1BEE">
            <w:pPr>
              <w:pStyle w:val="26"/>
            </w:pPr>
            <w:r>
              <w:t>+1 за каждый</w:t>
            </w:r>
          </w:p>
        </w:tc>
      </w:tr>
      <w:tr w:rsidR="00AC1BEE" w14:paraId="33D36930" w14:textId="77777777" w:rsidTr="00AC1BEE">
        <w:trPr>
          <w:trHeight w:val="340"/>
          <w:jc w:val="center"/>
        </w:trPr>
        <w:tc>
          <w:tcPr>
            <w:tcW w:w="658" w:type="dxa"/>
            <w:vMerge w:val="restart"/>
            <w:tcBorders>
              <w:top w:val="single" w:sz="4" w:space="0" w:color="auto"/>
              <w:left w:val="single" w:sz="4" w:space="0" w:color="auto"/>
              <w:bottom w:val="single" w:sz="4" w:space="0" w:color="auto"/>
              <w:right w:val="single" w:sz="4" w:space="0" w:color="auto"/>
            </w:tcBorders>
            <w:hideMark/>
          </w:tcPr>
          <w:p w14:paraId="2CDDA044" w14:textId="77777777" w:rsidR="00AC1BEE" w:rsidRDefault="00AC1BEE">
            <w:pPr>
              <w:pStyle w:val="26"/>
            </w:pPr>
            <w:r>
              <w:t>20.</w:t>
            </w:r>
          </w:p>
        </w:tc>
        <w:tc>
          <w:tcPr>
            <w:tcW w:w="6567" w:type="dxa"/>
            <w:tcBorders>
              <w:top w:val="single" w:sz="4" w:space="0" w:color="auto"/>
              <w:left w:val="single" w:sz="4" w:space="0" w:color="auto"/>
              <w:bottom w:val="single" w:sz="4" w:space="0" w:color="auto"/>
              <w:right w:val="single" w:sz="4" w:space="0" w:color="auto"/>
            </w:tcBorders>
            <w:hideMark/>
          </w:tcPr>
          <w:p w14:paraId="4D5A15DD" w14:textId="77777777" w:rsidR="00AC1BEE" w:rsidRDefault="00AC1BEE">
            <w:pPr>
              <w:pStyle w:val="aff0"/>
            </w:pPr>
            <w:r>
              <w:t>Вхождение в редакционную коллегию научного журнала:</w:t>
            </w:r>
          </w:p>
        </w:tc>
        <w:tc>
          <w:tcPr>
            <w:tcW w:w="2835" w:type="dxa"/>
            <w:tcBorders>
              <w:top w:val="single" w:sz="4" w:space="0" w:color="auto"/>
              <w:left w:val="single" w:sz="4" w:space="0" w:color="auto"/>
              <w:bottom w:val="single" w:sz="4" w:space="0" w:color="auto"/>
              <w:right w:val="single" w:sz="4" w:space="0" w:color="auto"/>
            </w:tcBorders>
            <w:vAlign w:val="center"/>
          </w:tcPr>
          <w:p w14:paraId="14058BDD" w14:textId="77777777" w:rsidR="00AC1BEE" w:rsidRDefault="00AC1BEE">
            <w:pPr>
              <w:pStyle w:val="26"/>
            </w:pPr>
          </w:p>
        </w:tc>
      </w:tr>
      <w:tr w:rsidR="00AC1BEE" w14:paraId="2809F531" w14:textId="77777777" w:rsidTr="00AC1BEE">
        <w:trPr>
          <w:trHeight w:val="8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77305A"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0786C557" w14:textId="77777777" w:rsidR="00AC1BEE" w:rsidRDefault="00AC1BEE">
            <w:pPr>
              <w:pStyle w:val="aff0"/>
            </w:pPr>
            <w:r>
              <w:t>- включенного в перечень ВАК, кроме изданий, индексируемых в международных реферативных базах данных и системах цитирования;</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84D4982" w14:textId="77777777" w:rsidR="00AC1BEE" w:rsidRDefault="00AC1BEE">
            <w:pPr>
              <w:pStyle w:val="26"/>
            </w:pPr>
            <w:r>
              <w:t>+2</w:t>
            </w:r>
          </w:p>
        </w:tc>
      </w:tr>
      <w:tr w:rsidR="00AC1BEE" w14:paraId="092CB929" w14:textId="77777777" w:rsidTr="00AC1BEE">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102109"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02D00DA5" w14:textId="77777777" w:rsidR="00AC1BEE" w:rsidRDefault="00AC1BEE">
            <w:pPr>
              <w:pStyle w:val="aff0"/>
            </w:pPr>
            <w:r>
              <w:t>- зарубежного издательства;</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2A82F56" w14:textId="77777777" w:rsidR="00AC1BEE" w:rsidRDefault="00AC1BEE">
            <w:pPr>
              <w:pStyle w:val="26"/>
            </w:pPr>
            <w:r>
              <w:t>+1</w:t>
            </w:r>
          </w:p>
        </w:tc>
      </w:tr>
      <w:tr w:rsidR="00AC1BEE" w14:paraId="51B503D7" w14:textId="77777777" w:rsidTr="00AC1BEE">
        <w:trPr>
          <w:trHeight w:val="6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C805E0"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7B962620" w14:textId="77777777" w:rsidR="00AC1BEE" w:rsidRDefault="00AC1BEE">
            <w:pPr>
              <w:pStyle w:val="aff0"/>
            </w:pPr>
            <w:r>
              <w:t>- индексируемого в международных реферативных базах данных и системах цитирования;</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A4199C5" w14:textId="77777777" w:rsidR="00AC1BEE" w:rsidRDefault="00AC1BEE">
            <w:pPr>
              <w:pStyle w:val="26"/>
            </w:pPr>
            <w:r>
              <w:t>+2</w:t>
            </w:r>
          </w:p>
        </w:tc>
      </w:tr>
      <w:tr w:rsidR="00AC1BEE" w14:paraId="79D2FD9D" w14:textId="77777777" w:rsidTr="00AC1BEE">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6130D0"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339A7002" w14:textId="77777777" w:rsidR="00AC1BEE" w:rsidRDefault="00AC1BEE">
            <w:pPr>
              <w:pStyle w:val="aff0"/>
            </w:pPr>
            <w:r>
              <w:t>- в статусе главного редактора.</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6C7CB67" w14:textId="77777777" w:rsidR="00AC1BEE" w:rsidRDefault="00AC1BEE">
            <w:pPr>
              <w:pStyle w:val="26"/>
            </w:pPr>
            <w:r>
              <w:t>+6</w:t>
            </w:r>
          </w:p>
        </w:tc>
      </w:tr>
      <w:tr w:rsidR="00AC1BEE" w14:paraId="29F9242F" w14:textId="77777777" w:rsidTr="00AC1BEE">
        <w:trPr>
          <w:trHeight w:val="340"/>
          <w:jc w:val="center"/>
        </w:trPr>
        <w:tc>
          <w:tcPr>
            <w:tcW w:w="658" w:type="dxa"/>
            <w:vMerge w:val="restart"/>
            <w:tcBorders>
              <w:top w:val="single" w:sz="4" w:space="0" w:color="auto"/>
              <w:left w:val="single" w:sz="4" w:space="0" w:color="auto"/>
              <w:bottom w:val="single" w:sz="4" w:space="0" w:color="auto"/>
              <w:right w:val="single" w:sz="4" w:space="0" w:color="auto"/>
            </w:tcBorders>
            <w:hideMark/>
          </w:tcPr>
          <w:p w14:paraId="2E587004" w14:textId="77777777" w:rsidR="00AC1BEE" w:rsidRDefault="00AC1BEE">
            <w:pPr>
              <w:pStyle w:val="26"/>
            </w:pPr>
            <w:r>
              <w:t>21.</w:t>
            </w:r>
          </w:p>
        </w:tc>
        <w:tc>
          <w:tcPr>
            <w:tcW w:w="6567" w:type="dxa"/>
            <w:tcBorders>
              <w:top w:val="single" w:sz="4" w:space="0" w:color="auto"/>
              <w:left w:val="single" w:sz="4" w:space="0" w:color="auto"/>
              <w:bottom w:val="single" w:sz="4" w:space="0" w:color="auto"/>
              <w:right w:val="single" w:sz="4" w:space="0" w:color="auto"/>
            </w:tcBorders>
            <w:hideMark/>
          </w:tcPr>
          <w:p w14:paraId="11CE0639" w14:textId="77777777" w:rsidR="00AC1BEE" w:rsidRDefault="00AC1BEE">
            <w:pPr>
              <w:pStyle w:val="aff0"/>
            </w:pPr>
            <w:r>
              <w:t>Участие в работе и заседаниях:</w:t>
            </w:r>
          </w:p>
        </w:tc>
        <w:tc>
          <w:tcPr>
            <w:tcW w:w="2835" w:type="dxa"/>
            <w:tcBorders>
              <w:top w:val="single" w:sz="4" w:space="0" w:color="auto"/>
              <w:left w:val="single" w:sz="4" w:space="0" w:color="auto"/>
              <w:bottom w:val="single" w:sz="4" w:space="0" w:color="auto"/>
              <w:right w:val="single" w:sz="4" w:space="0" w:color="auto"/>
            </w:tcBorders>
            <w:vAlign w:val="center"/>
          </w:tcPr>
          <w:p w14:paraId="27D17819" w14:textId="77777777" w:rsidR="00AC1BEE" w:rsidRDefault="00AC1BEE">
            <w:pPr>
              <w:pStyle w:val="26"/>
            </w:pPr>
          </w:p>
        </w:tc>
      </w:tr>
      <w:tr w:rsidR="00AC1BEE" w14:paraId="74252EA3" w14:textId="77777777" w:rsidTr="00AC1BEE">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EDF564"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24EBE0C3" w14:textId="77777777" w:rsidR="00AC1BEE" w:rsidRDefault="00AC1BEE">
            <w:pPr>
              <w:pStyle w:val="aff0"/>
            </w:pPr>
            <w:r>
              <w:t>- экспертных советов ВАК;</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81A4DBE" w14:textId="77777777" w:rsidR="00AC1BEE" w:rsidRDefault="00AC1BEE">
            <w:pPr>
              <w:pStyle w:val="26"/>
            </w:pPr>
            <w:r>
              <w:t>+3</w:t>
            </w:r>
          </w:p>
        </w:tc>
      </w:tr>
      <w:tr w:rsidR="00AC1BEE" w14:paraId="7D650F5D" w14:textId="77777777" w:rsidTr="00AC1BEE">
        <w:trPr>
          <w:trHeight w:val="6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7B2165"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7BBCF508" w14:textId="77777777" w:rsidR="00AC1BEE" w:rsidRDefault="00AC1BEE">
            <w:pPr>
              <w:pStyle w:val="aff0"/>
            </w:pPr>
            <w:r>
              <w:t>- иных экспертных советов (подтвержденное документально);</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B112FD7" w14:textId="77777777" w:rsidR="00AC1BEE" w:rsidRDefault="00AC1BEE">
            <w:pPr>
              <w:pStyle w:val="26"/>
            </w:pPr>
            <w:r>
              <w:t>+2</w:t>
            </w:r>
          </w:p>
        </w:tc>
      </w:tr>
      <w:tr w:rsidR="00AC1BEE" w14:paraId="609F5FC7" w14:textId="77777777" w:rsidTr="00AC1BEE">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0B4ED5"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31DC1886" w14:textId="77777777" w:rsidR="00AC1BEE" w:rsidRDefault="00AC1BEE">
            <w:pPr>
              <w:pStyle w:val="aff0"/>
            </w:pPr>
            <w:r>
              <w:t>- ФУМО (подтвержденное документально).</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3A589AB" w14:textId="77777777" w:rsidR="00AC1BEE" w:rsidRDefault="00AC1BEE">
            <w:pPr>
              <w:pStyle w:val="26"/>
            </w:pPr>
            <w:r>
              <w:t>+1</w:t>
            </w:r>
          </w:p>
        </w:tc>
      </w:tr>
      <w:tr w:rsidR="00AC1BEE" w14:paraId="559C2B27" w14:textId="77777777" w:rsidTr="00AC1BEE">
        <w:trPr>
          <w:trHeight w:val="1191"/>
          <w:jc w:val="center"/>
        </w:trPr>
        <w:tc>
          <w:tcPr>
            <w:tcW w:w="658" w:type="dxa"/>
            <w:vMerge w:val="restart"/>
            <w:tcBorders>
              <w:top w:val="single" w:sz="4" w:space="0" w:color="auto"/>
              <w:left w:val="single" w:sz="4" w:space="0" w:color="auto"/>
              <w:bottom w:val="single" w:sz="4" w:space="0" w:color="auto"/>
              <w:right w:val="single" w:sz="4" w:space="0" w:color="auto"/>
            </w:tcBorders>
            <w:hideMark/>
          </w:tcPr>
          <w:p w14:paraId="5D2A3C65" w14:textId="77777777" w:rsidR="00AC1BEE" w:rsidRDefault="00AC1BEE">
            <w:pPr>
              <w:pStyle w:val="26"/>
            </w:pPr>
            <w:r>
              <w:t>22.</w:t>
            </w:r>
          </w:p>
        </w:tc>
        <w:tc>
          <w:tcPr>
            <w:tcW w:w="6567" w:type="dxa"/>
            <w:tcBorders>
              <w:top w:val="single" w:sz="4" w:space="0" w:color="auto"/>
              <w:left w:val="single" w:sz="4" w:space="0" w:color="auto"/>
              <w:bottom w:val="single" w:sz="4" w:space="0" w:color="auto"/>
              <w:right w:val="single" w:sz="4" w:space="0" w:color="auto"/>
            </w:tcBorders>
            <w:hideMark/>
          </w:tcPr>
          <w:p w14:paraId="385BC622" w14:textId="77777777" w:rsidR="00AC1BEE" w:rsidRDefault="00AC1BEE">
            <w:pPr>
              <w:pStyle w:val="aff0"/>
            </w:pPr>
            <w:r>
              <w:t>Вхождение работника, имеющего основное место работы в ТвГУ, в программный комитет научного мероприятия с изданием сборника научных трудов и публикацией в Интернете</w:t>
            </w:r>
            <w:r>
              <w:rPr>
                <w:rStyle w:val="aff4"/>
              </w:rPr>
              <w:footnoteReference w:id="4"/>
            </w:r>
            <w:r>
              <w:t>:</w:t>
            </w:r>
          </w:p>
        </w:tc>
        <w:tc>
          <w:tcPr>
            <w:tcW w:w="2835" w:type="dxa"/>
            <w:tcBorders>
              <w:top w:val="single" w:sz="4" w:space="0" w:color="auto"/>
              <w:left w:val="single" w:sz="4" w:space="0" w:color="auto"/>
              <w:bottom w:val="single" w:sz="4" w:space="0" w:color="auto"/>
              <w:right w:val="single" w:sz="4" w:space="0" w:color="auto"/>
            </w:tcBorders>
            <w:vAlign w:val="center"/>
          </w:tcPr>
          <w:p w14:paraId="33CCDF38" w14:textId="77777777" w:rsidR="00AC1BEE" w:rsidRDefault="00AC1BEE">
            <w:pPr>
              <w:pStyle w:val="26"/>
            </w:pPr>
          </w:p>
        </w:tc>
      </w:tr>
      <w:tr w:rsidR="00AC1BEE" w14:paraId="6BC81895" w14:textId="77777777" w:rsidTr="00AC1BEE">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305FC4"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51D6D1EC" w14:textId="77777777" w:rsidR="00AC1BEE" w:rsidRDefault="00AC1BEE">
            <w:pPr>
              <w:pStyle w:val="aff0"/>
            </w:pPr>
            <w:r>
              <w:t>- всероссийских (национальных);</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9401DE8" w14:textId="77777777" w:rsidR="00AC1BEE" w:rsidRDefault="00AC1BEE">
            <w:pPr>
              <w:pStyle w:val="26"/>
            </w:pPr>
            <w:r>
              <w:t>+1</w:t>
            </w:r>
          </w:p>
        </w:tc>
      </w:tr>
      <w:tr w:rsidR="00AC1BEE" w14:paraId="7BF9625D" w14:textId="77777777" w:rsidTr="00AC1BEE">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63FB05"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74A1E86C" w14:textId="77777777" w:rsidR="00AC1BEE" w:rsidRDefault="00AC1BEE">
            <w:pPr>
              <w:pStyle w:val="aff0"/>
            </w:pPr>
            <w:r>
              <w:t>- международных.</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25E6FF3" w14:textId="77777777" w:rsidR="00AC1BEE" w:rsidRDefault="00AC1BEE">
            <w:pPr>
              <w:pStyle w:val="26"/>
            </w:pPr>
            <w:r>
              <w:t>+1</w:t>
            </w:r>
          </w:p>
        </w:tc>
      </w:tr>
      <w:tr w:rsidR="00AC1BEE" w14:paraId="780CE2BD" w14:textId="77777777" w:rsidTr="00AC1BEE">
        <w:trPr>
          <w:trHeight w:val="850"/>
          <w:jc w:val="center"/>
        </w:trPr>
        <w:tc>
          <w:tcPr>
            <w:tcW w:w="658" w:type="dxa"/>
            <w:vMerge w:val="restart"/>
            <w:tcBorders>
              <w:top w:val="single" w:sz="4" w:space="0" w:color="auto"/>
              <w:left w:val="single" w:sz="4" w:space="0" w:color="auto"/>
              <w:bottom w:val="single" w:sz="4" w:space="0" w:color="auto"/>
              <w:right w:val="single" w:sz="4" w:space="0" w:color="auto"/>
            </w:tcBorders>
            <w:hideMark/>
          </w:tcPr>
          <w:p w14:paraId="293F869F" w14:textId="77777777" w:rsidR="00AC1BEE" w:rsidRDefault="00AC1BEE">
            <w:pPr>
              <w:pStyle w:val="26"/>
            </w:pPr>
            <w:r>
              <w:t>23.</w:t>
            </w:r>
          </w:p>
        </w:tc>
        <w:tc>
          <w:tcPr>
            <w:tcW w:w="6567" w:type="dxa"/>
            <w:tcBorders>
              <w:top w:val="single" w:sz="4" w:space="0" w:color="auto"/>
              <w:left w:val="single" w:sz="4" w:space="0" w:color="auto"/>
              <w:bottom w:val="single" w:sz="4" w:space="0" w:color="auto"/>
              <w:right w:val="single" w:sz="4" w:space="0" w:color="auto"/>
            </w:tcBorders>
            <w:hideMark/>
          </w:tcPr>
          <w:p w14:paraId="051C3D7C" w14:textId="77777777" w:rsidR="00AC1BEE" w:rsidRDefault="00AC1BEE">
            <w:pPr>
              <w:pStyle w:val="aff0"/>
            </w:pPr>
            <w:r>
              <w:t>Организация на базе ТвГУ научных мероприятий с изданием сборника научных трудов и публикацией в Интернете (председатель или ответственный за проведение)</w:t>
            </w:r>
            <w:r>
              <w:rPr>
                <w:vertAlign w:val="superscript"/>
              </w:rPr>
              <w:t>3</w:t>
            </w:r>
            <w:r>
              <w:t>:</w:t>
            </w:r>
          </w:p>
        </w:tc>
        <w:tc>
          <w:tcPr>
            <w:tcW w:w="2835" w:type="dxa"/>
            <w:tcBorders>
              <w:top w:val="single" w:sz="4" w:space="0" w:color="auto"/>
              <w:left w:val="single" w:sz="4" w:space="0" w:color="auto"/>
              <w:bottom w:val="single" w:sz="4" w:space="0" w:color="auto"/>
              <w:right w:val="single" w:sz="4" w:space="0" w:color="auto"/>
            </w:tcBorders>
            <w:vAlign w:val="center"/>
          </w:tcPr>
          <w:p w14:paraId="276F689C" w14:textId="77777777" w:rsidR="00AC1BEE" w:rsidRDefault="00AC1BEE">
            <w:pPr>
              <w:pStyle w:val="26"/>
            </w:pPr>
          </w:p>
        </w:tc>
      </w:tr>
      <w:tr w:rsidR="00AC1BEE" w14:paraId="1AFE3020" w14:textId="77777777" w:rsidTr="00AC1BEE">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636419"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7D03DB3C" w14:textId="77777777" w:rsidR="00AC1BEE" w:rsidRDefault="00AC1BEE">
            <w:pPr>
              <w:pStyle w:val="aff0"/>
            </w:pPr>
            <w:r>
              <w:t>- всероссийских (национальных);</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7FE89EE" w14:textId="77777777" w:rsidR="00AC1BEE" w:rsidRDefault="00AC1BEE">
            <w:pPr>
              <w:pStyle w:val="26"/>
            </w:pPr>
            <w:r>
              <w:t>+2</w:t>
            </w:r>
          </w:p>
        </w:tc>
      </w:tr>
      <w:tr w:rsidR="00AC1BEE" w14:paraId="4E717594" w14:textId="77777777" w:rsidTr="00AC1BEE">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890C1A"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38A1F812" w14:textId="77777777" w:rsidR="00AC1BEE" w:rsidRDefault="00AC1BEE">
            <w:pPr>
              <w:pStyle w:val="aff0"/>
            </w:pPr>
            <w:r>
              <w:t>- международных.</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8B68DFA" w14:textId="77777777" w:rsidR="00AC1BEE" w:rsidRDefault="00AC1BEE">
            <w:pPr>
              <w:pStyle w:val="26"/>
            </w:pPr>
            <w:r>
              <w:t>+2</w:t>
            </w:r>
          </w:p>
        </w:tc>
      </w:tr>
      <w:tr w:rsidR="00AC1BEE" w14:paraId="4AAA19A6" w14:textId="77777777" w:rsidTr="00AC1BEE">
        <w:trPr>
          <w:trHeight w:val="340"/>
          <w:jc w:val="center"/>
        </w:trPr>
        <w:tc>
          <w:tcPr>
            <w:tcW w:w="658" w:type="dxa"/>
            <w:vMerge w:val="restart"/>
            <w:tcBorders>
              <w:top w:val="single" w:sz="4" w:space="0" w:color="auto"/>
              <w:left w:val="single" w:sz="4" w:space="0" w:color="auto"/>
              <w:bottom w:val="single" w:sz="4" w:space="0" w:color="auto"/>
              <w:right w:val="single" w:sz="4" w:space="0" w:color="auto"/>
            </w:tcBorders>
            <w:hideMark/>
          </w:tcPr>
          <w:p w14:paraId="71B88CB9" w14:textId="77777777" w:rsidR="00AC1BEE" w:rsidRDefault="00AC1BEE">
            <w:pPr>
              <w:pStyle w:val="26"/>
            </w:pPr>
            <w:r>
              <w:t>24.</w:t>
            </w:r>
          </w:p>
        </w:tc>
        <w:tc>
          <w:tcPr>
            <w:tcW w:w="6567" w:type="dxa"/>
            <w:tcBorders>
              <w:top w:val="single" w:sz="4" w:space="0" w:color="auto"/>
              <w:left w:val="single" w:sz="4" w:space="0" w:color="auto"/>
              <w:bottom w:val="single" w:sz="4" w:space="0" w:color="auto"/>
              <w:right w:val="single" w:sz="4" w:space="0" w:color="auto"/>
            </w:tcBorders>
            <w:hideMark/>
          </w:tcPr>
          <w:p w14:paraId="4FFB8CDE" w14:textId="77777777" w:rsidR="00AC1BEE" w:rsidRDefault="00AC1BEE">
            <w:pPr>
              <w:pStyle w:val="aff0"/>
            </w:pPr>
            <w:r>
              <w:t>Организация и проведение на базе ТвГУ:</w:t>
            </w:r>
          </w:p>
        </w:tc>
        <w:tc>
          <w:tcPr>
            <w:tcW w:w="2835" w:type="dxa"/>
            <w:tcBorders>
              <w:top w:val="single" w:sz="4" w:space="0" w:color="auto"/>
              <w:left w:val="single" w:sz="4" w:space="0" w:color="auto"/>
              <w:bottom w:val="single" w:sz="4" w:space="0" w:color="auto"/>
              <w:right w:val="single" w:sz="4" w:space="0" w:color="auto"/>
            </w:tcBorders>
            <w:vAlign w:val="center"/>
          </w:tcPr>
          <w:p w14:paraId="0057FDA3" w14:textId="77777777" w:rsidR="00AC1BEE" w:rsidRDefault="00AC1BEE">
            <w:pPr>
              <w:pStyle w:val="26"/>
            </w:pPr>
          </w:p>
        </w:tc>
      </w:tr>
      <w:tr w:rsidR="00AC1BEE" w14:paraId="5E54CB9F" w14:textId="77777777" w:rsidTr="00AC1BEE">
        <w:trPr>
          <w:trHeight w:val="6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A6E16D"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6F22FEF1" w14:textId="77777777" w:rsidR="00AC1BEE" w:rsidRDefault="00AC1BEE">
            <w:pPr>
              <w:pStyle w:val="aff0"/>
            </w:pPr>
            <w:r>
              <w:t>- предметной олимпиады как первого этапа международной интернет-олимпиады;</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C9B5691" w14:textId="77777777" w:rsidR="00AC1BEE" w:rsidRDefault="00AC1BEE">
            <w:pPr>
              <w:pStyle w:val="26"/>
            </w:pPr>
            <w:r>
              <w:t>+2</w:t>
            </w:r>
          </w:p>
        </w:tc>
      </w:tr>
      <w:tr w:rsidR="00AC1BEE" w14:paraId="54FCC263" w14:textId="77777777" w:rsidTr="00AC1BEE">
        <w:trPr>
          <w:trHeight w:val="6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146F85"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09073C94" w14:textId="77777777" w:rsidR="00AC1BEE" w:rsidRDefault="00AC1BEE">
            <w:pPr>
              <w:pStyle w:val="aff0"/>
            </w:pPr>
            <w:r>
              <w:t>- всероссийской олимпиады школьников: региональный уровень;</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5ABA599" w14:textId="77777777" w:rsidR="00AC1BEE" w:rsidRDefault="00AC1BEE">
            <w:pPr>
              <w:pStyle w:val="26"/>
            </w:pPr>
            <w:r>
              <w:t>+1</w:t>
            </w:r>
          </w:p>
        </w:tc>
      </w:tr>
      <w:tr w:rsidR="00AC1BEE" w14:paraId="05EFF6B1" w14:textId="77777777" w:rsidTr="00AC1BEE">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BA27B4" w14:textId="77777777" w:rsidR="00AC1BEE" w:rsidRDefault="00AC1BEE">
            <w:pPr>
              <w:rPr>
                <w:sz w:val="24"/>
              </w:rPr>
            </w:pPr>
          </w:p>
        </w:tc>
        <w:tc>
          <w:tcPr>
            <w:tcW w:w="6567" w:type="dxa"/>
            <w:tcBorders>
              <w:top w:val="single" w:sz="4" w:space="0" w:color="auto"/>
              <w:left w:val="single" w:sz="4" w:space="0" w:color="auto"/>
              <w:bottom w:val="single" w:sz="4" w:space="0" w:color="auto"/>
              <w:right w:val="single" w:sz="4" w:space="0" w:color="auto"/>
            </w:tcBorders>
            <w:hideMark/>
          </w:tcPr>
          <w:p w14:paraId="23921922" w14:textId="77777777" w:rsidR="00AC1BEE" w:rsidRDefault="00AC1BEE">
            <w:pPr>
              <w:pStyle w:val="aff0"/>
            </w:pPr>
            <w:r>
              <w:t>- олимпиады школьников из перечня Минобрнауки России.</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6DAE0D4" w14:textId="77777777" w:rsidR="00AC1BEE" w:rsidRDefault="00AC1BEE">
            <w:pPr>
              <w:pStyle w:val="26"/>
            </w:pPr>
            <w:r>
              <w:t>+1</w:t>
            </w:r>
          </w:p>
        </w:tc>
      </w:tr>
      <w:tr w:rsidR="00AC1BEE" w14:paraId="0731C946" w14:textId="77777777" w:rsidTr="00AC1BEE">
        <w:trPr>
          <w:trHeight w:val="1134"/>
          <w:jc w:val="center"/>
        </w:trPr>
        <w:tc>
          <w:tcPr>
            <w:tcW w:w="658" w:type="dxa"/>
            <w:tcBorders>
              <w:top w:val="single" w:sz="4" w:space="0" w:color="auto"/>
              <w:left w:val="single" w:sz="4" w:space="0" w:color="auto"/>
              <w:bottom w:val="single" w:sz="4" w:space="0" w:color="auto"/>
              <w:right w:val="single" w:sz="4" w:space="0" w:color="auto"/>
            </w:tcBorders>
            <w:hideMark/>
          </w:tcPr>
          <w:p w14:paraId="61D79753" w14:textId="77777777" w:rsidR="00AC1BEE" w:rsidRDefault="00AC1BEE">
            <w:pPr>
              <w:pStyle w:val="26"/>
            </w:pPr>
            <w:r>
              <w:lastRenderedPageBreak/>
              <w:t>25.</w:t>
            </w:r>
          </w:p>
        </w:tc>
        <w:tc>
          <w:tcPr>
            <w:tcW w:w="6567" w:type="dxa"/>
            <w:tcBorders>
              <w:top w:val="single" w:sz="4" w:space="0" w:color="auto"/>
              <w:left w:val="single" w:sz="4" w:space="0" w:color="auto"/>
              <w:bottom w:val="single" w:sz="4" w:space="0" w:color="auto"/>
              <w:right w:val="single" w:sz="4" w:space="0" w:color="auto"/>
            </w:tcBorders>
            <w:hideMark/>
          </w:tcPr>
          <w:p w14:paraId="26D53FBE" w14:textId="77777777" w:rsidR="00AC1BEE" w:rsidRDefault="00AC1BEE">
            <w:pPr>
              <w:pStyle w:val="aff0"/>
            </w:pPr>
            <w:r>
              <w:t>Заключение лицензионных договоров, направленных на коммерциализацию научно-технической продукции, учебно-методических разработок и других объектов интеллектуальной собственности ТвГУ</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DFB27C6" w14:textId="77777777" w:rsidR="00AC1BEE" w:rsidRDefault="00AC1BEE">
            <w:pPr>
              <w:pStyle w:val="26"/>
            </w:pPr>
            <w:r>
              <w:t>+2 за каждый</w:t>
            </w:r>
          </w:p>
        </w:tc>
      </w:tr>
      <w:tr w:rsidR="00AC1BEE" w14:paraId="6897FC30" w14:textId="77777777" w:rsidTr="00AC1BEE">
        <w:trPr>
          <w:trHeight w:val="850"/>
          <w:jc w:val="center"/>
        </w:trPr>
        <w:tc>
          <w:tcPr>
            <w:tcW w:w="658" w:type="dxa"/>
            <w:tcBorders>
              <w:top w:val="single" w:sz="4" w:space="0" w:color="auto"/>
              <w:left w:val="single" w:sz="4" w:space="0" w:color="auto"/>
              <w:bottom w:val="single" w:sz="4" w:space="0" w:color="auto"/>
              <w:right w:val="single" w:sz="4" w:space="0" w:color="auto"/>
            </w:tcBorders>
            <w:hideMark/>
          </w:tcPr>
          <w:p w14:paraId="1C033CF4" w14:textId="77777777" w:rsidR="00AC1BEE" w:rsidRDefault="00AC1BEE">
            <w:pPr>
              <w:pStyle w:val="26"/>
            </w:pPr>
            <w:r>
              <w:t>26.</w:t>
            </w:r>
          </w:p>
        </w:tc>
        <w:tc>
          <w:tcPr>
            <w:tcW w:w="6567" w:type="dxa"/>
            <w:tcBorders>
              <w:top w:val="single" w:sz="4" w:space="0" w:color="auto"/>
              <w:left w:val="single" w:sz="4" w:space="0" w:color="auto"/>
              <w:bottom w:val="single" w:sz="4" w:space="0" w:color="auto"/>
              <w:right w:val="single" w:sz="4" w:space="0" w:color="auto"/>
            </w:tcBorders>
            <w:hideMark/>
          </w:tcPr>
          <w:p w14:paraId="43460ACC" w14:textId="77777777" w:rsidR="00AC1BEE" w:rsidRDefault="00AC1BEE">
            <w:pPr>
              <w:pStyle w:val="aff0"/>
            </w:pPr>
            <w:r>
              <w:t>Получение работником, имеющим основное место работы в ТвГУ, наград федерального, регионального, ведомственного уровней</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11909C0" w14:textId="77777777" w:rsidR="00AC1BEE" w:rsidRDefault="00AC1BEE">
            <w:pPr>
              <w:pStyle w:val="26"/>
            </w:pPr>
            <w:r>
              <w:t>+1</w:t>
            </w:r>
          </w:p>
        </w:tc>
      </w:tr>
    </w:tbl>
    <w:p w14:paraId="29B2BDF1" w14:textId="77777777" w:rsidR="00AC1BEE" w:rsidRDefault="00AC1BEE" w:rsidP="00AC1BEE">
      <w:pPr>
        <w:rPr>
          <w:szCs w:val="20"/>
        </w:rPr>
      </w:pPr>
    </w:p>
    <w:p w14:paraId="25D926CA" w14:textId="77777777" w:rsidR="00D22985" w:rsidRDefault="00D22985" w:rsidP="00827357">
      <w:pPr>
        <w:jc w:val="center"/>
        <w:rPr>
          <w:rFonts w:ascii="Times New Roman" w:hAnsi="Times New Roman"/>
          <w:b/>
          <w:sz w:val="24"/>
          <w:szCs w:val="24"/>
        </w:rPr>
      </w:pPr>
    </w:p>
    <w:p w14:paraId="4ECCC6E9" w14:textId="77777777" w:rsidR="00AC1BEE" w:rsidRDefault="00AC1BEE" w:rsidP="00827357">
      <w:pPr>
        <w:jc w:val="center"/>
        <w:rPr>
          <w:rFonts w:ascii="Times New Roman" w:hAnsi="Times New Roman"/>
          <w:b/>
          <w:sz w:val="24"/>
          <w:szCs w:val="24"/>
        </w:rPr>
      </w:pPr>
    </w:p>
    <w:p w14:paraId="5B4D3C49" w14:textId="77777777" w:rsidR="00AC1BEE" w:rsidRDefault="00AC1BEE" w:rsidP="00827357">
      <w:pPr>
        <w:jc w:val="center"/>
        <w:rPr>
          <w:rFonts w:ascii="Times New Roman" w:hAnsi="Times New Roman"/>
          <w:b/>
          <w:sz w:val="24"/>
          <w:szCs w:val="24"/>
        </w:rPr>
      </w:pPr>
    </w:p>
    <w:p w14:paraId="73C2180E" w14:textId="77777777" w:rsidR="00AC1BEE" w:rsidRDefault="00AC1BEE" w:rsidP="00827357">
      <w:pPr>
        <w:jc w:val="center"/>
        <w:rPr>
          <w:rFonts w:ascii="Times New Roman" w:hAnsi="Times New Roman"/>
          <w:b/>
          <w:sz w:val="24"/>
          <w:szCs w:val="24"/>
        </w:rPr>
      </w:pPr>
    </w:p>
    <w:p w14:paraId="45248D18" w14:textId="77777777" w:rsidR="00AC1BEE" w:rsidRDefault="00AC1BEE" w:rsidP="00827357">
      <w:pPr>
        <w:jc w:val="center"/>
        <w:rPr>
          <w:rFonts w:ascii="Times New Roman" w:hAnsi="Times New Roman"/>
          <w:b/>
          <w:sz w:val="24"/>
          <w:szCs w:val="24"/>
        </w:rPr>
      </w:pPr>
    </w:p>
    <w:p w14:paraId="5A4C1930" w14:textId="77777777" w:rsidR="00AC1BEE" w:rsidRDefault="00AC1BEE" w:rsidP="00827357">
      <w:pPr>
        <w:jc w:val="center"/>
        <w:rPr>
          <w:rFonts w:ascii="Times New Roman" w:hAnsi="Times New Roman"/>
          <w:b/>
          <w:sz w:val="24"/>
          <w:szCs w:val="24"/>
        </w:rPr>
      </w:pPr>
    </w:p>
    <w:p w14:paraId="28F375E9" w14:textId="77777777" w:rsidR="00AC1BEE" w:rsidRDefault="00AC1BEE" w:rsidP="00827357">
      <w:pPr>
        <w:jc w:val="center"/>
        <w:rPr>
          <w:rFonts w:ascii="Times New Roman" w:hAnsi="Times New Roman"/>
          <w:b/>
          <w:sz w:val="24"/>
          <w:szCs w:val="24"/>
        </w:rPr>
      </w:pPr>
    </w:p>
    <w:p w14:paraId="40D1C676" w14:textId="77777777" w:rsidR="00AC1BEE" w:rsidRDefault="00AC1BEE" w:rsidP="00827357">
      <w:pPr>
        <w:jc w:val="center"/>
        <w:rPr>
          <w:rFonts w:ascii="Times New Roman" w:hAnsi="Times New Roman"/>
          <w:b/>
          <w:sz w:val="24"/>
          <w:szCs w:val="24"/>
        </w:rPr>
      </w:pPr>
    </w:p>
    <w:p w14:paraId="7CAABFE7" w14:textId="77777777" w:rsidR="00AC1BEE" w:rsidRDefault="00AC1BEE" w:rsidP="00827357">
      <w:pPr>
        <w:jc w:val="center"/>
        <w:rPr>
          <w:rFonts w:ascii="Times New Roman" w:hAnsi="Times New Roman"/>
          <w:b/>
          <w:sz w:val="24"/>
          <w:szCs w:val="24"/>
        </w:rPr>
      </w:pPr>
    </w:p>
    <w:p w14:paraId="7F748D8A" w14:textId="77777777" w:rsidR="00AC1BEE" w:rsidRDefault="00AC1BEE" w:rsidP="00827357">
      <w:pPr>
        <w:jc w:val="center"/>
        <w:rPr>
          <w:rFonts w:ascii="Times New Roman" w:hAnsi="Times New Roman"/>
          <w:b/>
          <w:sz w:val="24"/>
          <w:szCs w:val="24"/>
        </w:rPr>
      </w:pPr>
    </w:p>
    <w:p w14:paraId="469D8D3C" w14:textId="77777777" w:rsidR="00AC1BEE" w:rsidRDefault="00AC1BEE" w:rsidP="00827357">
      <w:pPr>
        <w:jc w:val="center"/>
        <w:rPr>
          <w:rFonts w:ascii="Times New Roman" w:hAnsi="Times New Roman"/>
          <w:b/>
          <w:sz w:val="24"/>
          <w:szCs w:val="24"/>
        </w:rPr>
      </w:pPr>
    </w:p>
    <w:p w14:paraId="2618AB66" w14:textId="77777777" w:rsidR="00AC1BEE" w:rsidRDefault="00AC1BEE" w:rsidP="00827357">
      <w:pPr>
        <w:jc w:val="center"/>
        <w:rPr>
          <w:rFonts w:ascii="Times New Roman" w:hAnsi="Times New Roman"/>
          <w:b/>
          <w:sz w:val="24"/>
          <w:szCs w:val="24"/>
        </w:rPr>
      </w:pPr>
    </w:p>
    <w:p w14:paraId="50D25C42" w14:textId="77777777" w:rsidR="00AC1BEE" w:rsidRDefault="00AC1BEE" w:rsidP="00827357">
      <w:pPr>
        <w:jc w:val="center"/>
        <w:rPr>
          <w:rFonts w:ascii="Times New Roman" w:hAnsi="Times New Roman"/>
          <w:b/>
          <w:sz w:val="24"/>
          <w:szCs w:val="24"/>
        </w:rPr>
      </w:pPr>
    </w:p>
    <w:p w14:paraId="3A761E62" w14:textId="77777777" w:rsidR="00AC1BEE" w:rsidRDefault="00AC1BEE" w:rsidP="00827357">
      <w:pPr>
        <w:jc w:val="center"/>
        <w:rPr>
          <w:rFonts w:ascii="Times New Roman" w:hAnsi="Times New Roman"/>
          <w:b/>
          <w:sz w:val="24"/>
          <w:szCs w:val="24"/>
        </w:rPr>
      </w:pPr>
    </w:p>
    <w:p w14:paraId="047B14B4" w14:textId="77777777" w:rsidR="00AC1BEE" w:rsidRDefault="00AC1BEE" w:rsidP="00827357">
      <w:pPr>
        <w:jc w:val="center"/>
        <w:rPr>
          <w:rFonts w:ascii="Times New Roman" w:hAnsi="Times New Roman"/>
          <w:b/>
          <w:sz w:val="24"/>
          <w:szCs w:val="24"/>
        </w:rPr>
      </w:pPr>
    </w:p>
    <w:p w14:paraId="2CB6CD1A" w14:textId="77777777" w:rsidR="00AC1BEE" w:rsidRDefault="00AC1BEE" w:rsidP="00827357">
      <w:pPr>
        <w:jc w:val="center"/>
        <w:rPr>
          <w:rFonts w:ascii="Times New Roman" w:hAnsi="Times New Roman"/>
          <w:b/>
          <w:sz w:val="24"/>
          <w:szCs w:val="24"/>
        </w:rPr>
      </w:pPr>
    </w:p>
    <w:p w14:paraId="70A382F9" w14:textId="77777777" w:rsidR="00AC1BEE" w:rsidRDefault="00AC1BEE" w:rsidP="00827357">
      <w:pPr>
        <w:jc w:val="center"/>
        <w:rPr>
          <w:rFonts w:ascii="Times New Roman" w:hAnsi="Times New Roman"/>
          <w:b/>
          <w:sz w:val="24"/>
          <w:szCs w:val="24"/>
        </w:rPr>
      </w:pPr>
    </w:p>
    <w:p w14:paraId="1A54BF62" w14:textId="77777777" w:rsidR="00AC1BEE" w:rsidRDefault="00AC1BEE" w:rsidP="00827357">
      <w:pPr>
        <w:jc w:val="center"/>
        <w:rPr>
          <w:rFonts w:ascii="Times New Roman" w:hAnsi="Times New Roman"/>
          <w:b/>
          <w:sz w:val="24"/>
          <w:szCs w:val="24"/>
        </w:rPr>
      </w:pPr>
    </w:p>
    <w:p w14:paraId="476C2EF5" w14:textId="77777777" w:rsidR="00AC1BEE" w:rsidRDefault="00AC1BEE" w:rsidP="00827357">
      <w:pPr>
        <w:jc w:val="center"/>
        <w:rPr>
          <w:rFonts w:ascii="Times New Roman" w:hAnsi="Times New Roman"/>
          <w:b/>
          <w:sz w:val="24"/>
          <w:szCs w:val="24"/>
        </w:rPr>
      </w:pPr>
    </w:p>
    <w:p w14:paraId="1C3AF538" w14:textId="77777777" w:rsidR="00AC1BEE" w:rsidRDefault="00AC1BEE" w:rsidP="00827357">
      <w:pPr>
        <w:jc w:val="center"/>
        <w:rPr>
          <w:rFonts w:ascii="Times New Roman" w:hAnsi="Times New Roman"/>
          <w:b/>
          <w:sz w:val="24"/>
          <w:szCs w:val="24"/>
        </w:rPr>
      </w:pPr>
    </w:p>
    <w:p w14:paraId="12BAFBD0" w14:textId="77777777" w:rsidR="00AC1BEE" w:rsidRDefault="00AC1BEE" w:rsidP="00827357">
      <w:pPr>
        <w:jc w:val="center"/>
        <w:rPr>
          <w:rFonts w:ascii="Times New Roman" w:hAnsi="Times New Roman"/>
          <w:b/>
          <w:sz w:val="24"/>
          <w:szCs w:val="24"/>
        </w:rPr>
      </w:pPr>
    </w:p>
    <w:p w14:paraId="03EE3386" w14:textId="77777777" w:rsidR="00AC1BEE" w:rsidRDefault="00AC1BEE" w:rsidP="00827357">
      <w:pPr>
        <w:jc w:val="center"/>
        <w:rPr>
          <w:rFonts w:ascii="Times New Roman" w:hAnsi="Times New Roman"/>
          <w:b/>
          <w:sz w:val="24"/>
          <w:szCs w:val="24"/>
        </w:rPr>
      </w:pPr>
    </w:p>
    <w:p w14:paraId="4FC640D1" w14:textId="77777777" w:rsidR="00AC1BEE" w:rsidRDefault="00AC1BEE" w:rsidP="00827357">
      <w:pPr>
        <w:jc w:val="center"/>
        <w:rPr>
          <w:rFonts w:ascii="Times New Roman" w:hAnsi="Times New Roman"/>
          <w:b/>
          <w:sz w:val="24"/>
          <w:szCs w:val="24"/>
        </w:rPr>
      </w:pPr>
    </w:p>
    <w:p w14:paraId="4BE148F3" w14:textId="77777777" w:rsidR="00AC1BEE" w:rsidRDefault="00AC1BEE" w:rsidP="00827357">
      <w:pPr>
        <w:jc w:val="center"/>
        <w:rPr>
          <w:rFonts w:ascii="Times New Roman" w:hAnsi="Times New Roman"/>
          <w:b/>
          <w:sz w:val="24"/>
          <w:szCs w:val="24"/>
        </w:rPr>
      </w:pPr>
    </w:p>
    <w:p w14:paraId="681BC375" w14:textId="77777777" w:rsidR="00AC1BEE" w:rsidRDefault="00AC1BEE" w:rsidP="00827357">
      <w:pPr>
        <w:jc w:val="center"/>
        <w:rPr>
          <w:rFonts w:ascii="Times New Roman" w:hAnsi="Times New Roman"/>
          <w:b/>
          <w:sz w:val="24"/>
          <w:szCs w:val="24"/>
        </w:rPr>
      </w:pPr>
    </w:p>
    <w:p w14:paraId="3735544C" w14:textId="77777777" w:rsidR="00AC1BEE" w:rsidRDefault="00AC1BEE" w:rsidP="00827357">
      <w:pPr>
        <w:jc w:val="center"/>
        <w:rPr>
          <w:rFonts w:ascii="Times New Roman" w:hAnsi="Times New Roman"/>
          <w:b/>
          <w:sz w:val="24"/>
          <w:szCs w:val="24"/>
        </w:rPr>
      </w:pPr>
    </w:p>
    <w:p w14:paraId="6F2DD256" w14:textId="77777777" w:rsidR="00AC1BEE" w:rsidRDefault="00AC1BEE" w:rsidP="00827357">
      <w:pPr>
        <w:jc w:val="center"/>
        <w:rPr>
          <w:rFonts w:ascii="Times New Roman" w:hAnsi="Times New Roman"/>
          <w:b/>
          <w:sz w:val="24"/>
          <w:szCs w:val="24"/>
        </w:rPr>
      </w:pPr>
    </w:p>
    <w:p w14:paraId="1597BE7B" w14:textId="77777777" w:rsidR="00AC1BEE" w:rsidRDefault="00AC1BEE" w:rsidP="00827357">
      <w:pPr>
        <w:jc w:val="center"/>
        <w:rPr>
          <w:rFonts w:ascii="Times New Roman" w:hAnsi="Times New Roman"/>
          <w:b/>
          <w:sz w:val="24"/>
          <w:szCs w:val="24"/>
        </w:rPr>
      </w:pPr>
    </w:p>
    <w:p w14:paraId="532E8F2D" w14:textId="77777777" w:rsidR="00AC1BEE" w:rsidRDefault="00AC1BEE" w:rsidP="00827357">
      <w:pPr>
        <w:jc w:val="center"/>
        <w:rPr>
          <w:rFonts w:ascii="Times New Roman" w:hAnsi="Times New Roman"/>
          <w:b/>
          <w:sz w:val="24"/>
          <w:szCs w:val="24"/>
        </w:rPr>
      </w:pPr>
    </w:p>
    <w:p w14:paraId="3B143467" w14:textId="77777777" w:rsidR="00AC1BEE" w:rsidRDefault="00AC1BEE" w:rsidP="00827357">
      <w:pPr>
        <w:jc w:val="center"/>
        <w:rPr>
          <w:rFonts w:ascii="Times New Roman" w:hAnsi="Times New Roman"/>
          <w:b/>
          <w:sz w:val="24"/>
          <w:szCs w:val="24"/>
        </w:rPr>
      </w:pPr>
    </w:p>
    <w:p w14:paraId="3E29A908" w14:textId="77777777" w:rsidR="00AC1BEE" w:rsidRDefault="00AC1BEE" w:rsidP="00827357">
      <w:pPr>
        <w:jc w:val="center"/>
        <w:rPr>
          <w:rFonts w:ascii="Times New Roman" w:hAnsi="Times New Roman"/>
          <w:b/>
          <w:sz w:val="24"/>
          <w:szCs w:val="24"/>
        </w:rPr>
      </w:pPr>
    </w:p>
    <w:p w14:paraId="2BF6C487" w14:textId="77777777" w:rsidR="00AC1BEE" w:rsidRDefault="00AC1BEE" w:rsidP="00827357">
      <w:pPr>
        <w:jc w:val="center"/>
        <w:rPr>
          <w:rFonts w:ascii="Times New Roman" w:hAnsi="Times New Roman"/>
          <w:b/>
          <w:sz w:val="24"/>
          <w:szCs w:val="24"/>
        </w:rPr>
      </w:pPr>
    </w:p>
    <w:p w14:paraId="4AF00231" w14:textId="77777777" w:rsidR="00AC1BEE" w:rsidRDefault="00AC1BEE" w:rsidP="00827357">
      <w:pPr>
        <w:jc w:val="center"/>
        <w:rPr>
          <w:rFonts w:ascii="Times New Roman" w:hAnsi="Times New Roman"/>
          <w:b/>
          <w:sz w:val="24"/>
          <w:szCs w:val="24"/>
        </w:rPr>
      </w:pPr>
    </w:p>
    <w:p w14:paraId="77F47581" w14:textId="77777777" w:rsidR="00AC1BEE" w:rsidRDefault="00AC1BEE" w:rsidP="00827357">
      <w:pPr>
        <w:jc w:val="center"/>
        <w:rPr>
          <w:rFonts w:ascii="Times New Roman" w:hAnsi="Times New Roman"/>
          <w:b/>
          <w:sz w:val="24"/>
          <w:szCs w:val="24"/>
        </w:rPr>
      </w:pPr>
    </w:p>
    <w:p w14:paraId="33B6AE23" w14:textId="7490F42E" w:rsidR="00827357" w:rsidRPr="00F6274C" w:rsidRDefault="00827357" w:rsidP="00827357">
      <w:pPr>
        <w:jc w:val="center"/>
        <w:rPr>
          <w:rFonts w:ascii="Times New Roman" w:hAnsi="Times New Roman"/>
          <w:b/>
          <w:sz w:val="24"/>
          <w:szCs w:val="24"/>
        </w:rPr>
      </w:pPr>
      <w:r w:rsidRPr="00F6274C">
        <w:rPr>
          <w:rFonts w:ascii="Times New Roman" w:hAnsi="Times New Roman"/>
          <w:b/>
          <w:sz w:val="24"/>
          <w:szCs w:val="24"/>
        </w:rPr>
        <w:lastRenderedPageBreak/>
        <w:t>СОГЛАШЕНИЕ ПО ОХРАНЕ ТРУДА</w:t>
      </w:r>
    </w:p>
    <w:p w14:paraId="02435214" w14:textId="77777777" w:rsidR="00827357" w:rsidRPr="00F6274C" w:rsidRDefault="00827357" w:rsidP="00827357">
      <w:pPr>
        <w:jc w:val="both"/>
        <w:rPr>
          <w:rFonts w:ascii="Times New Roman" w:hAnsi="Times New Roman"/>
          <w:sz w:val="24"/>
          <w:szCs w:val="24"/>
        </w:rPr>
      </w:pPr>
    </w:p>
    <w:p w14:paraId="6BB0892D" w14:textId="77777777" w:rsidR="00827357" w:rsidRPr="00F6274C" w:rsidRDefault="00827357" w:rsidP="00827357">
      <w:pPr>
        <w:jc w:val="center"/>
        <w:rPr>
          <w:rFonts w:ascii="Times New Roman" w:hAnsi="Times New Roman"/>
          <w:sz w:val="24"/>
          <w:szCs w:val="24"/>
        </w:rPr>
      </w:pPr>
    </w:p>
    <w:p w14:paraId="6E8B813A" w14:textId="77777777" w:rsidR="00827357" w:rsidRPr="00F6274C" w:rsidRDefault="00827357" w:rsidP="00827357">
      <w:pPr>
        <w:jc w:val="center"/>
        <w:rPr>
          <w:rFonts w:ascii="Times New Roman" w:hAnsi="Times New Roman"/>
          <w:sz w:val="24"/>
          <w:szCs w:val="24"/>
        </w:rPr>
      </w:pPr>
      <w:r w:rsidRPr="00F6274C">
        <w:rPr>
          <w:rFonts w:ascii="Times New Roman" w:hAnsi="Times New Roman"/>
          <w:sz w:val="24"/>
          <w:szCs w:val="24"/>
        </w:rPr>
        <w:t>П Е Р Е Ч Е Н Ь</w:t>
      </w:r>
    </w:p>
    <w:p w14:paraId="78E984FA" w14:textId="77777777" w:rsidR="00827357" w:rsidRPr="00F6274C" w:rsidRDefault="00827357" w:rsidP="00827357">
      <w:pPr>
        <w:jc w:val="center"/>
        <w:rPr>
          <w:rFonts w:ascii="Times New Roman" w:hAnsi="Times New Roman"/>
          <w:sz w:val="24"/>
          <w:szCs w:val="24"/>
        </w:rPr>
      </w:pPr>
      <w:r w:rsidRPr="00F6274C">
        <w:rPr>
          <w:rFonts w:ascii="Times New Roman" w:hAnsi="Times New Roman"/>
          <w:sz w:val="24"/>
          <w:szCs w:val="24"/>
        </w:rPr>
        <w:t>должностей и профессий работников университета, имеющих право на</w:t>
      </w:r>
    </w:p>
    <w:p w14:paraId="319F7537" w14:textId="77777777" w:rsidR="00827357" w:rsidRPr="00F6274C" w:rsidRDefault="00827357" w:rsidP="00827357">
      <w:pPr>
        <w:jc w:val="center"/>
        <w:rPr>
          <w:rFonts w:ascii="Times New Roman" w:hAnsi="Times New Roman"/>
          <w:sz w:val="24"/>
          <w:szCs w:val="24"/>
        </w:rPr>
      </w:pPr>
      <w:r w:rsidRPr="00F6274C">
        <w:rPr>
          <w:rFonts w:ascii="Times New Roman" w:hAnsi="Times New Roman"/>
          <w:sz w:val="24"/>
          <w:szCs w:val="24"/>
        </w:rPr>
        <w:t>бесплатное получение специальной одежды, специальной обуви и других средств индивидуальной защиты.</w:t>
      </w:r>
    </w:p>
    <w:p w14:paraId="4D608556" w14:textId="77777777" w:rsidR="00827357" w:rsidRPr="00F6274C" w:rsidRDefault="00827357" w:rsidP="00827357">
      <w:pPr>
        <w:jc w:val="both"/>
        <w:rPr>
          <w:rFonts w:ascii="Times New Roman" w:hAnsi="Times New Roman"/>
          <w:sz w:val="24"/>
          <w:szCs w:val="24"/>
        </w:rPr>
      </w:pPr>
    </w:p>
    <w:p w14:paraId="0AE82397" w14:textId="77777777" w:rsidR="00827357" w:rsidRPr="00F6274C" w:rsidRDefault="00827357" w:rsidP="00827357">
      <w:pPr>
        <w:pStyle w:val="af4"/>
        <w:widowControl w:val="0"/>
        <w:numPr>
          <w:ilvl w:val="0"/>
          <w:numId w:val="3"/>
        </w:numPr>
      </w:pPr>
      <w:r w:rsidRPr="00F6274C">
        <w:t xml:space="preserve">Научные сотрудники, лаборанты, инженеры, техники всех наименований при занятости в химических, физических и биологических лабораториях </w:t>
      </w:r>
    </w:p>
    <w:p w14:paraId="06AA0830" w14:textId="77777777" w:rsidR="00827357" w:rsidRPr="00F6274C" w:rsidRDefault="00827357" w:rsidP="00827357">
      <w:pPr>
        <w:pStyle w:val="af4"/>
        <w:widowControl w:val="0"/>
        <w:numPr>
          <w:ilvl w:val="0"/>
          <w:numId w:val="3"/>
        </w:numPr>
      </w:pPr>
      <w:r w:rsidRPr="00F6274C">
        <w:t>. Переплетчик</w:t>
      </w:r>
    </w:p>
    <w:p w14:paraId="4408D2FC" w14:textId="77777777" w:rsidR="00827357" w:rsidRPr="00F6274C" w:rsidRDefault="00827357" w:rsidP="00827357">
      <w:pPr>
        <w:pStyle w:val="af4"/>
        <w:widowControl w:val="0"/>
        <w:numPr>
          <w:ilvl w:val="0"/>
          <w:numId w:val="3"/>
        </w:numPr>
      </w:pPr>
      <w:r w:rsidRPr="00F6274C">
        <w:t>Уборщик служебных и производственных помещений</w:t>
      </w:r>
    </w:p>
    <w:p w14:paraId="2192D435" w14:textId="77777777" w:rsidR="00827357" w:rsidRPr="00F6274C" w:rsidRDefault="00827357" w:rsidP="00827357">
      <w:pPr>
        <w:pStyle w:val="af4"/>
        <w:widowControl w:val="0"/>
        <w:numPr>
          <w:ilvl w:val="0"/>
          <w:numId w:val="3"/>
        </w:numPr>
      </w:pPr>
      <w:r w:rsidRPr="00F6274C">
        <w:t>Инженер по обслуживанию водоподготовки</w:t>
      </w:r>
    </w:p>
    <w:p w14:paraId="18E3B3BF" w14:textId="77777777" w:rsidR="00827357" w:rsidRPr="00F6274C" w:rsidRDefault="00827357" w:rsidP="00827357">
      <w:pPr>
        <w:pStyle w:val="af4"/>
        <w:widowControl w:val="0"/>
        <w:numPr>
          <w:ilvl w:val="0"/>
          <w:numId w:val="3"/>
        </w:numPr>
      </w:pPr>
      <w:r w:rsidRPr="00F6274C">
        <w:t>. Маляр-штукатур</w:t>
      </w:r>
    </w:p>
    <w:p w14:paraId="72736C97" w14:textId="77777777" w:rsidR="00827357" w:rsidRPr="00F6274C" w:rsidRDefault="00827357" w:rsidP="00827357">
      <w:pPr>
        <w:pStyle w:val="af4"/>
        <w:widowControl w:val="0"/>
        <w:numPr>
          <w:ilvl w:val="0"/>
          <w:numId w:val="3"/>
        </w:numPr>
      </w:pPr>
      <w:r w:rsidRPr="00F6274C">
        <w:t>Плотник</w:t>
      </w:r>
    </w:p>
    <w:p w14:paraId="5119E4A0" w14:textId="77777777" w:rsidR="00827357" w:rsidRPr="00F6274C" w:rsidRDefault="00827357" w:rsidP="00827357">
      <w:pPr>
        <w:pStyle w:val="af4"/>
        <w:widowControl w:val="0"/>
        <w:numPr>
          <w:ilvl w:val="0"/>
          <w:numId w:val="3"/>
        </w:numPr>
      </w:pPr>
      <w:r w:rsidRPr="00F6274C">
        <w:t>Слесарь-сантехник</w:t>
      </w:r>
    </w:p>
    <w:p w14:paraId="6964AD0F" w14:textId="77777777" w:rsidR="00827357" w:rsidRPr="00F6274C" w:rsidRDefault="00827357" w:rsidP="00827357">
      <w:pPr>
        <w:pStyle w:val="af4"/>
        <w:widowControl w:val="0"/>
        <w:numPr>
          <w:ilvl w:val="0"/>
          <w:numId w:val="3"/>
        </w:numPr>
      </w:pPr>
      <w:r w:rsidRPr="00F6274C">
        <w:t>Электромонтер по ремонту и обслуживанию электрооборудования</w:t>
      </w:r>
    </w:p>
    <w:p w14:paraId="564FF79B" w14:textId="77777777" w:rsidR="00827357" w:rsidRPr="00F6274C" w:rsidRDefault="00827357" w:rsidP="00827357">
      <w:pPr>
        <w:pStyle w:val="af4"/>
        <w:widowControl w:val="0"/>
        <w:numPr>
          <w:ilvl w:val="0"/>
          <w:numId w:val="3"/>
        </w:numPr>
      </w:pPr>
      <w:r w:rsidRPr="00F6274C">
        <w:t>Рабочий по комплексному обслуживанию зданий</w:t>
      </w:r>
    </w:p>
    <w:p w14:paraId="54DAE95F" w14:textId="77777777" w:rsidR="00827357" w:rsidRPr="00F6274C" w:rsidRDefault="00827357" w:rsidP="00827357">
      <w:pPr>
        <w:pStyle w:val="af4"/>
        <w:widowControl w:val="0"/>
        <w:numPr>
          <w:ilvl w:val="0"/>
          <w:numId w:val="3"/>
        </w:numPr>
      </w:pPr>
      <w:r w:rsidRPr="00F6274C">
        <w:t>Водитель службы главного механика</w:t>
      </w:r>
    </w:p>
    <w:p w14:paraId="6D37C936" w14:textId="77777777" w:rsidR="00827357" w:rsidRPr="00F6274C" w:rsidRDefault="00827357" w:rsidP="00827357">
      <w:pPr>
        <w:pStyle w:val="af4"/>
        <w:widowControl w:val="0"/>
        <w:numPr>
          <w:ilvl w:val="0"/>
          <w:numId w:val="3"/>
        </w:numPr>
      </w:pPr>
      <w:r w:rsidRPr="00F6274C">
        <w:t>Мойщик посуды</w:t>
      </w:r>
    </w:p>
    <w:p w14:paraId="102F0572" w14:textId="77777777" w:rsidR="00827357" w:rsidRPr="00F6274C" w:rsidRDefault="00827357" w:rsidP="00827357">
      <w:pPr>
        <w:pStyle w:val="af4"/>
        <w:widowControl w:val="0"/>
        <w:numPr>
          <w:ilvl w:val="0"/>
          <w:numId w:val="3"/>
        </w:numPr>
      </w:pPr>
      <w:r w:rsidRPr="00F6274C">
        <w:t xml:space="preserve"> Кухонный рабочий</w:t>
      </w:r>
    </w:p>
    <w:p w14:paraId="76F09E62" w14:textId="77777777" w:rsidR="00827357" w:rsidRPr="00F6274C" w:rsidRDefault="00827357" w:rsidP="00827357">
      <w:pPr>
        <w:pStyle w:val="af4"/>
        <w:widowControl w:val="0"/>
        <w:numPr>
          <w:ilvl w:val="0"/>
          <w:numId w:val="3"/>
        </w:numPr>
      </w:pPr>
      <w:r w:rsidRPr="00F6274C">
        <w:t>Повар</w:t>
      </w:r>
    </w:p>
    <w:p w14:paraId="07F909BF" w14:textId="77777777" w:rsidR="00827357" w:rsidRPr="00F6274C" w:rsidRDefault="00827357" w:rsidP="00827357">
      <w:pPr>
        <w:pStyle w:val="af4"/>
        <w:widowControl w:val="0"/>
        <w:numPr>
          <w:ilvl w:val="0"/>
          <w:numId w:val="3"/>
        </w:numPr>
      </w:pPr>
      <w:r w:rsidRPr="00F6274C">
        <w:t>Пекарь</w:t>
      </w:r>
    </w:p>
    <w:p w14:paraId="77F7867A" w14:textId="77777777" w:rsidR="00827357" w:rsidRPr="00F6274C" w:rsidRDefault="00827357" w:rsidP="00827357">
      <w:pPr>
        <w:pStyle w:val="af4"/>
        <w:widowControl w:val="0"/>
        <w:numPr>
          <w:ilvl w:val="0"/>
          <w:numId w:val="3"/>
        </w:numPr>
      </w:pPr>
      <w:r w:rsidRPr="00F6274C">
        <w:t>Буфетчик-кассир</w:t>
      </w:r>
    </w:p>
    <w:p w14:paraId="6DEEE8F5" w14:textId="77777777" w:rsidR="00827357" w:rsidRPr="00F6274C" w:rsidRDefault="00827357" w:rsidP="00827357">
      <w:pPr>
        <w:pStyle w:val="af4"/>
        <w:widowControl w:val="0"/>
        <w:numPr>
          <w:ilvl w:val="0"/>
          <w:numId w:val="3"/>
        </w:numPr>
      </w:pPr>
      <w:r w:rsidRPr="00F6274C">
        <w:t>Заведующий складом</w:t>
      </w:r>
    </w:p>
    <w:p w14:paraId="016BFBEA" w14:textId="77777777" w:rsidR="00827357" w:rsidRPr="00F6274C" w:rsidRDefault="00827357" w:rsidP="00827357">
      <w:pPr>
        <w:pStyle w:val="af4"/>
        <w:widowControl w:val="0"/>
        <w:numPr>
          <w:ilvl w:val="0"/>
          <w:numId w:val="3"/>
        </w:numPr>
      </w:pPr>
      <w:r w:rsidRPr="00F6274C">
        <w:t>Библиотекарь при работе в книгохранилищах</w:t>
      </w:r>
    </w:p>
    <w:p w14:paraId="26ABEBB1" w14:textId="77777777" w:rsidR="00827357" w:rsidRPr="00F6274C" w:rsidRDefault="00827357" w:rsidP="00827357">
      <w:pPr>
        <w:pStyle w:val="af4"/>
        <w:widowControl w:val="0"/>
        <w:numPr>
          <w:ilvl w:val="0"/>
          <w:numId w:val="3"/>
        </w:numPr>
      </w:pPr>
      <w:r w:rsidRPr="00F6274C">
        <w:t xml:space="preserve"> Архивариус, заведующий архивом</w:t>
      </w:r>
    </w:p>
    <w:p w14:paraId="2C7DBB2C" w14:textId="77777777" w:rsidR="00827357" w:rsidRPr="00F6274C" w:rsidRDefault="00827357" w:rsidP="00827357">
      <w:pPr>
        <w:pStyle w:val="af4"/>
        <w:ind w:left="720"/>
      </w:pPr>
    </w:p>
    <w:p w14:paraId="6E824C1A" w14:textId="77777777" w:rsidR="00827357" w:rsidRPr="00F6274C" w:rsidRDefault="00827357" w:rsidP="00827357">
      <w:pPr>
        <w:pStyle w:val="af2"/>
        <w:rPr>
          <w:rFonts w:ascii="Times New Roman" w:hAnsi="Times New Roman" w:cs="Times New Roman"/>
          <w:sz w:val="24"/>
          <w:szCs w:val="24"/>
        </w:rPr>
      </w:pPr>
      <w:r w:rsidRPr="00F6274C">
        <w:rPr>
          <w:rFonts w:ascii="Times New Roman" w:hAnsi="Times New Roman" w:cs="Times New Roman"/>
          <w:sz w:val="24"/>
          <w:szCs w:val="24"/>
        </w:rPr>
        <w:t>ПЕРЕЧЕНЬ</w:t>
      </w:r>
    </w:p>
    <w:p w14:paraId="17AE8416" w14:textId="77777777" w:rsidR="00827357" w:rsidRPr="00F6274C" w:rsidRDefault="00827357" w:rsidP="00827357">
      <w:pPr>
        <w:pStyle w:val="af2"/>
        <w:tabs>
          <w:tab w:val="left" w:pos="5245"/>
        </w:tabs>
        <w:rPr>
          <w:rFonts w:ascii="Times New Roman" w:hAnsi="Times New Roman" w:cs="Times New Roman"/>
          <w:sz w:val="24"/>
          <w:szCs w:val="24"/>
        </w:rPr>
      </w:pPr>
      <w:r w:rsidRPr="00F6274C">
        <w:rPr>
          <w:rFonts w:ascii="Times New Roman" w:hAnsi="Times New Roman" w:cs="Times New Roman"/>
          <w:sz w:val="24"/>
          <w:szCs w:val="24"/>
        </w:rPr>
        <w:t>структурных подразделений университета</w:t>
      </w:r>
    </w:p>
    <w:p w14:paraId="1D0DFAD0" w14:textId="77777777" w:rsidR="00827357" w:rsidRPr="00F6274C" w:rsidRDefault="00827357" w:rsidP="00827357">
      <w:pPr>
        <w:pStyle w:val="af2"/>
        <w:tabs>
          <w:tab w:val="left" w:pos="5245"/>
        </w:tabs>
        <w:rPr>
          <w:rFonts w:ascii="Times New Roman" w:hAnsi="Times New Roman" w:cs="Times New Roman"/>
          <w:sz w:val="24"/>
          <w:szCs w:val="24"/>
        </w:rPr>
      </w:pPr>
      <w:r w:rsidRPr="00F6274C">
        <w:rPr>
          <w:rFonts w:ascii="Times New Roman" w:hAnsi="Times New Roman" w:cs="Times New Roman"/>
          <w:sz w:val="24"/>
          <w:szCs w:val="24"/>
        </w:rPr>
        <w:t>бесплатно получающих смывающие и обезвреживающие средства</w:t>
      </w:r>
    </w:p>
    <w:p w14:paraId="3C5BC798" w14:textId="77777777" w:rsidR="00827357" w:rsidRPr="00F6274C" w:rsidRDefault="00827357" w:rsidP="00827357">
      <w:pPr>
        <w:pStyle w:val="af2"/>
        <w:tabs>
          <w:tab w:val="left" w:pos="5245"/>
        </w:tabs>
        <w:jc w:val="both"/>
        <w:rPr>
          <w:rFonts w:ascii="Times New Roman" w:hAnsi="Times New Roman" w:cs="Times New Roman"/>
          <w:sz w:val="24"/>
          <w:szCs w:val="24"/>
        </w:rPr>
      </w:pPr>
    </w:p>
    <w:p w14:paraId="2804D761" w14:textId="77777777" w:rsidR="00827357" w:rsidRPr="00F6274C" w:rsidRDefault="00827357" w:rsidP="00827357">
      <w:pPr>
        <w:pStyle w:val="af2"/>
        <w:numPr>
          <w:ilvl w:val="0"/>
          <w:numId w:val="4"/>
        </w:numPr>
        <w:tabs>
          <w:tab w:val="left" w:pos="5245"/>
        </w:tabs>
        <w:jc w:val="both"/>
        <w:rPr>
          <w:rFonts w:ascii="Times New Roman" w:hAnsi="Times New Roman" w:cs="Times New Roman"/>
          <w:sz w:val="24"/>
          <w:szCs w:val="24"/>
        </w:rPr>
      </w:pPr>
      <w:r w:rsidRPr="00F6274C">
        <w:rPr>
          <w:rFonts w:ascii="Times New Roman" w:hAnsi="Times New Roman" w:cs="Times New Roman"/>
          <w:sz w:val="24"/>
          <w:szCs w:val="24"/>
        </w:rPr>
        <w:t>Учебно-научные лаборатории физико-технического факультета</w:t>
      </w:r>
    </w:p>
    <w:p w14:paraId="5CC770D0" w14:textId="77777777" w:rsidR="00827357" w:rsidRPr="00F6274C" w:rsidRDefault="00827357" w:rsidP="00827357">
      <w:pPr>
        <w:pStyle w:val="af2"/>
        <w:numPr>
          <w:ilvl w:val="0"/>
          <w:numId w:val="4"/>
        </w:numPr>
        <w:tabs>
          <w:tab w:val="left" w:pos="5245"/>
        </w:tabs>
        <w:jc w:val="both"/>
        <w:rPr>
          <w:rFonts w:ascii="Times New Roman" w:hAnsi="Times New Roman" w:cs="Times New Roman"/>
          <w:sz w:val="24"/>
          <w:szCs w:val="24"/>
        </w:rPr>
      </w:pPr>
      <w:r w:rsidRPr="00F6274C">
        <w:rPr>
          <w:rFonts w:ascii="Times New Roman" w:hAnsi="Times New Roman" w:cs="Times New Roman"/>
          <w:sz w:val="24"/>
          <w:szCs w:val="24"/>
        </w:rPr>
        <w:t>Учебно-научные лаборатории химико-технологического и биологического факультетов</w:t>
      </w:r>
    </w:p>
    <w:p w14:paraId="6A3FCDD3" w14:textId="77777777" w:rsidR="00827357" w:rsidRPr="00F6274C" w:rsidRDefault="00827357" w:rsidP="00827357">
      <w:pPr>
        <w:pStyle w:val="af2"/>
        <w:numPr>
          <w:ilvl w:val="0"/>
          <w:numId w:val="4"/>
        </w:numPr>
        <w:tabs>
          <w:tab w:val="left" w:pos="5245"/>
        </w:tabs>
        <w:jc w:val="both"/>
        <w:rPr>
          <w:rFonts w:ascii="Times New Roman" w:hAnsi="Times New Roman" w:cs="Times New Roman"/>
          <w:sz w:val="24"/>
          <w:szCs w:val="24"/>
        </w:rPr>
      </w:pPr>
      <w:r w:rsidRPr="00F6274C">
        <w:rPr>
          <w:rFonts w:ascii="Times New Roman" w:hAnsi="Times New Roman" w:cs="Times New Roman"/>
          <w:sz w:val="24"/>
          <w:szCs w:val="24"/>
        </w:rPr>
        <w:t>Библиотека</w:t>
      </w:r>
    </w:p>
    <w:p w14:paraId="2CC817EE" w14:textId="77777777" w:rsidR="00827357" w:rsidRPr="00F6274C" w:rsidRDefault="00827357" w:rsidP="00827357">
      <w:pPr>
        <w:pStyle w:val="af2"/>
        <w:numPr>
          <w:ilvl w:val="0"/>
          <w:numId w:val="4"/>
        </w:numPr>
        <w:tabs>
          <w:tab w:val="left" w:pos="5245"/>
        </w:tabs>
        <w:jc w:val="both"/>
        <w:rPr>
          <w:rFonts w:ascii="Times New Roman" w:hAnsi="Times New Roman" w:cs="Times New Roman"/>
          <w:sz w:val="24"/>
          <w:szCs w:val="24"/>
        </w:rPr>
      </w:pPr>
      <w:r w:rsidRPr="00F6274C">
        <w:rPr>
          <w:rFonts w:ascii="Times New Roman" w:hAnsi="Times New Roman" w:cs="Times New Roman"/>
          <w:sz w:val="24"/>
          <w:szCs w:val="24"/>
        </w:rPr>
        <w:t>Бригады рабочих</w:t>
      </w:r>
    </w:p>
    <w:p w14:paraId="134ADE1B" w14:textId="77777777" w:rsidR="00827357" w:rsidRPr="00F6274C" w:rsidRDefault="00827357" w:rsidP="00827357">
      <w:pPr>
        <w:pStyle w:val="af2"/>
        <w:numPr>
          <w:ilvl w:val="0"/>
          <w:numId w:val="4"/>
        </w:numPr>
        <w:tabs>
          <w:tab w:val="left" w:pos="5245"/>
        </w:tabs>
        <w:jc w:val="both"/>
        <w:rPr>
          <w:rFonts w:ascii="Times New Roman" w:hAnsi="Times New Roman" w:cs="Times New Roman"/>
          <w:sz w:val="24"/>
          <w:szCs w:val="24"/>
        </w:rPr>
      </w:pPr>
      <w:r w:rsidRPr="00F6274C">
        <w:rPr>
          <w:rFonts w:ascii="Times New Roman" w:hAnsi="Times New Roman" w:cs="Times New Roman"/>
          <w:sz w:val="24"/>
          <w:szCs w:val="24"/>
        </w:rPr>
        <w:t>Архив</w:t>
      </w:r>
    </w:p>
    <w:p w14:paraId="3A3760B7" w14:textId="77777777" w:rsidR="00827357" w:rsidRPr="00F6274C" w:rsidRDefault="00827357" w:rsidP="00827357">
      <w:pPr>
        <w:pStyle w:val="af2"/>
        <w:numPr>
          <w:ilvl w:val="0"/>
          <w:numId w:val="4"/>
        </w:numPr>
        <w:tabs>
          <w:tab w:val="left" w:pos="5245"/>
        </w:tabs>
        <w:jc w:val="both"/>
        <w:rPr>
          <w:rFonts w:ascii="Times New Roman" w:hAnsi="Times New Roman" w:cs="Times New Roman"/>
          <w:sz w:val="24"/>
          <w:szCs w:val="24"/>
        </w:rPr>
      </w:pPr>
      <w:r w:rsidRPr="00F6274C">
        <w:rPr>
          <w:rFonts w:ascii="Times New Roman" w:hAnsi="Times New Roman" w:cs="Times New Roman"/>
          <w:sz w:val="24"/>
          <w:szCs w:val="24"/>
        </w:rPr>
        <w:t>Служба главного механика</w:t>
      </w:r>
    </w:p>
    <w:p w14:paraId="79861B14" w14:textId="77777777" w:rsidR="00827357" w:rsidRPr="00F6274C" w:rsidRDefault="00827357" w:rsidP="00827357">
      <w:pPr>
        <w:pStyle w:val="af2"/>
        <w:numPr>
          <w:ilvl w:val="0"/>
          <w:numId w:val="4"/>
        </w:numPr>
        <w:tabs>
          <w:tab w:val="left" w:pos="5245"/>
        </w:tabs>
        <w:jc w:val="both"/>
        <w:rPr>
          <w:rFonts w:ascii="Times New Roman" w:hAnsi="Times New Roman" w:cs="Times New Roman"/>
          <w:sz w:val="24"/>
          <w:szCs w:val="24"/>
        </w:rPr>
      </w:pPr>
      <w:r w:rsidRPr="00F6274C">
        <w:rPr>
          <w:rFonts w:ascii="Times New Roman" w:hAnsi="Times New Roman" w:cs="Times New Roman"/>
          <w:sz w:val="24"/>
          <w:szCs w:val="24"/>
        </w:rPr>
        <w:t>Отдел материально-технического снабжения</w:t>
      </w:r>
    </w:p>
    <w:p w14:paraId="28C9BCDD" w14:textId="77777777" w:rsidR="00827357" w:rsidRPr="00F6274C" w:rsidRDefault="00827357" w:rsidP="00827357">
      <w:pPr>
        <w:pStyle w:val="af2"/>
        <w:numPr>
          <w:ilvl w:val="0"/>
          <w:numId w:val="4"/>
        </w:numPr>
        <w:tabs>
          <w:tab w:val="left" w:pos="5245"/>
        </w:tabs>
        <w:jc w:val="both"/>
        <w:rPr>
          <w:rFonts w:ascii="Times New Roman" w:hAnsi="Times New Roman" w:cs="Times New Roman"/>
          <w:sz w:val="24"/>
          <w:szCs w:val="24"/>
        </w:rPr>
      </w:pPr>
      <w:r w:rsidRPr="00F6274C">
        <w:rPr>
          <w:rFonts w:ascii="Times New Roman" w:hAnsi="Times New Roman" w:cs="Times New Roman"/>
          <w:sz w:val="24"/>
          <w:szCs w:val="24"/>
        </w:rPr>
        <w:t>Столовая</w:t>
      </w:r>
    </w:p>
    <w:p w14:paraId="5E5F21A8" w14:textId="77777777" w:rsidR="00827357" w:rsidRPr="00F6274C" w:rsidRDefault="00827357" w:rsidP="00827357">
      <w:pPr>
        <w:pStyle w:val="af2"/>
        <w:numPr>
          <w:ilvl w:val="0"/>
          <w:numId w:val="4"/>
        </w:numPr>
        <w:tabs>
          <w:tab w:val="left" w:pos="5245"/>
        </w:tabs>
        <w:jc w:val="both"/>
        <w:rPr>
          <w:rFonts w:ascii="Times New Roman" w:hAnsi="Times New Roman" w:cs="Times New Roman"/>
          <w:sz w:val="24"/>
          <w:szCs w:val="24"/>
        </w:rPr>
      </w:pPr>
      <w:r w:rsidRPr="00F6274C">
        <w:rPr>
          <w:rFonts w:ascii="Times New Roman" w:hAnsi="Times New Roman" w:cs="Times New Roman"/>
          <w:sz w:val="24"/>
          <w:szCs w:val="24"/>
        </w:rPr>
        <w:t>Издательство ТвГУ</w:t>
      </w:r>
    </w:p>
    <w:p w14:paraId="029B0CCA" w14:textId="77777777" w:rsidR="00827357" w:rsidRPr="00F6274C" w:rsidRDefault="00827357" w:rsidP="00827357">
      <w:pPr>
        <w:pStyle w:val="af6"/>
        <w:jc w:val="center"/>
        <w:rPr>
          <w:rFonts w:ascii="Times New Roman" w:hAnsi="Times New Roman" w:cs="Times New Roman"/>
          <w:szCs w:val="24"/>
        </w:rPr>
      </w:pPr>
    </w:p>
    <w:p w14:paraId="28BF4EA8" w14:textId="77777777" w:rsidR="00F6274C" w:rsidRDefault="00F6274C" w:rsidP="00827357">
      <w:pPr>
        <w:pStyle w:val="af6"/>
        <w:jc w:val="center"/>
        <w:rPr>
          <w:rFonts w:ascii="Times New Roman" w:hAnsi="Times New Roman" w:cs="Times New Roman"/>
          <w:szCs w:val="24"/>
        </w:rPr>
      </w:pPr>
    </w:p>
    <w:p w14:paraId="4E7C58FD" w14:textId="77777777" w:rsidR="00F6274C" w:rsidRDefault="00F6274C" w:rsidP="00827357">
      <w:pPr>
        <w:pStyle w:val="af6"/>
        <w:jc w:val="center"/>
        <w:rPr>
          <w:rFonts w:ascii="Times New Roman" w:hAnsi="Times New Roman" w:cs="Times New Roman"/>
          <w:szCs w:val="24"/>
        </w:rPr>
      </w:pPr>
    </w:p>
    <w:p w14:paraId="3D99B26C" w14:textId="77777777" w:rsidR="00D22985" w:rsidRDefault="00D22985" w:rsidP="00827357">
      <w:pPr>
        <w:pStyle w:val="af6"/>
        <w:jc w:val="center"/>
        <w:rPr>
          <w:rFonts w:ascii="Times New Roman" w:hAnsi="Times New Roman" w:cs="Times New Roman"/>
          <w:szCs w:val="24"/>
        </w:rPr>
      </w:pPr>
    </w:p>
    <w:p w14:paraId="66428601" w14:textId="77777777" w:rsidR="00D22985" w:rsidRDefault="00D22985" w:rsidP="00827357">
      <w:pPr>
        <w:pStyle w:val="af6"/>
        <w:jc w:val="center"/>
        <w:rPr>
          <w:rFonts w:ascii="Times New Roman" w:hAnsi="Times New Roman" w:cs="Times New Roman"/>
          <w:szCs w:val="24"/>
        </w:rPr>
      </w:pPr>
    </w:p>
    <w:p w14:paraId="437D12EF" w14:textId="77777777" w:rsidR="00D22985" w:rsidRDefault="00D22985" w:rsidP="00827357">
      <w:pPr>
        <w:pStyle w:val="af6"/>
        <w:jc w:val="center"/>
        <w:rPr>
          <w:rFonts w:ascii="Times New Roman" w:hAnsi="Times New Roman" w:cs="Times New Roman"/>
          <w:szCs w:val="24"/>
        </w:rPr>
      </w:pPr>
    </w:p>
    <w:p w14:paraId="77566660" w14:textId="77777777" w:rsidR="00D22985" w:rsidRDefault="00D22985" w:rsidP="00827357">
      <w:pPr>
        <w:pStyle w:val="af6"/>
        <w:jc w:val="center"/>
        <w:rPr>
          <w:rFonts w:ascii="Times New Roman" w:hAnsi="Times New Roman" w:cs="Times New Roman"/>
          <w:szCs w:val="24"/>
        </w:rPr>
      </w:pPr>
    </w:p>
    <w:p w14:paraId="1146644C" w14:textId="304C39E9" w:rsidR="00827357" w:rsidRPr="00F6274C" w:rsidRDefault="00827357" w:rsidP="00827357">
      <w:pPr>
        <w:pStyle w:val="af6"/>
        <w:jc w:val="center"/>
        <w:rPr>
          <w:rFonts w:ascii="Times New Roman" w:hAnsi="Times New Roman" w:cs="Times New Roman"/>
          <w:szCs w:val="24"/>
        </w:rPr>
      </w:pPr>
      <w:r w:rsidRPr="00F6274C">
        <w:rPr>
          <w:rFonts w:ascii="Times New Roman" w:hAnsi="Times New Roman" w:cs="Times New Roman"/>
          <w:szCs w:val="24"/>
        </w:rPr>
        <w:t>ПЕРЕЧЕНЬ</w:t>
      </w:r>
    </w:p>
    <w:p w14:paraId="548272F4" w14:textId="77777777" w:rsidR="00827357" w:rsidRPr="00F6274C" w:rsidRDefault="00827357" w:rsidP="00827357">
      <w:pPr>
        <w:pStyle w:val="af6"/>
        <w:shd w:val="clear" w:color="auto" w:fill="FFFFFF"/>
        <w:rPr>
          <w:rFonts w:ascii="Times New Roman" w:hAnsi="Times New Roman" w:cs="Times New Roman"/>
          <w:szCs w:val="24"/>
        </w:rPr>
      </w:pPr>
      <w:r w:rsidRPr="00F6274C">
        <w:rPr>
          <w:rFonts w:ascii="Times New Roman" w:hAnsi="Times New Roman" w:cs="Times New Roman"/>
          <w:szCs w:val="24"/>
        </w:rPr>
        <w:t>профессий и должностей работников университета с вредными условиями труда, работа в которых дает право на дополнительный отпуск в соответствии с проведенной специальной оценкой условий труда</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721"/>
        <w:gridCol w:w="4882"/>
        <w:gridCol w:w="3017"/>
      </w:tblGrid>
      <w:tr w:rsidR="00827357" w:rsidRPr="00F6274C" w14:paraId="5C2469E3" w14:textId="77777777" w:rsidTr="00827357">
        <w:tc>
          <w:tcPr>
            <w:tcW w:w="1721" w:type="dxa"/>
            <w:tcBorders>
              <w:top w:val="single" w:sz="4" w:space="0" w:color="auto"/>
              <w:left w:val="single" w:sz="4" w:space="0" w:color="auto"/>
              <w:bottom w:val="single" w:sz="4" w:space="0" w:color="auto"/>
              <w:right w:val="single" w:sz="4" w:space="0" w:color="auto"/>
            </w:tcBorders>
            <w:shd w:val="clear" w:color="auto" w:fill="FFFFFF"/>
            <w:hideMark/>
          </w:tcPr>
          <w:p w14:paraId="2B80E617" w14:textId="77777777" w:rsidR="00827357" w:rsidRPr="00F6274C" w:rsidRDefault="00827357">
            <w:pPr>
              <w:spacing w:line="256" w:lineRule="auto"/>
              <w:ind w:left="360"/>
              <w:jc w:val="both"/>
              <w:rPr>
                <w:rFonts w:ascii="Times New Roman" w:hAnsi="Times New Roman"/>
                <w:sz w:val="24"/>
                <w:szCs w:val="24"/>
              </w:rPr>
            </w:pPr>
            <w:r w:rsidRPr="00F6274C">
              <w:rPr>
                <w:rFonts w:ascii="Times New Roman" w:hAnsi="Times New Roman"/>
                <w:sz w:val="24"/>
                <w:szCs w:val="24"/>
              </w:rPr>
              <w:t>№№</w:t>
            </w:r>
          </w:p>
          <w:p w14:paraId="0B07C5F8" w14:textId="77777777" w:rsidR="00827357" w:rsidRPr="00F6274C" w:rsidRDefault="00827357">
            <w:pPr>
              <w:spacing w:line="256" w:lineRule="auto"/>
              <w:ind w:left="360"/>
              <w:jc w:val="both"/>
              <w:rPr>
                <w:rFonts w:ascii="Times New Roman" w:hAnsi="Times New Roman"/>
                <w:sz w:val="24"/>
                <w:szCs w:val="24"/>
              </w:rPr>
            </w:pPr>
            <w:r w:rsidRPr="00F6274C">
              <w:rPr>
                <w:rFonts w:ascii="Times New Roman" w:hAnsi="Times New Roman"/>
                <w:sz w:val="24"/>
                <w:szCs w:val="24"/>
              </w:rPr>
              <w:t>пп</w:t>
            </w:r>
          </w:p>
        </w:tc>
        <w:tc>
          <w:tcPr>
            <w:tcW w:w="4882" w:type="dxa"/>
            <w:tcBorders>
              <w:top w:val="single" w:sz="4" w:space="0" w:color="auto"/>
              <w:left w:val="single" w:sz="4" w:space="0" w:color="auto"/>
              <w:bottom w:val="single" w:sz="4" w:space="0" w:color="auto"/>
              <w:right w:val="single" w:sz="4" w:space="0" w:color="auto"/>
            </w:tcBorders>
            <w:shd w:val="clear" w:color="auto" w:fill="FFFFFF"/>
            <w:hideMark/>
          </w:tcPr>
          <w:p w14:paraId="444264C1" w14:textId="77777777" w:rsidR="00827357" w:rsidRPr="00F6274C" w:rsidRDefault="00827357">
            <w:pPr>
              <w:spacing w:line="256" w:lineRule="auto"/>
              <w:ind w:left="360"/>
              <w:jc w:val="both"/>
              <w:rPr>
                <w:rFonts w:ascii="Times New Roman" w:hAnsi="Times New Roman"/>
                <w:sz w:val="24"/>
                <w:szCs w:val="24"/>
              </w:rPr>
            </w:pPr>
            <w:r w:rsidRPr="00F6274C">
              <w:rPr>
                <w:rFonts w:ascii="Times New Roman" w:hAnsi="Times New Roman"/>
                <w:sz w:val="24"/>
                <w:szCs w:val="24"/>
              </w:rPr>
              <w:t>Наименование производств, профессий и должностей</w:t>
            </w:r>
          </w:p>
        </w:tc>
        <w:tc>
          <w:tcPr>
            <w:tcW w:w="3017" w:type="dxa"/>
            <w:tcBorders>
              <w:top w:val="single" w:sz="4" w:space="0" w:color="auto"/>
              <w:left w:val="single" w:sz="4" w:space="0" w:color="auto"/>
              <w:bottom w:val="single" w:sz="4" w:space="0" w:color="auto"/>
              <w:right w:val="single" w:sz="4" w:space="0" w:color="auto"/>
            </w:tcBorders>
            <w:shd w:val="clear" w:color="auto" w:fill="FFFFFF"/>
            <w:hideMark/>
          </w:tcPr>
          <w:p w14:paraId="422019A7" w14:textId="77777777" w:rsidR="00827357" w:rsidRPr="00F6274C" w:rsidRDefault="00827357">
            <w:pPr>
              <w:spacing w:line="256" w:lineRule="auto"/>
              <w:ind w:left="360"/>
              <w:jc w:val="both"/>
              <w:rPr>
                <w:rFonts w:ascii="Times New Roman" w:hAnsi="Times New Roman"/>
                <w:sz w:val="24"/>
                <w:szCs w:val="24"/>
              </w:rPr>
            </w:pPr>
            <w:r w:rsidRPr="00F6274C">
              <w:rPr>
                <w:rFonts w:ascii="Times New Roman" w:hAnsi="Times New Roman"/>
                <w:sz w:val="24"/>
                <w:szCs w:val="24"/>
              </w:rPr>
              <w:t xml:space="preserve">Продолжительность дополнительного отпуска </w:t>
            </w:r>
          </w:p>
          <w:p w14:paraId="6484F7D4" w14:textId="77777777" w:rsidR="00827357" w:rsidRPr="00F6274C" w:rsidRDefault="00827357">
            <w:pPr>
              <w:spacing w:line="256" w:lineRule="auto"/>
              <w:ind w:left="360"/>
              <w:jc w:val="both"/>
              <w:rPr>
                <w:rFonts w:ascii="Times New Roman" w:hAnsi="Times New Roman"/>
                <w:sz w:val="24"/>
                <w:szCs w:val="24"/>
              </w:rPr>
            </w:pPr>
            <w:r w:rsidRPr="00F6274C">
              <w:rPr>
                <w:rFonts w:ascii="Times New Roman" w:hAnsi="Times New Roman"/>
                <w:sz w:val="24"/>
                <w:szCs w:val="24"/>
              </w:rPr>
              <w:t>(в календарных днях)</w:t>
            </w:r>
          </w:p>
        </w:tc>
      </w:tr>
      <w:tr w:rsidR="00827357" w:rsidRPr="00F6274C" w14:paraId="7E9C509E" w14:textId="77777777" w:rsidTr="00827357">
        <w:tc>
          <w:tcPr>
            <w:tcW w:w="1721" w:type="dxa"/>
            <w:tcBorders>
              <w:top w:val="single" w:sz="4" w:space="0" w:color="auto"/>
              <w:left w:val="single" w:sz="4" w:space="0" w:color="auto"/>
              <w:bottom w:val="single" w:sz="4" w:space="0" w:color="auto"/>
              <w:right w:val="single" w:sz="4" w:space="0" w:color="auto"/>
            </w:tcBorders>
            <w:shd w:val="clear" w:color="auto" w:fill="FFFFFF"/>
            <w:hideMark/>
          </w:tcPr>
          <w:p w14:paraId="7BFF1C8D" w14:textId="77777777" w:rsidR="00827357" w:rsidRPr="00F6274C" w:rsidRDefault="00827357">
            <w:pPr>
              <w:tabs>
                <w:tab w:val="left" w:pos="1405"/>
              </w:tabs>
              <w:spacing w:line="256" w:lineRule="auto"/>
              <w:jc w:val="center"/>
              <w:rPr>
                <w:rFonts w:ascii="Times New Roman" w:hAnsi="Times New Roman"/>
                <w:sz w:val="24"/>
                <w:szCs w:val="24"/>
              </w:rPr>
            </w:pPr>
            <w:r w:rsidRPr="00F6274C">
              <w:rPr>
                <w:rFonts w:ascii="Times New Roman" w:hAnsi="Times New Roman"/>
                <w:sz w:val="24"/>
                <w:szCs w:val="24"/>
              </w:rPr>
              <w:t>1</w:t>
            </w:r>
          </w:p>
        </w:tc>
        <w:tc>
          <w:tcPr>
            <w:tcW w:w="4882" w:type="dxa"/>
            <w:tcBorders>
              <w:top w:val="single" w:sz="4" w:space="0" w:color="auto"/>
              <w:left w:val="single" w:sz="4" w:space="0" w:color="auto"/>
              <w:bottom w:val="single" w:sz="4" w:space="0" w:color="auto"/>
              <w:right w:val="single" w:sz="4" w:space="0" w:color="auto"/>
            </w:tcBorders>
            <w:shd w:val="clear" w:color="auto" w:fill="FFFFFF"/>
            <w:hideMark/>
          </w:tcPr>
          <w:p w14:paraId="04F74D6E" w14:textId="77777777" w:rsidR="00827357" w:rsidRPr="00F6274C" w:rsidRDefault="00827357">
            <w:pPr>
              <w:spacing w:line="256" w:lineRule="auto"/>
              <w:rPr>
                <w:rFonts w:ascii="Times New Roman" w:hAnsi="Times New Roman"/>
                <w:sz w:val="24"/>
                <w:szCs w:val="24"/>
              </w:rPr>
            </w:pPr>
            <w:r w:rsidRPr="00F6274C">
              <w:rPr>
                <w:rFonts w:ascii="Times New Roman" w:hAnsi="Times New Roman"/>
                <w:sz w:val="24"/>
                <w:szCs w:val="24"/>
              </w:rPr>
              <w:t xml:space="preserve">Биологический факультет. </w:t>
            </w:r>
          </w:p>
          <w:p w14:paraId="1E622059" w14:textId="77777777" w:rsidR="00827357" w:rsidRPr="00F6274C" w:rsidRDefault="00827357">
            <w:pPr>
              <w:spacing w:line="256" w:lineRule="auto"/>
              <w:rPr>
                <w:rFonts w:ascii="Times New Roman" w:hAnsi="Times New Roman"/>
                <w:sz w:val="24"/>
                <w:szCs w:val="24"/>
              </w:rPr>
            </w:pPr>
            <w:r w:rsidRPr="00F6274C">
              <w:rPr>
                <w:rFonts w:ascii="Times New Roman" w:hAnsi="Times New Roman"/>
                <w:sz w:val="24"/>
                <w:szCs w:val="24"/>
              </w:rPr>
              <w:t>Заведующий лабораторией зоологии.</w:t>
            </w:r>
          </w:p>
        </w:tc>
        <w:tc>
          <w:tcPr>
            <w:tcW w:w="3017" w:type="dxa"/>
            <w:tcBorders>
              <w:top w:val="single" w:sz="4" w:space="0" w:color="auto"/>
              <w:left w:val="single" w:sz="4" w:space="0" w:color="auto"/>
              <w:bottom w:val="single" w:sz="4" w:space="0" w:color="auto"/>
              <w:right w:val="single" w:sz="4" w:space="0" w:color="auto"/>
            </w:tcBorders>
            <w:shd w:val="clear" w:color="auto" w:fill="FFFFFF"/>
            <w:hideMark/>
          </w:tcPr>
          <w:p w14:paraId="357FB054" w14:textId="77777777" w:rsidR="00827357" w:rsidRPr="00F6274C" w:rsidRDefault="00827357">
            <w:pPr>
              <w:spacing w:line="256" w:lineRule="auto"/>
              <w:rPr>
                <w:rFonts w:ascii="Times New Roman" w:hAnsi="Times New Roman"/>
                <w:sz w:val="24"/>
                <w:szCs w:val="24"/>
              </w:rPr>
            </w:pPr>
            <w:r w:rsidRPr="00F6274C">
              <w:rPr>
                <w:rFonts w:ascii="Times New Roman" w:hAnsi="Times New Roman"/>
                <w:sz w:val="24"/>
                <w:szCs w:val="24"/>
              </w:rPr>
              <w:t>7</w:t>
            </w:r>
          </w:p>
        </w:tc>
      </w:tr>
      <w:tr w:rsidR="00827357" w:rsidRPr="00F6274C" w14:paraId="1FDB1AFA" w14:textId="77777777" w:rsidTr="00827357">
        <w:tc>
          <w:tcPr>
            <w:tcW w:w="1721" w:type="dxa"/>
            <w:tcBorders>
              <w:top w:val="single" w:sz="4" w:space="0" w:color="auto"/>
              <w:left w:val="single" w:sz="4" w:space="0" w:color="auto"/>
              <w:bottom w:val="single" w:sz="4" w:space="0" w:color="auto"/>
              <w:right w:val="single" w:sz="4" w:space="0" w:color="auto"/>
            </w:tcBorders>
            <w:shd w:val="clear" w:color="auto" w:fill="FFFFFF"/>
            <w:hideMark/>
          </w:tcPr>
          <w:p w14:paraId="4DCDAFE3" w14:textId="77777777" w:rsidR="00827357" w:rsidRPr="00F6274C" w:rsidRDefault="00827357">
            <w:pPr>
              <w:spacing w:line="256" w:lineRule="auto"/>
              <w:ind w:left="360"/>
              <w:jc w:val="both"/>
              <w:rPr>
                <w:rFonts w:ascii="Times New Roman" w:hAnsi="Times New Roman"/>
                <w:sz w:val="24"/>
                <w:szCs w:val="24"/>
              </w:rPr>
            </w:pPr>
            <w:r w:rsidRPr="00F6274C">
              <w:rPr>
                <w:rFonts w:ascii="Times New Roman" w:hAnsi="Times New Roman"/>
                <w:sz w:val="24"/>
                <w:szCs w:val="24"/>
              </w:rPr>
              <w:t>2</w:t>
            </w:r>
          </w:p>
        </w:tc>
        <w:tc>
          <w:tcPr>
            <w:tcW w:w="4882" w:type="dxa"/>
            <w:tcBorders>
              <w:top w:val="single" w:sz="4" w:space="0" w:color="auto"/>
              <w:left w:val="single" w:sz="4" w:space="0" w:color="auto"/>
              <w:bottom w:val="single" w:sz="4" w:space="0" w:color="auto"/>
              <w:right w:val="single" w:sz="4" w:space="0" w:color="auto"/>
            </w:tcBorders>
            <w:shd w:val="clear" w:color="auto" w:fill="FFFFFF"/>
            <w:hideMark/>
          </w:tcPr>
          <w:p w14:paraId="66E18648" w14:textId="77777777" w:rsidR="00827357" w:rsidRPr="00F6274C" w:rsidRDefault="00827357">
            <w:pPr>
              <w:spacing w:line="256" w:lineRule="auto"/>
              <w:rPr>
                <w:rFonts w:ascii="Times New Roman" w:hAnsi="Times New Roman"/>
                <w:sz w:val="24"/>
                <w:szCs w:val="24"/>
              </w:rPr>
            </w:pPr>
            <w:r w:rsidRPr="00F6274C">
              <w:rPr>
                <w:rFonts w:ascii="Times New Roman" w:hAnsi="Times New Roman"/>
                <w:sz w:val="24"/>
                <w:szCs w:val="24"/>
              </w:rPr>
              <w:t>Столовая.</w:t>
            </w:r>
          </w:p>
          <w:p w14:paraId="74E96ACB" w14:textId="77777777" w:rsidR="00827357" w:rsidRPr="00F6274C" w:rsidRDefault="00827357">
            <w:pPr>
              <w:spacing w:line="256" w:lineRule="auto"/>
              <w:rPr>
                <w:rFonts w:ascii="Times New Roman" w:hAnsi="Times New Roman"/>
                <w:sz w:val="24"/>
                <w:szCs w:val="24"/>
              </w:rPr>
            </w:pPr>
            <w:r w:rsidRPr="00F6274C">
              <w:rPr>
                <w:rFonts w:ascii="Times New Roman" w:hAnsi="Times New Roman"/>
                <w:sz w:val="24"/>
                <w:szCs w:val="24"/>
              </w:rPr>
              <w:t>Повар</w:t>
            </w:r>
          </w:p>
        </w:tc>
        <w:tc>
          <w:tcPr>
            <w:tcW w:w="3017" w:type="dxa"/>
            <w:tcBorders>
              <w:top w:val="single" w:sz="4" w:space="0" w:color="auto"/>
              <w:left w:val="single" w:sz="4" w:space="0" w:color="auto"/>
              <w:bottom w:val="single" w:sz="4" w:space="0" w:color="auto"/>
              <w:right w:val="single" w:sz="4" w:space="0" w:color="auto"/>
            </w:tcBorders>
            <w:shd w:val="clear" w:color="auto" w:fill="FFFFFF"/>
            <w:hideMark/>
          </w:tcPr>
          <w:p w14:paraId="39B2EA81" w14:textId="77777777" w:rsidR="00827357" w:rsidRPr="00F6274C" w:rsidRDefault="00827357">
            <w:pPr>
              <w:spacing w:line="256" w:lineRule="auto"/>
              <w:rPr>
                <w:rFonts w:ascii="Times New Roman" w:hAnsi="Times New Roman"/>
                <w:sz w:val="24"/>
                <w:szCs w:val="24"/>
              </w:rPr>
            </w:pPr>
            <w:r w:rsidRPr="00F6274C">
              <w:rPr>
                <w:rFonts w:ascii="Times New Roman" w:hAnsi="Times New Roman"/>
                <w:sz w:val="24"/>
                <w:szCs w:val="24"/>
              </w:rPr>
              <w:t>7</w:t>
            </w:r>
          </w:p>
        </w:tc>
      </w:tr>
      <w:tr w:rsidR="00827357" w:rsidRPr="00F6274C" w14:paraId="1D8C70C8" w14:textId="77777777" w:rsidTr="00827357">
        <w:tc>
          <w:tcPr>
            <w:tcW w:w="1721" w:type="dxa"/>
            <w:tcBorders>
              <w:top w:val="single" w:sz="4" w:space="0" w:color="auto"/>
              <w:left w:val="single" w:sz="4" w:space="0" w:color="auto"/>
              <w:bottom w:val="single" w:sz="4" w:space="0" w:color="auto"/>
              <w:right w:val="single" w:sz="4" w:space="0" w:color="auto"/>
            </w:tcBorders>
            <w:shd w:val="clear" w:color="auto" w:fill="FFFFFF"/>
            <w:hideMark/>
          </w:tcPr>
          <w:p w14:paraId="33A6A091" w14:textId="77777777" w:rsidR="00827357" w:rsidRPr="00F6274C" w:rsidRDefault="00827357">
            <w:pPr>
              <w:spacing w:line="256" w:lineRule="auto"/>
              <w:ind w:left="360"/>
              <w:jc w:val="both"/>
              <w:rPr>
                <w:rFonts w:ascii="Times New Roman" w:hAnsi="Times New Roman"/>
                <w:sz w:val="24"/>
                <w:szCs w:val="24"/>
              </w:rPr>
            </w:pPr>
            <w:r w:rsidRPr="00F6274C">
              <w:rPr>
                <w:rFonts w:ascii="Times New Roman" w:hAnsi="Times New Roman"/>
                <w:sz w:val="24"/>
                <w:szCs w:val="24"/>
              </w:rPr>
              <w:t>3</w:t>
            </w:r>
          </w:p>
        </w:tc>
        <w:tc>
          <w:tcPr>
            <w:tcW w:w="4882" w:type="dxa"/>
            <w:tcBorders>
              <w:top w:val="single" w:sz="4" w:space="0" w:color="auto"/>
              <w:left w:val="single" w:sz="4" w:space="0" w:color="auto"/>
              <w:bottom w:val="single" w:sz="4" w:space="0" w:color="auto"/>
              <w:right w:val="single" w:sz="4" w:space="0" w:color="auto"/>
            </w:tcBorders>
            <w:shd w:val="clear" w:color="auto" w:fill="FFFFFF"/>
            <w:hideMark/>
          </w:tcPr>
          <w:p w14:paraId="1A6AB9EA" w14:textId="77777777" w:rsidR="00827357" w:rsidRPr="00F6274C" w:rsidRDefault="00827357">
            <w:pPr>
              <w:spacing w:line="256" w:lineRule="auto"/>
              <w:rPr>
                <w:rFonts w:ascii="Times New Roman" w:hAnsi="Times New Roman"/>
                <w:sz w:val="24"/>
                <w:szCs w:val="24"/>
              </w:rPr>
            </w:pPr>
            <w:r w:rsidRPr="00F6274C">
              <w:rPr>
                <w:rFonts w:ascii="Times New Roman" w:hAnsi="Times New Roman"/>
                <w:sz w:val="24"/>
                <w:szCs w:val="24"/>
              </w:rPr>
              <w:t>Столовая.</w:t>
            </w:r>
          </w:p>
          <w:p w14:paraId="0B6AF451" w14:textId="77777777" w:rsidR="00827357" w:rsidRPr="00F6274C" w:rsidRDefault="00827357">
            <w:pPr>
              <w:spacing w:line="256" w:lineRule="auto"/>
              <w:rPr>
                <w:rFonts w:ascii="Times New Roman" w:hAnsi="Times New Roman"/>
                <w:sz w:val="24"/>
                <w:szCs w:val="24"/>
              </w:rPr>
            </w:pPr>
            <w:r w:rsidRPr="00F6274C">
              <w:rPr>
                <w:rFonts w:ascii="Times New Roman" w:hAnsi="Times New Roman"/>
                <w:sz w:val="24"/>
                <w:szCs w:val="24"/>
              </w:rPr>
              <w:t>Пекарь</w:t>
            </w:r>
          </w:p>
        </w:tc>
        <w:tc>
          <w:tcPr>
            <w:tcW w:w="3017" w:type="dxa"/>
            <w:tcBorders>
              <w:top w:val="single" w:sz="4" w:space="0" w:color="auto"/>
              <w:left w:val="single" w:sz="4" w:space="0" w:color="auto"/>
              <w:bottom w:val="single" w:sz="4" w:space="0" w:color="auto"/>
              <w:right w:val="single" w:sz="4" w:space="0" w:color="auto"/>
            </w:tcBorders>
            <w:shd w:val="clear" w:color="auto" w:fill="FFFFFF"/>
            <w:hideMark/>
          </w:tcPr>
          <w:p w14:paraId="212B84A5" w14:textId="77777777" w:rsidR="00827357" w:rsidRPr="00F6274C" w:rsidRDefault="00827357">
            <w:pPr>
              <w:spacing w:line="256" w:lineRule="auto"/>
              <w:rPr>
                <w:rFonts w:ascii="Times New Roman" w:hAnsi="Times New Roman"/>
                <w:sz w:val="24"/>
                <w:szCs w:val="24"/>
              </w:rPr>
            </w:pPr>
            <w:r w:rsidRPr="00F6274C">
              <w:rPr>
                <w:rFonts w:ascii="Times New Roman" w:hAnsi="Times New Roman"/>
                <w:sz w:val="24"/>
                <w:szCs w:val="24"/>
              </w:rPr>
              <w:t>7</w:t>
            </w:r>
          </w:p>
        </w:tc>
      </w:tr>
    </w:tbl>
    <w:p w14:paraId="2FCF5D08" w14:textId="77777777" w:rsidR="00827357" w:rsidRPr="00F6274C" w:rsidRDefault="00827357" w:rsidP="00827357">
      <w:pPr>
        <w:jc w:val="both"/>
        <w:rPr>
          <w:rFonts w:ascii="Times New Roman" w:hAnsi="Times New Roman"/>
          <w:sz w:val="24"/>
          <w:szCs w:val="24"/>
          <w:lang w:eastAsia="ru-RU"/>
        </w:rPr>
      </w:pPr>
    </w:p>
    <w:p w14:paraId="4130D479" w14:textId="77777777" w:rsidR="00827357" w:rsidRPr="00F6274C" w:rsidRDefault="00827357" w:rsidP="00827357">
      <w:pPr>
        <w:jc w:val="both"/>
        <w:rPr>
          <w:rFonts w:ascii="Times New Roman" w:hAnsi="Times New Roman"/>
          <w:sz w:val="24"/>
          <w:szCs w:val="24"/>
        </w:rPr>
      </w:pPr>
      <w:r w:rsidRPr="00F6274C">
        <w:rPr>
          <w:rFonts w:ascii="Times New Roman" w:hAnsi="Times New Roman"/>
          <w:sz w:val="24"/>
          <w:szCs w:val="24"/>
        </w:rPr>
        <w:t xml:space="preserve">ПРИМЕЧАНИЯ: </w:t>
      </w:r>
    </w:p>
    <w:p w14:paraId="0953F443" w14:textId="77777777" w:rsidR="00827357" w:rsidRPr="00F6274C" w:rsidRDefault="00827357" w:rsidP="00827357">
      <w:pPr>
        <w:pStyle w:val="ConsNormal"/>
        <w:widowControl/>
        <w:jc w:val="both"/>
        <w:rPr>
          <w:rFonts w:ascii="Times New Roman" w:hAnsi="Times New Roman" w:cs="Times New Roman"/>
          <w:sz w:val="24"/>
          <w:szCs w:val="24"/>
        </w:rPr>
      </w:pPr>
      <w:r w:rsidRPr="00F6274C">
        <w:rPr>
          <w:rFonts w:ascii="Times New Roman" w:hAnsi="Times New Roman" w:cs="Times New Roman"/>
          <w:sz w:val="24"/>
          <w:szCs w:val="24"/>
        </w:rPr>
        <w:t>1. При исчислении стажа работы, дающего право на дополнительный отпуск, количество полных месяцев работы в производствах, цехах, профессиях и должностях с вредными условиями труда определяется делением суммарного количества дней работы в течение года на среднемесячное количество рабочих дней. При этом остаток дней, составляющий менее половины среднемесячного количества рабочих дней, из подсчета исключается, а остаток дней, составляющий половину и более среднемесячного количества рабочих дней, округляется до полного месяца.</w:t>
      </w:r>
    </w:p>
    <w:p w14:paraId="74CE5AB2" w14:textId="77777777" w:rsidR="00827357" w:rsidRPr="00F6274C" w:rsidRDefault="00827357" w:rsidP="00827357">
      <w:pPr>
        <w:pStyle w:val="ConsNormal"/>
        <w:widowControl/>
        <w:jc w:val="both"/>
        <w:rPr>
          <w:rFonts w:ascii="Times New Roman" w:hAnsi="Times New Roman" w:cs="Times New Roman"/>
          <w:sz w:val="24"/>
          <w:szCs w:val="24"/>
        </w:rPr>
      </w:pPr>
      <w:r w:rsidRPr="00F6274C">
        <w:rPr>
          <w:rFonts w:ascii="Times New Roman" w:hAnsi="Times New Roman" w:cs="Times New Roman"/>
          <w:sz w:val="24"/>
          <w:szCs w:val="24"/>
        </w:rPr>
        <w:t>2. В счет времени, проработанного в производствах, цехах, профессиях и должностях с вредными условиями труда засчитываются лишь те дни, в которые работник фактически был занят в этих условиях не менее половины рабочего дня, установленного для работников данного производства, цеха, профессии или должности.</w:t>
      </w:r>
    </w:p>
    <w:p w14:paraId="2B7A4CE3" w14:textId="77777777" w:rsidR="00827357" w:rsidRPr="00F6274C" w:rsidRDefault="00827357" w:rsidP="00827357">
      <w:pPr>
        <w:pStyle w:val="af6"/>
        <w:rPr>
          <w:rFonts w:ascii="Times New Roman" w:hAnsi="Times New Roman" w:cs="Times New Roman"/>
          <w:szCs w:val="24"/>
        </w:rPr>
      </w:pPr>
      <w:r w:rsidRPr="00F6274C">
        <w:rPr>
          <w:rFonts w:ascii="Times New Roman" w:hAnsi="Times New Roman" w:cs="Times New Roman"/>
          <w:szCs w:val="24"/>
        </w:rPr>
        <w:t xml:space="preserve">                                                                            </w:t>
      </w:r>
    </w:p>
    <w:p w14:paraId="0DE45B70" w14:textId="77777777" w:rsidR="00827357" w:rsidRPr="00F6274C" w:rsidRDefault="00827357" w:rsidP="00827357">
      <w:pPr>
        <w:pStyle w:val="af6"/>
        <w:ind w:left="0"/>
        <w:jc w:val="center"/>
        <w:rPr>
          <w:rFonts w:ascii="Times New Roman" w:hAnsi="Times New Roman" w:cs="Times New Roman"/>
          <w:szCs w:val="24"/>
        </w:rPr>
      </w:pPr>
      <w:r w:rsidRPr="00F6274C">
        <w:rPr>
          <w:rFonts w:ascii="Times New Roman" w:hAnsi="Times New Roman" w:cs="Times New Roman"/>
          <w:szCs w:val="24"/>
        </w:rPr>
        <w:t>ПЕРЕЧЕНЬ</w:t>
      </w:r>
    </w:p>
    <w:p w14:paraId="0C94894B" w14:textId="77777777" w:rsidR="00827357" w:rsidRPr="00F6274C" w:rsidRDefault="00827357" w:rsidP="00827357">
      <w:pPr>
        <w:pStyle w:val="af6"/>
        <w:rPr>
          <w:rFonts w:ascii="Times New Roman" w:hAnsi="Times New Roman" w:cs="Times New Roman"/>
          <w:szCs w:val="24"/>
        </w:rPr>
      </w:pPr>
      <w:r w:rsidRPr="00F6274C">
        <w:rPr>
          <w:rFonts w:ascii="Times New Roman" w:hAnsi="Times New Roman" w:cs="Times New Roman"/>
          <w:szCs w:val="24"/>
        </w:rPr>
        <w:t>должностей и профессий работников университета с вредными условиями труда по результатам специальной оценки условий труда, определяющей право на получение молока или компенсационной выплаты в размере, эквивалентном стоимости молока</w:t>
      </w:r>
    </w:p>
    <w:p w14:paraId="3963BF2A" w14:textId="77777777" w:rsidR="00827357" w:rsidRPr="00F6274C" w:rsidRDefault="00827357" w:rsidP="00827357">
      <w:pPr>
        <w:pStyle w:val="af6"/>
        <w:ind w:left="0"/>
        <w:rPr>
          <w:rFonts w:ascii="Times New Roman" w:hAnsi="Times New Roman" w:cs="Times New Roman"/>
          <w:szCs w:val="24"/>
        </w:rPr>
      </w:pPr>
      <w:r w:rsidRPr="00F6274C">
        <w:rPr>
          <w:rFonts w:ascii="Times New Roman" w:hAnsi="Times New Roman" w:cs="Times New Roman"/>
          <w:szCs w:val="24"/>
        </w:rPr>
        <w:t>1. Профессорско-преподавательский состав и учебно-вспомогательный персонал кафедр:</w:t>
      </w:r>
    </w:p>
    <w:p w14:paraId="42A97B95" w14:textId="77777777" w:rsidR="00827357" w:rsidRPr="00F6274C" w:rsidRDefault="00827357" w:rsidP="00827357">
      <w:pPr>
        <w:pStyle w:val="af6"/>
        <w:rPr>
          <w:rFonts w:ascii="Times New Roman" w:hAnsi="Times New Roman" w:cs="Times New Roman"/>
          <w:szCs w:val="24"/>
        </w:rPr>
      </w:pPr>
      <w:r w:rsidRPr="00F6274C">
        <w:rPr>
          <w:rFonts w:ascii="Times New Roman" w:hAnsi="Times New Roman" w:cs="Times New Roman"/>
          <w:szCs w:val="24"/>
        </w:rPr>
        <w:t>- органической химии</w:t>
      </w:r>
    </w:p>
    <w:p w14:paraId="7AF6EE59" w14:textId="77777777" w:rsidR="00827357" w:rsidRPr="00F6274C" w:rsidRDefault="00827357" w:rsidP="00827357">
      <w:pPr>
        <w:pStyle w:val="af6"/>
        <w:rPr>
          <w:rFonts w:ascii="Times New Roman" w:hAnsi="Times New Roman" w:cs="Times New Roman"/>
          <w:szCs w:val="24"/>
        </w:rPr>
      </w:pPr>
      <w:r w:rsidRPr="00F6274C">
        <w:rPr>
          <w:rFonts w:ascii="Times New Roman" w:hAnsi="Times New Roman" w:cs="Times New Roman"/>
          <w:szCs w:val="24"/>
        </w:rPr>
        <w:t>- неорганической и аналитической химии</w:t>
      </w:r>
    </w:p>
    <w:p w14:paraId="6E22C9C2" w14:textId="77777777" w:rsidR="00827357" w:rsidRPr="00F6274C" w:rsidRDefault="00827357" w:rsidP="00827357">
      <w:pPr>
        <w:pStyle w:val="af6"/>
        <w:rPr>
          <w:rFonts w:ascii="Times New Roman" w:hAnsi="Times New Roman" w:cs="Times New Roman"/>
          <w:szCs w:val="24"/>
        </w:rPr>
      </w:pPr>
      <w:r w:rsidRPr="00F6274C">
        <w:rPr>
          <w:rFonts w:ascii="Times New Roman" w:hAnsi="Times New Roman" w:cs="Times New Roman"/>
          <w:szCs w:val="24"/>
        </w:rPr>
        <w:t>- физической химии</w:t>
      </w:r>
    </w:p>
    <w:p w14:paraId="47A31A60" w14:textId="77777777" w:rsidR="00827357" w:rsidRPr="00F6274C" w:rsidRDefault="00827357" w:rsidP="00827357">
      <w:pPr>
        <w:pStyle w:val="af6"/>
        <w:rPr>
          <w:rFonts w:ascii="Times New Roman" w:hAnsi="Times New Roman" w:cs="Times New Roman"/>
          <w:szCs w:val="24"/>
        </w:rPr>
      </w:pPr>
      <w:r w:rsidRPr="00F6274C">
        <w:rPr>
          <w:rFonts w:ascii="Times New Roman" w:hAnsi="Times New Roman" w:cs="Times New Roman"/>
          <w:szCs w:val="24"/>
        </w:rPr>
        <w:t>- биохимии и биотехнологии.</w:t>
      </w:r>
    </w:p>
    <w:p w14:paraId="5737BB4D" w14:textId="77777777" w:rsidR="00827357" w:rsidRPr="00F6274C" w:rsidRDefault="00827357" w:rsidP="00827357">
      <w:pPr>
        <w:pStyle w:val="af6"/>
        <w:ind w:left="0"/>
        <w:rPr>
          <w:rFonts w:ascii="Times New Roman" w:hAnsi="Times New Roman" w:cs="Times New Roman"/>
          <w:szCs w:val="24"/>
        </w:rPr>
      </w:pPr>
      <w:r w:rsidRPr="00F6274C">
        <w:rPr>
          <w:rFonts w:ascii="Times New Roman" w:hAnsi="Times New Roman" w:cs="Times New Roman"/>
          <w:szCs w:val="24"/>
        </w:rPr>
        <w:t>2. Заведующий лабораторией зоологии.</w:t>
      </w:r>
    </w:p>
    <w:p w14:paraId="10195E6E" w14:textId="77777777" w:rsidR="00827357" w:rsidRPr="00F6274C" w:rsidRDefault="00827357" w:rsidP="00827357">
      <w:pPr>
        <w:pStyle w:val="af6"/>
        <w:ind w:left="0"/>
        <w:rPr>
          <w:rFonts w:ascii="Times New Roman" w:hAnsi="Times New Roman" w:cs="Times New Roman"/>
          <w:szCs w:val="24"/>
        </w:rPr>
      </w:pPr>
      <w:r w:rsidRPr="00F6274C">
        <w:rPr>
          <w:rFonts w:ascii="Times New Roman" w:hAnsi="Times New Roman" w:cs="Times New Roman"/>
          <w:szCs w:val="24"/>
        </w:rPr>
        <w:t>3.  Лаборант кафедры зоологии и физиологии.</w:t>
      </w:r>
    </w:p>
    <w:p w14:paraId="38485331" w14:textId="77777777" w:rsidR="00827357" w:rsidRPr="00F6274C" w:rsidRDefault="00827357" w:rsidP="00827357">
      <w:pPr>
        <w:pStyle w:val="af6"/>
        <w:ind w:left="0"/>
        <w:rPr>
          <w:rFonts w:ascii="Times New Roman" w:hAnsi="Times New Roman" w:cs="Times New Roman"/>
          <w:szCs w:val="24"/>
        </w:rPr>
      </w:pPr>
    </w:p>
    <w:p w14:paraId="49AC3F3D" w14:textId="77777777" w:rsidR="00827357" w:rsidRPr="00F6274C" w:rsidRDefault="00827357" w:rsidP="00827357">
      <w:pPr>
        <w:pStyle w:val="af6"/>
        <w:tabs>
          <w:tab w:val="left" w:pos="7371"/>
        </w:tabs>
        <w:ind w:left="0"/>
        <w:jc w:val="center"/>
        <w:rPr>
          <w:rFonts w:ascii="Times New Roman" w:hAnsi="Times New Roman" w:cs="Times New Roman"/>
          <w:szCs w:val="24"/>
        </w:rPr>
      </w:pPr>
      <w:r w:rsidRPr="00F6274C">
        <w:rPr>
          <w:rFonts w:ascii="Times New Roman" w:hAnsi="Times New Roman" w:cs="Times New Roman"/>
          <w:szCs w:val="24"/>
        </w:rPr>
        <w:lastRenderedPageBreak/>
        <w:t>ПЕРЕЧЕНЬ</w:t>
      </w:r>
    </w:p>
    <w:p w14:paraId="7002E917" w14:textId="77777777" w:rsidR="00827357" w:rsidRPr="00F6274C" w:rsidRDefault="00827357" w:rsidP="00827357">
      <w:pPr>
        <w:pStyle w:val="af6"/>
        <w:tabs>
          <w:tab w:val="left" w:pos="7371"/>
        </w:tabs>
        <w:ind w:left="0"/>
        <w:rPr>
          <w:rFonts w:ascii="Times New Roman" w:hAnsi="Times New Roman" w:cs="Times New Roman"/>
          <w:szCs w:val="24"/>
        </w:rPr>
      </w:pPr>
      <w:r w:rsidRPr="00F6274C">
        <w:rPr>
          <w:rFonts w:ascii="Times New Roman" w:hAnsi="Times New Roman" w:cs="Times New Roman"/>
          <w:szCs w:val="24"/>
        </w:rPr>
        <w:t xml:space="preserve">должностей и профессий работников университета с вредными условиями труда по результатам специальной оценки условий труда, определяющей право на компенсационные выплаты </w:t>
      </w:r>
    </w:p>
    <w:p w14:paraId="3AB500B5" w14:textId="77777777" w:rsidR="00827357" w:rsidRPr="00F6274C" w:rsidRDefault="00827357" w:rsidP="00827357">
      <w:pPr>
        <w:pStyle w:val="af6"/>
        <w:tabs>
          <w:tab w:val="left" w:pos="7371"/>
        </w:tabs>
        <w:ind w:left="0"/>
        <w:rPr>
          <w:rFonts w:ascii="Times New Roman" w:hAnsi="Times New Roman" w:cs="Times New Roman"/>
          <w:szCs w:val="24"/>
        </w:rPr>
      </w:pPr>
      <w:r w:rsidRPr="00F6274C">
        <w:rPr>
          <w:rFonts w:ascii="Times New Roman" w:hAnsi="Times New Roman" w:cs="Times New Roman"/>
          <w:szCs w:val="24"/>
        </w:rPr>
        <w:t>1. Профессорско-преподавательский состав и учебно-вспомогательный персонал кафедр</w:t>
      </w:r>
    </w:p>
    <w:p w14:paraId="4CE8E237" w14:textId="77777777" w:rsidR="00827357" w:rsidRPr="00F6274C" w:rsidRDefault="00827357" w:rsidP="00827357">
      <w:pPr>
        <w:pStyle w:val="af6"/>
        <w:tabs>
          <w:tab w:val="left" w:pos="7371"/>
        </w:tabs>
        <w:rPr>
          <w:rFonts w:ascii="Times New Roman" w:hAnsi="Times New Roman" w:cs="Times New Roman"/>
          <w:szCs w:val="24"/>
        </w:rPr>
      </w:pPr>
      <w:r w:rsidRPr="00F6274C">
        <w:rPr>
          <w:rFonts w:ascii="Times New Roman" w:hAnsi="Times New Roman" w:cs="Times New Roman"/>
          <w:szCs w:val="24"/>
        </w:rPr>
        <w:t>- органической химии</w:t>
      </w:r>
    </w:p>
    <w:p w14:paraId="1D3B363E" w14:textId="77777777" w:rsidR="00827357" w:rsidRPr="00F6274C" w:rsidRDefault="00827357" w:rsidP="00827357">
      <w:pPr>
        <w:pStyle w:val="af6"/>
        <w:tabs>
          <w:tab w:val="left" w:pos="7371"/>
        </w:tabs>
        <w:rPr>
          <w:rFonts w:ascii="Times New Roman" w:hAnsi="Times New Roman" w:cs="Times New Roman"/>
          <w:szCs w:val="24"/>
        </w:rPr>
      </w:pPr>
      <w:r w:rsidRPr="00F6274C">
        <w:rPr>
          <w:rFonts w:ascii="Times New Roman" w:hAnsi="Times New Roman" w:cs="Times New Roman"/>
          <w:szCs w:val="24"/>
        </w:rPr>
        <w:t>- неорганической и аналитической химии</w:t>
      </w:r>
    </w:p>
    <w:p w14:paraId="039CAF56" w14:textId="77777777" w:rsidR="00827357" w:rsidRPr="00F6274C" w:rsidRDefault="00827357" w:rsidP="00827357">
      <w:pPr>
        <w:pStyle w:val="af6"/>
        <w:tabs>
          <w:tab w:val="left" w:pos="7371"/>
        </w:tabs>
        <w:rPr>
          <w:rFonts w:ascii="Times New Roman" w:hAnsi="Times New Roman" w:cs="Times New Roman"/>
          <w:szCs w:val="24"/>
        </w:rPr>
      </w:pPr>
      <w:r w:rsidRPr="00F6274C">
        <w:rPr>
          <w:rFonts w:ascii="Times New Roman" w:hAnsi="Times New Roman" w:cs="Times New Roman"/>
          <w:szCs w:val="24"/>
        </w:rPr>
        <w:t>-  физической химии</w:t>
      </w:r>
    </w:p>
    <w:p w14:paraId="2CFF1C4F" w14:textId="77777777" w:rsidR="00827357" w:rsidRPr="00F6274C" w:rsidRDefault="00827357" w:rsidP="00827357">
      <w:pPr>
        <w:pStyle w:val="af6"/>
        <w:tabs>
          <w:tab w:val="left" w:pos="7371"/>
        </w:tabs>
        <w:rPr>
          <w:rFonts w:ascii="Times New Roman" w:hAnsi="Times New Roman" w:cs="Times New Roman"/>
          <w:szCs w:val="24"/>
        </w:rPr>
      </w:pPr>
      <w:r w:rsidRPr="00F6274C">
        <w:rPr>
          <w:rFonts w:ascii="Times New Roman" w:hAnsi="Times New Roman" w:cs="Times New Roman"/>
          <w:szCs w:val="24"/>
        </w:rPr>
        <w:t>- биохимии и биотехнологии</w:t>
      </w:r>
    </w:p>
    <w:p w14:paraId="51EDC0AA" w14:textId="77777777" w:rsidR="00827357" w:rsidRPr="00F6274C" w:rsidRDefault="00827357" w:rsidP="00827357">
      <w:pPr>
        <w:pStyle w:val="af6"/>
        <w:ind w:left="0"/>
        <w:rPr>
          <w:rFonts w:ascii="Times New Roman" w:hAnsi="Times New Roman" w:cs="Times New Roman"/>
          <w:szCs w:val="24"/>
        </w:rPr>
      </w:pPr>
      <w:r w:rsidRPr="00F6274C">
        <w:rPr>
          <w:rFonts w:ascii="Times New Roman" w:hAnsi="Times New Roman" w:cs="Times New Roman"/>
          <w:szCs w:val="24"/>
        </w:rPr>
        <w:t>2. Заведующий лабораторией зоологии.</w:t>
      </w:r>
    </w:p>
    <w:p w14:paraId="29051BEA" w14:textId="77777777" w:rsidR="00827357" w:rsidRPr="00F6274C" w:rsidRDefault="00827357" w:rsidP="00827357">
      <w:pPr>
        <w:pStyle w:val="af6"/>
        <w:ind w:left="0"/>
        <w:rPr>
          <w:rFonts w:ascii="Times New Roman" w:hAnsi="Times New Roman" w:cs="Times New Roman"/>
          <w:szCs w:val="24"/>
        </w:rPr>
      </w:pPr>
      <w:r w:rsidRPr="00F6274C">
        <w:rPr>
          <w:rFonts w:ascii="Times New Roman" w:hAnsi="Times New Roman" w:cs="Times New Roman"/>
          <w:szCs w:val="24"/>
        </w:rPr>
        <w:t>3.  Лаборант кафедры зоологии и физиологии.</w:t>
      </w:r>
    </w:p>
    <w:p w14:paraId="440CB7E6" w14:textId="77777777" w:rsidR="00827357" w:rsidRPr="00F6274C" w:rsidRDefault="00827357" w:rsidP="00827357">
      <w:pPr>
        <w:pStyle w:val="af6"/>
        <w:ind w:left="0"/>
        <w:rPr>
          <w:rFonts w:ascii="Times New Roman" w:hAnsi="Times New Roman" w:cs="Times New Roman"/>
          <w:szCs w:val="24"/>
        </w:rPr>
      </w:pPr>
      <w:r w:rsidRPr="00F6274C">
        <w:rPr>
          <w:rFonts w:ascii="Times New Roman" w:hAnsi="Times New Roman" w:cs="Times New Roman"/>
          <w:szCs w:val="24"/>
        </w:rPr>
        <w:t>4. Повар.</w:t>
      </w:r>
    </w:p>
    <w:p w14:paraId="36F7CEDE" w14:textId="2E8F2AC2" w:rsidR="00827357" w:rsidRPr="00F6274C" w:rsidRDefault="00827357" w:rsidP="00827357">
      <w:pPr>
        <w:pStyle w:val="af6"/>
        <w:ind w:left="0"/>
        <w:rPr>
          <w:rFonts w:ascii="Times New Roman" w:hAnsi="Times New Roman" w:cs="Times New Roman"/>
          <w:szCs w:val="24"/>
        </w:rPr>
      </w:pPr>
      <w:r w:rsidRPr="00F6274C">
        <w:rPr>
          <w:rFonts w:ascii="Times New Roman" w:hAnsi="Times New Roman" w:cs="Times New Roman"/>
          <w:szCs w:val="24"/>
        </w:rPr>
        <w:t>5. Пекарь</w:t>
      </w:r>
    </w:p>
    <w:p w14:paraId="4568271F" w14:textId="06873AFA" w:rsidR="00C25C61" w:rsidRPr="00F6274C" w:rsidRDefault="00C25C61" w:rsidP="00827357">
      <w:pPr>
        <w:pStyle w:val="af6"/>
        <w:ind w:left="0"/>
        <w:rPr>
          <w:rFonts w:ascii="Times New Roman" w:hAnsi="Times New Roman" w:cs="Times New Roman"/>
          <w:szCs w:val="24"/>
        </w:rPr>
      </w:pPr>
    </w:p>
    <w:p w14:paraId="0CEE4F55" w14:textId="674FF999" w:rsidR="00C25C61" w:rsidRPr="00F6274C" w:rsidRDefault="00C25C61" w:rsidP="00827357">
      <w:pPr>
        <w:pStyle w:val="af6"/>
        <w:ind w:left="0"/>
        <w:rPr>
          <w:rFonts w:ascii="Times New Roman" w:hAnsi="Times New Roman" w:cs="Times New Roman"/>
          <w:szCs w:val="24"/>
        </w:rPr>
      </w:pPr>
    </w:p>
    <w:p w14:paraId="022752E7" w14:textId="3FBD995B" w:rsidR="00C25C61" w:rsidRPr="00F6274C" w:rsidRDefault="00C25C61" w:rsidP="00827357">
      <w:pPr>
        <w:pStyle w:val="af6"/>
        <w:ind w:left="0"/>
        <w:rPr>
          <w:rFonts w:ascii="Times New Roman" w:hAnsi="Times New Roman" w:cs="Times New Roman"/>
          <w:szCs w:val="24"/>
        </w:rPr>
      </w:pPr>
    </w:p>
    <w:p w14:paraId="67B10B60" w14:textId="5B01B213" w:rsidR="00C25C61" w:rsidRPr="00F6274C" w:rsidRDefault="00C25C61" w:rsidP="00827357">
      <w:pPr>
        <w:pStyle w:val="af6"/>
        <w:ind w:left="0"/>
        <w:rPr>
          <w:rFonts w:ascii="Times New Roman" w:hAnsi="Times New Roman" w:cs="Times New Roman"/>
          <w:szCs w:val="24"/>
        </w:rPr>
      </w:pPr>
    </w:p>
    <w:p w14:paraId="6B195A44" w14:textId="19340932" w:rsidR="00C25C61" w:rsidRPr="00F6274C" w:rsidRDefault="00C25C61" w:rsidP="00827357">
      <w:pPr>
        <w:pStyle w:val="af6"/>
        <w:ind w:left="0"/>
        <w:rPr>
          <w:rFonts w:ascii="Times New Roman" w:hAnsi="Times New Roman" w:cs="Times New Roman"/>
          <w:szCs w:val="24"/>
        </w:rPr>
      </w:pPr>
    </w:p>
    <w:p w14:paraId="7C518912" w14:textId="21A385D2" w:rsidR="00C25C61" w:rsidRPr="00F6274C" w:rsidRDefault="00C25C61" w:rsidP="00827357">
      <w:pPr>
        <w:pStyle w:val="af6"/>
        <w:ind w:left="0"/>
        <w:rPr>
          <w:rFonts w:ascii="Times New Roman" w:hAnsi="Times New Roman" w:cs="Times New Roman"/>
          <w:szCs w:val="24"/>
        </w:rPr>
      </w:pPr>
    </w:p>
    <w:p w14:paraId="19518443" w14:textId="7E968919" w:rsidR="00C25C61" w:rsidRPr="00F6274C" w:rsidRDefault="00C25C61" w:rsidP="00827357">
      <w:pPr>
        <w:pStyle w:val="af6"/>
        <w:ind w:left="0"/>
        <w:rPr>
          <w:rFonts w:ascii="Times New Roman" w:hAnsi="Times New Roman" w:cs="Times New Roman"/>
          <w:szCs w:val="24"/>
        </w:rPr>
      </w:pPr>
    </w:p>
    <w:p w14:paraId="701686D4" w14:textId="457A130D" w:rsidR="00C25C61" w:rsidRPr="00F6274C" w:rsidRDefault="00C25C61" w:rsidP="00827357">
      <w:pPr>
        <w:pStyle w:val="af6"/>
        <w:ind w:left="0"/>
        <w:rPr>
          <w:rFonts w:ascii="Times New Roman" w:hAnsi="Times New Roman" w:cs="Times New Roman"/>
          <w:szCs w:val="24"/>
        </w:rPr>
      </w:pPr>
    </w:p>
    <w:p w14:paraId="7739C2C5" w14:textId="142EB96C" w:rsidR="00C25C61" w:rsidRPr="00F6274C" w:rsidRDefault="00C25C61" w:rsidP="00827357">
      <w:pPr>
        <w:pStyle w:val="af6"/>
        <w:ind w:left="0"/>
        <w:rPr>
          <w:rFonts w:ascii="Times New Roman" w:hAnsi="Times New Roman" w:cs="Times New Roman"/>
          <w:szCs w:val="24"/>
        </w:rPr>
      </w:pPr>
    </w:p>
    <w:p w14:paraId="5F8C183C" w14:textId="01F764D9" w:rsidR="00C25C61" w:rsidRPr="00F6274C" w:rsidRDefault="00C25C61" w:rsidP="00827357">
      <w:pPr>
        <w:pStyle w:val="af6"/>
        <w:ind w:left="0"/>
        <w:rPr>
          <w:rFonts w:ascii="Times New Roman" w:hAnsi="Times New Roman" w:cs="Times New Roman"/>
          <w:szCs w:val="24"/>
        </w:rPr>
      </w:pPr>
    </w:p>
    <w:p w14:paraId="0AE47A1B" w14:textId="66A30248" w:rsidR="00C25C61" w:rsidRPr="00F6274C" w:rsidRDefault="00C25C61" w:rsidP="00827357">
      <w:pPr>
        <w:pStyle w:val="af6"/>
        <w:ind w:left="0"/>
        <w:rPr>
          <w:rFonts w:ascii="Times New Roman" w:hAnsi="Times New Roman" w:cs="Times New Roman"/>
          <w:szCs w:val="24"/>
        </w:rPr>
      </w:pPr>
    </w:p>
    <w:p w14:paraId="169B63FE" w14:textId="59799547" w:rsidR="00C25C61" w:rsidRPr="00F6274C" w:rsidRDefault="00C25C61" w:rsidP="00827357">
      <w:pPr>
        <w:pStyle w:val="af6"/>
        <w:ind w:left="0"/>
        <w:rPr>
          <w:rFonts w:ascii="Times New Roman" w:hAnsi="Times New Roman" w:cs="Times New Roman"/>
          <w:szCs w:val="24"/>
        </w:rPr>
      </w:pPr>
    </w:p>
    <w:p w14:paraId="2860B39D" w14:textId="0DE16054" w:rsidR="00C25C61" w:rsidRPr="00F6274C" w:rsidRDefault="00C25C61" w:rsidP="00827357">
      <w:pPr>
        <w:pStyle w:val="af6"/>
        <w:ind w:left="0"/>
        <w:rPr>
          <w:rFonts w:ascii="Times New Roman" w:hAnsi="Times New Roman" w:cs="Times New Roman"/>
          <w:szCs w:val="24"/>
        </w:rPr>
      </w:pPr>
    </w:p>
    <w:p w14:paraId="1A393396" w14:textId="286DA7B9" w:rsidR="00C25C61" w:rsidRPr="00F6274C" w:rsidRDefault="00C25C61" w:rsidP="00827357">
      <w:pPr>
        <w:pStyle w:val="af6"/>
        <w:ind w:left="0"/>
        <w:rPr>
          <w:rFonts w:ascii="Times New Roman" w:hAnsi="Times New Roman" w:cs="Times New Roman"/>
          <w:szCs w:val="24"/>
        </w:rPr>
      </w:pPr>
    </w:p>
    <w:p w14:paraId="11C83535" w14:textId="597219B3" w:rsidR="00C25C61" w:rsidRPr="00F6274C" w:rsidRDefault="00C25C61" w:rsidP="00827357">
      <w:pPr>
        <w:pStyle w:val="af6"/>
        <w:ind w:left="0"/>
        <w:rPr>
          <w:rFonts w:ascii="Times New Roman" w:hAnsi="Times New Roman" w:cs="Times New Roman"/>
          <w:szCs w:val="24"/>
        </w:rPr>
      </w:pPr>
    </w:p>
    <w:p w14:paraId="0950C312" w14:textId="550616F3" w:rsidR="00C25C61" w:rsidRPr="00F6274C" w:rsidRDefault="00C25C61" w:rsidP="00827357">
      <w:pPr>
        <w:pStyle w:val="af6"/>
        <w:ind w:left="0"/>
        <w:rPr>
          <w:rFonts w:ascii="Times New Roman" w:hAnsi="Times New Roman" w:cs="Times New Roman"/>
          <w:szCs w:val="24"/>
        </w:rPr>
      </w:pPr>
    </w:p>
    <w:p w14:paraId="65AB3C0C" w14:textId="2F00C826" w:rsidR="00C25C61" w:rsidRPr="00F6274C" w:rsidRDefault="00C25C61" w:rsidP="00827357">
      <w:pPr>
        <w:pStyle w:val="af6"/>
        <w:ind w:left="0"/>
        <w:rPr>
          <w:rFonts w:ascii="Times New Roman" w:hAnsi="Times New Roman" w:cs="Times New Roman"/>
          <w:szCs w:val="24"/>
        </w:rPr>
      </w:pPr>
    </w:p>
    <w:p w14:paraId="4C0B1FB6" w14:textId="5EADA591" w:rsidR="00C25C61" w:rsidRPr="00F6274C" w:rsidRDefault="00C25C61" w:rsidP="00827357">
      <w:pPr>
        <w:pStyle w:val="af6"/>
        <w:ind w:left="0"/>
        <w:rPr>
          <w:rFonts w:ascii="Times New Roman" w:hAnsi="Times New Roman" w:cs="Times New Roman"/>
          <w:szCs w:val="24"/>
        </w:rPr>
      </w:pPr>
    </w:p>
    <w:p w14:paraId="46B5A43C" w14:textId="4708353B" w:rsidR="00C25C61" w:rsidRPr="00F6274C" w:rsidRDefault="00C25C61" w:rsidP="00827357">
      <w:pPr>
        <w:pStyle w:val="af6"/>
        <w:ind w:left="0"/>
        <w:rPr>
          <w:rFonts w:ascii="Times New Roman" w:hAnsi="Times New Roman" w:cs="Times New Roman"/>
          <w:szCs w:val="24"/>
        </w:rPr>
      </w:pPr>
    </w:p>
    <w:p w14:paraId="20EEE610" w14:textId="48A25CB2" w:rsidR="00C25C61" w:rsidRPr="00F6274C" w:rsidRDefault="00C25C61" w:rsidP="00CF640E">
      <w:pPr>
        <w:pStyle w:val="af6"/>
        <w:ind w:left="0" w:firstLine="0"/>
        <w:rPr>
          <w:rFonts w:ascii="Times New Roman" w:hAnsi="Times New Roman" w:cs="Times New Roman"/>
          <w:szCs w:val="24"/>
        </w:rPr>
      </w:pPr>
    </w:p>
    <w:p w14:paraId="5E995620" w14:textId="5FC501AD" w:rsidR="00C25C61" w:rsidRPr="00F6274C" w:rsidRDefault="007F7358" w:rsidP="00827357">
      <w:pPr>
        <w:pStyle w:val="af6"/>
        <w:ind w:left="0"/>
        <w:rPr>
          <w:rFonts w:ascii="Times New Roman" w:hAnsi="Times New Roman" w:cs="Times New Roman"/>
          <w:szCs w:val="24"/>
        </w:rPr>
      </w:pPr>
      <w:r w:rsidRPr="007F7358">
        <w:rPr>
          <w:rFonts w:ascii="Times New Roman" w:hAnsi="Times New Roman" w:cs="Times New Roman"/>
          <w:noProof/>
          <w:szCs w:val="24"/>
        </w:rPr>
        <w:lastRenderedPageBreak/>
        <w:drawing>
          <wp:inline distT="0" distB="0" distL="0" distR="0" wp14:anchorId="2DED0C4E" wp14:editId="405F6C87">
            <wp:extent cx="5940425" cy="8175364"/>
            <wp:effectExtent l="0" t="0" r="3175" b="0"/>
            <wp:docPr id="2" name="Рисунок 2" descr="C:\Users\zlobina.nm\Downloads\Положение о соц поддерж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lobina.nm\Downloads\Положение о соц поддержке.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14:paraId="7357EF4C" w14:textId="77777777" w:rsidR="00CF5684" w:rsidRDefault="00CF5684" w:rsidP="00C25C61">
      <w:pPr>
        <w:pStyle w:val="1"/>
        <w:rPr>
          <w:b/>
          <w:sz w:val="24"/>
          <w:szCs w:val="24"/>
        </w:rPr>
      </w:pPr>
    </w:p>
    <w:p w14:paraId="6FFE0957" w14:textId="77777777" w:rsidR="007F7358" w:rsidRDefault="007F7358" w:rsidP="00C25C61">
      <w:pPr>
        <w:pStyle w:val="1"/>
        <w:rPr>
          <w:b/>
          <w:sz w:val="24"/>
          <w:szCs w:val="24"/>
        </w:rPr>
      </w:pPr>
    </w:p>
    <w:p w14:paraId="02B53117" w14:textId="77777777" w:rsidR="007F7358" w:rsidRDefault="007F7358" w:rsidP="00C25C61">
      <w:pPr>
        <w:pStyle w:val="1"/>
        <w:rPr>
          <w:b/>
          <w:sz w:val="24"/>
          <w:szCs w:val="24"/>
        </w:rPr>
      </w:pPr>
    </w:p>
    <w:p w14:paraId="33DC9E29" w14:textId="7FB94C68" w:rsidR="00C25C61" w:rsidRPr="00F6274C" w:rsidRDefault="00C25C61" w:rsidP="00C25C61">
      <w:pPr>
        <w:pStyle w:val="1"/>
        <w:rPr>
          <w:b/>
          <w:sz w:val="24"/>
          <w:szCs w:val="24"/>
        </w:rPr>
      </w:pPr>
      <w:r w:rsidRPr="00F6274C">
        <w:rPr>
          <w:b/>
          <w:sz w:val="24"/>
          <w:szCs w:val="24"/>
        </w:rPr>
        <w:t>ПОЛОЖЕНИЕ О СОЦИАЛЬНОЙ ПОДДЕРЖКЕ</w:t>
      </w:r>
    </w:p>
    <w:p w14:paraId="31AC5ED1" w14:textId="77777777" w:rsidR="00C25C61" w:rsidRPr="00F6274C" w:rsidRDefault="00C25C61" w:rsidP="00C25C61">
      <w:pPr>
        <w:jc w:val="center"/>
        <w:rPr>
          <w:rFonts w:ascii="Times New Roman" w:hAnsi="Times New Roman"/>
          <w:sz w:val="24"/>
          <w:szCs w:val="24"/>
        </w:rPr>
      </w:pPr>
      <w:r w:rsidRPr="00F6274C">
        <w:rPr>
          <w:rFonts w:ascii="Times New Roman" w:hAnsi="Times New Roman"/>
          <w:b/>
          <w:sz w:val="24"/>
          <w:szCs w:val="24"/>
        </w:rPr>
        <w:t>РАБОТНИКОВ УНИВЕРСИТЕТА</w:t>
      </w:r>
      <w:r w:rsidRPr="00F6274C">
        <w:rPr>
          <w:rFonts w:ascii="Times New Roman" w:hAnsi="Times New Roman"/>
          <w:b/>
          <w:sz w:val="24"/>
          <w:szCs w:val="24"/>
        </w:rPr>
        <w:br/>
      </w:r>
    </w:p>
    <w:p w14:paraId="3CBE3C30" w14:textId="77777777" w:rsidR="00C25C61" w:rsidRPr="00F6274C" w:rsidRDefault="00C25C61" w:rsidP="00C25C61">
      <w:pPr>
        <w:jc w:val="center"/>
        <w:rPr>
          <w:rFonts w:ascii="Times New Roman" w:hAnsi="Times New Roman"/>
          <w:b/>
          <w:sz w:val="24"/>
          <w:szCs w:val="24"/>
        </w:rPr>
      </w:pPr>
      <w:r w:rsidRPr="00F6274C">
        <w:rPr>
          <w:rFonts w:ascii="Times New Roman" w:hAnsi="Times New Roman"/>
          <w:b/>
          <w:color w:val="000000" w:themeColor="text1"/>
          <w:sz w:val="24"/>
          <w:szCs w:val="24"/>
        </w:rPr>
        <w:t>1.</w:t>
      </w:r>
      <w:r w:rsidRPr="00F6274C">
        <w:rPr>
          <w:rFonts w:ascii="Times New Roman" w:hAnsi="Times New Roman"/>
          <w:b/>
          <w:color w:val="00B050"/>
          <w:sz w:val="24"/>
          <w:szCs w:val="24"/>
        </w:rPr>
        <w:t xml:space="preserve"> </w:t>
      </w:r>
      <w:r w:rsidRPr="00F6274C">
        <w:rPr>
          <w:rFonts w:ascii="Times New Roman" w:hAnsi="Times New Roman"/>
          <w:b/>
          <w:sz w:val="24"/>
          <w:szCs w:val="24"/>
        </w:rPr>
        <w:t>Общие положения</w:t>
      </w:r>
    </w:p>
    <w:p w14:paraId="6917C31E" w14:textId="77777777" w:rsidR="00C25C61" w:rsidRPr="00F6274C" w:rsidRDefault="00C25C61" w:rsidP="00C25C61">
      <w:pPr>
        <w:shd w:val="clear" w:color="auto" w:fill="FFFFFF"/>
        <w:ind w:firstLine="720"/>
        <w:jc w:val="both"/>
        <w:rPr>
          <w:rFonts w:ascii="Times New Roman" w:hAnsi="Times New Roman"/>
          <w:sz w:val="24"/>
          <w:szCs w:val="24"/>
        </w:rPr>
      </w:pPr>
      <w:r w:rsidRPr="00F6274C">
        <w:rPr>
          <w:rFonts w:ascii="Times New Roman" w:hAnsi="Times New Roman"/>
          <w:sz w:val="24"/>
          <w:szCs w:val="24"/>
        </w:rPr>
        <w:t>Настоящее Положение направлено на решение вопросов по социальной поддержке штатных работников университета</w:t>
      </w:r>
      <w:r w:rsidRPr="00F6274C">
        <w:rPr>
          <w:rFonts w:ascii="Times New Roman" w:hAnsi="Times New Roman"/>
          <w:color w:val="000000" w:themeColor="text1"/>
          <w:sz w:val="24"/>
          <w:szCs w:val="24"/>
        </w:rPr>
        <w:t xml:space="preserve">, для которых ТвГУ является основным местом работы, </w:t>
      </w:r>
      <w:r w:rsidRPr="00F6274C">
        <w:rPr>
          <w:rFonts w:ascii="Times New Roman" w:hAnsi="Times New Roman"/>
          <w:sz w:val="24"/>
          <w:szCs w:val="24"/>
        </w:rPr>
        <w:t>в целях:</w:t>
      </w:r>
    </w:p>
    <w:p w14:paraId="4FA55341" w14:textId="77777777" w:rsidR="00C25C61" w:rsidRPr="00F6274C" w:rsidRDefault="00C25C61" w:rsidP="00C25C61">
      <w:pPr>
        <w:ind w:firstLine="720"/>
        <w:jc w:val="both"/>
        <w:rPr>
          <w:rFonts w:ascii="Times New Roman" w:hAnsi="Times New Roman"/>
          <w:sz w:val="24"/>
          <w:szCs w:val="24"/>
        </w:rPr>
      </w:pPr>
      <w:r w:rsidRPr="00F6274C">
        <w:rPr>
          <w:rFonts w:ascii="Times New Roman" w:hAnsi="Times New Roman"/>
          <w:sz w:val="24"/>
          <w:szCs w:val="24"/>
        </w:rPr>
        <w:t>-  закрепления мер социальной поддержки работников вуза;</w:t>
      </w:r>
    </w:p>
    <w:p w14:paraId="1477BA09" w14:textId="77777777" w:rsidR="00C25C61" w:rsidRPr="00F6274C" w:rsidRDefault="00C25C61" w:rsidP="00C25C61">
      <w:pPr>
        <w:ind w:firstLine="720"/>
        <w:jc w:val="both"/>
        <w:rPr>
          <w:rFonts w:ascii="Times New Roman" w:hAnsi="Times New Roman"/>
          <w:sz w:val="24"/>
          <w:szCs w:val="24"/>
        </w:rPr>
      </w:pPr>
      <w:r w:rsidRPr="00F6274C">
        <w:rPr>
          <w:rFonts w:ascii="Times New Roman" w:hAnsi="Times New Roman"/>
          <w:sz w:val="24"/>
          <w:szCs w:val="24"/>
        </w:rPr>
        <w:t>-  определения оснований для обращения работников за теми или иными видами социальной поддержки;</w:t>
      </w:r>
    </w:p>
    <w:p w14:paraId="5028A171" w14:textId="77777777" w:rsidR="00C25C61" w:rsidRPr="00F6274C" w:rsidRDefault="00C25C61" w:rsidP="00C25C61">
      <w:pPr>
        <w:ind w:firstLine="720"/>
        <w:jc w:val="both"/>
        <w:rPr>
          <w:rFonts w:ascii="Times New Roman" w:hAnsi="Times New Roman"/>
          <w:color w:val="000000" w:themeColor="text1"/>
          <w:sz w:val="24"/>
          <w:szCs w:val="24"/>
        </w:rPr>
      </w:pPr>
      <w:r w:rsidRPr="00F6274C">
        <w:rPr>
          <w:rFonts w:ascii="Times New Roman" w:hAnsi="Times New Roman"/>
          <w:sz w:val="24"/>
          <w:szCs w:val="24"/>
        </w:rPr>
        <w:t xml:space="preserve">-  установления порядка и размеров назначения материальной помощи, компенсационных выплат, </w:t>
      </w:r>
      <w:r w:rsidRPr="00F6274C">
        <w:rPr>
          <w:rFonts w:ascii="Times New Roman" w:hAnsi="Times New Roman"/>
          <w:color w:val="000000" w:themeColor="text1"/>
          <w:sz w:val="24"/>
          <w:szCs w:val="24"/>
        </w:rPr>
        <w:t>иных мер поддержки.</w:t>
      </w:r>
    </w:p>
    <w:p w14:paraId="41C65267" w14:textId="77777777" w:rsidR="00C25C61" w:rsidRPr="00F6274C" w:rsidRDefault="00C25C61" w:rsidP="00C25C61">
      <w:pPr>
        <w:ind w:firstLine="720"/>
        <w:jc w:val="both"/>
        <w:rPr>
          <w:rFonts w:ascii="Times New Roman" w:hAnsi="Times New Roman"/>
          <w:sz w:val="24"/>
          <w:szCs w:val="24"/>
        </w:rPr>
      </w:pPr>
    </w:p>
    <w:p w14:paraId="705417E6" w14:textId="77777777" w:rsidR="00C25C61" w:rsidRPr="00F6274C" w:rsidRDefault="00C25C61" w:rsidP="00C25C61">
      <w:pPr>
        <w:jc w:val="center"/>
        <w:rPr>
          <w:rFonts w:ascii="Times New Roman" w:hAnsi="Times New Roman"/>
          <w:b/>
          <w:sz w:val="24"/>
          <w:szCs w:val="24"/>
        </w:rPr>
      </w:pPr>
    </w:p>
    <w:p w14:paraId="6525D4A1" w14:textId="77777777" w:rsidR="00C25C61" w:rsidRPr="00F6274C" w:rsidRDefault="00C25C61" w:rsidP="00C25C61">
      <w:pPr>
        <w:jc w:val="center"/>
        <w:rPr>
          <w:rFonts w:ascii="Times New Roman" w:hAnsi="Times New Roman"/>
          <w:b/>
          <w:sz w:val="24"/>
          <w:szCs w:val="24"/>
        </w:rPr>
      </w:pPr>
      <w:r w:rsidRPr="00F6274C">
        <w:rPr>
          <w:rFonts w:ascii="Times New Roman" w:hAnsi="Times New Roman"/>
          <w:b/>
          <w:sz w:val="24"/>
          <w:szCs w:val="24"/>
        </w:rPr>
        <w:t>2. Источники средств, направляемых на социальную поддержку</w:t>
      </w:r>
    </w:p>
    <w:p w14:paraId="775B0AEA" w14:textId="77777777" w:rsidR="00C25C61" w:rsidRPr="00F6274C" w:rsidRDefault="00C25C61" w:rsidP="00C25C61">
      <w:pPr>
        <w:ind w:firstLine="720"/>
        <w:jc w:val="both"/>
        <w:rPr>
          <w:rFonts w:ascii="Times New Roman" w:hAnsi="Times New Roman"/>
          <w:sz w:val="24"/>
          <w:szCs w:val="24"/>
        </w:rPr>
      </w:pPr>
      <w:r w:rsidRPr="00F6274C">
        <w:rPr>
          <w:rFonts w:ascii="Times New Roman" w:hAnsi="Times New Roman"/>
          <w:sz w:val="24"/>
          <w:szCs w:val="24"/>
        </w:rPr>
        <w:t>Меры социальной поддержки, определяемые настоящим Положением, осуществляются при наличии финансовых источников, получаемых за счет:</w:t>
      </w:r>
    </w:p>
    <w:p w14:paraId="7ABE9875" w14:textId="77777777" w:rsidR="00C25C61" w:rsidRPr="00F6274C" w:rsidRDefault="00C25C61" w:rsidP="00C25C61">
      <w:pPr>
        <w:ind w:firstLine="720"/>
        <w:jc w:val="both"/>
        <w:rPr>
          <w:rFonts w:ascii="Times New Roman" w:hAnsi="Times New Roman"/>
          <w:sz w:val="24"/>
          <w:szCs w:val="24"/>
        </w:rPr>
      </w:pPr>
      <w:r w:rsidRPr="00F6274C">
        <w:rPr>
          <w:rFonts w:ascii="Times New Roman" w:hAnsi="Times New Roman"/>
          <w:sz w:val="24"/>
          <w:szCs w:val="24"/>
        </w:rPr>
        <w:t>-  приносящей доход деятельности;</w:t>
      </w:r>
    </w:p>
    <w:p w14:paraId="7CEBBE9B" w14:textId="77777777" w:rsidR="00C25C61" w:rsidRPr="00F6274C" w:rsidRDefault="00C25C61" w:rsidP="00C25C61">
      <w:pPr>
        <w:ind w:firstLine="720"/>
        <w:jc w:val="both"/>
        <w:rPr>
          <w:rFonts w:ascii="Times New Roman" w:hAnsi="Times New Roman"/>
          <w:sz w:val="24"/>
          <w:szCs w:val="24"/>
        </w:rPr>
      </w:pPr>
      <w:r w:rsidRPr="00F6274C">
        <w:rPr>
          <w:rFonts w:ascii="Times New Roman" w:hAnsi="Times New Roman"/>
          <w:sz w:val="24"/>
          <w:szCs w:val="24"/>
        </w:rPr>
        <w:t>- других источников.</w:t>
      </w:r>
    </w:p>
    <w:p w14:paraId="7AFC351E" w14:textId="77777777" w:rsidR="00C25C61" w:rsidRPr="00F6274C" w:rsidRDefault="00C25C61" w:rsidP="00C25C61">
      <w:pPr>
        <w:jc w:val="center"/>
        <w:rPr>
          <w:rFonts w:ascii="Times New Roman" w:hAnsi="Times New Roman"/>
          <w:b/>
          <w:sz w:val="24"/>
          <w:szCs w:val="24"/>
        </w:rPr>
      </w:pPr>
    </w:p>
    <w:p w14:paraId="388EC6FF" w14:textId="77777777" w:rsidR="00C25C61" w:rsidRPr="00F6274C" w:rsidRDefault="00C25C61" w:rsidP="00C25C61">
      <w:pPr>
        <w:jc w:val="center"/>
        <w:rPr>
          <w:rFonts w:ascii="Times New Roman" w:hAnsi="Times New Roman"/>
          <w:b/>
          <w:sz w:val="24"/>
          <w:szCs w:val="24"/>
        </w:rPr>
      </w:pPr>
      <w:r w:rsidRPr="00F6274C">
        <w:rPr>
          <w:rFonts w:ascii="Times New Roman" w:hAnsi="Times New Roman"/>
          <w:b/>
          <w:sz w:val="24"/>
          <w:szCs w:val="24"/>
        </w:rPr>
        <w:t>3. Направления социальной поддержки</w:t>
      </w:r>
    </w:p>
    <w:p w14:paraId="5874EB4B" w14:textId="77777777" w:rsidR="00C25C61" w:rsidRPr="00F6274C" w:rsidRDefault="00C25C61" w:rsidP="00C25C61">
      <w:pPr>
        <w:ind w:firstLine="720"/>
        <w:jc w:val="both"/>
        <w:rPr>
          <w:rFonts w:ascii="Times New Roman" w:hAnsi="Times New Roman"/>
          <w:sz w:val="24"/>
          <w:szCs w:val="24"/>
        </w:rPr>
      </w:pPr>
      <w:r w:rsidRPr="00F6274C">
        <w:rPr>
          <w:rFonts w:ascii="Times New Roman" w:hAnsi="Times New Roman"/>
          <w:sz w:val="24"/>
          <w:szCs w:val="24"/>
        </w:rPr>
        <w:t xml:space="preserve">3.1. Оказание материальной помощи в размере до </w:t>
      </w:r>
      <w:r w:rsidRPr="00F6274C">
        <w:rPr>
          <w:rFonts w:ascii="Times New Roman" w:hAnsi="Times New Roman"/>
          <w:color w:val="000000" w:themeColor="text1"/>
          <w:sz w:val="24"/>
          <w:szCs w:val="24"/>
        </w:rPr>
        <w:t>20000</w:t>
      </w:r>
      <w:r w:rsidRPr="00F6274C">
        <w:rPr>
          <w:rFonts w:ascii="Times New Roman" w:hAnsi="Times New Roman"/>
          <w:sz w:val="24"/>
          <w:szCs w:val="24"/>
        </w:rPr>
        <w:t xml:space="preserve"> рублей в связи со сложными жизненными ситуациями (несчастные случаи, стихийные бедствия, пожары и др.).</w:t>
      </w:r>
    </w:p>
    <w:p w14:paraId="1873811A" w14:textId="77777777" w:rsidR="00C25C61" w:rsidRPr="00F6274C" w:rsidRDefault="00C25C61" w:rsidP="00C25C61">
      <w:pPr>
        <w:ind w:firstLine="720"/>
        <w:jc w:val="both"/>
        <w:rPr>
          <w:rFonts w:ascii="Times New Roman" w:hAnsi="Times New Roman"/>
          <w:sz w:val="24"/>
          <w:szCs w:val="24"/>
        </w:rPr>
      </w:pPr>
      <w:r w:rsidRPr="00F6274C">
        <w:rPr>
          <w:rFonts w:ascii="Times New Roman" w:hAnsi="Times New Roman"/>
          <w:sz w:val="24"/>
          <w:szCs w:val="24"/>
        </w:rPr>
        <w:t>3.2. Оказание материальной помощи штатным работникам университета  в связи с рождением первого ребенка в размере 10000 руб., второго ребенка – в размере 15000 руб., третьего ребенка – в размере 20000 руб. (для получения данной помощи необходимо предоставить свидетельство о рождении ребенка).</w:t>
      </w:r>
    </w:p>
    <w:p w14:paraId="222C88A8" w14:textId="77777777" w:rsidR="00C25C61" w:rsidRPr="00F6274C" w:rsidRDefault="00C25C61" w:rsidP="00C25C61">
      <w:pPr>
        <w:ind w:firstLine="720"/>
        <w:jc w:val="both"/>
        <w:rPr>
          <w:rFonts w:ascii="Times New Roman" w:hAnsi="Times New Roman"/>
          <w:sz w:val="24"/>
          <w:szCs w:val="24"/>
        </w:rPr>
      </w:pPr>
      <w:r w:rsidRPr="00F6274C">
        <w:rPr>
          <w:rFonts w:ascii="Times New Roman" w:hAnsi="Times New Roman"/>
          <w:sz w:val="24"/>
          <w:szCs w:val="24"/>
        </w:rPr>
        <w:t xml:space="preserve">3.3 Частичное возмещение стоимости дорогостоящих операций, медицинских обследований, </w:t>
      </w:r>
      <w:r w:rsidRPr="00F6274C">
        <w:rPr>
          <w:rFonts w:ascii="Times New Roman" w:hAnsi="Times New Roman"/>
          <w:color w:val="000000" w:themeColor="text1"/>
          <w:sz w:val="24"/>
          <w:szCs w:val="24"/>
        </w:rPr>
        <w:t xml:space="preserve">затрат на приобретение лекарственных препаратов, средств реабилитации, </w:t>
      </w:r>
      <w:r w:rsidRPr="00F6274C">
        <w:rPr>
          <w:rFonts w:ascii="Times New Roman" w:hAnsi="Times New Roman"/>
          <w:sz w:val="24"/>
          <w:szCs w:val="24"/>
        </w:rPr>
        <w:t>в следующих размерах:</w:t>
      </w:r>
    </w:p>
    <w:p w14:paraId="21835014" w14:textId="77777777" w:rsidR="00C25C61" w:rsidRPr="00F6274C" w:rsidRDefault="00C25C61" w:rsidP="00C25C61">
      <w:pPr>
        <w:ind w:firstLine="720"/>
        <w:jc w:val="both"/>
        <w:rPr>
          <w:rFonts w:ascii="Times New Roman" w:hAnsi="Times New Roman"/>
          <w:sz w:val="24"/>
          <w:szCs w:val="24"/>
        </w:rPr>
      </w:pPr>
      <w:r w:rsidRPr="00F6274C">
        <w:rPr>
          <w:rFonts w:ascii="Times New Roman" w:hAnsi="Times New Roman"/>
          <w:sz w:val="24"/>
          <w:szCs w:val="24"/>
        </w:rPr>
        <w:t>- при затратах от 5000 руб. до 10000 руб. – размер материальной помощи составляет до 50% от израсходованных средств;</w:t>
      </w:r>
    </w:p>
    <w:p w14:paraId="45A3C7D6" w14:textId="77777777" w:rsidR="00C25C61" w:rsidRPr="00F6274C" w:rsidRDefault="00C25C61" w:rsidP="00C25C61">
      <w:pPr>
        <w:ind w:firstLine="720"/>
        <w:jc w:val="both"/>
        <w:rPr>
          <w:rFonts w:ascii="Times New Roman" w:hAnsi="Times New Roman"/>
          <w:sz w:val="24"/>
          <w:szCs w:val="24"/>
        </w:rPr>
      </w:pPr>
      <w:r w:rsidRPr="00F6274C">
        <w:rPr>
          <w:rFonts w:ascii="Times New Roman" w:hAnsi="Times New Roman"/>
          <w:sz w:val="24"/>
          <w:szCs w:val="24"/>
        </w:rPr>
        <w:t>- при затратах от 10000 до 15000 руб. – до 40%;</w:t>
      </w:r>
    </w:p>
    <w:p w14:paraId="37363BE7" w14:textId="77777777" w:rsidR="00C25C61" w:rsidRPr="00F6274C" w:rsidRDefault="00C25C61" w:rsidP="00C25C61">
      <w:pPr>
        <w:ind w:firstLine="720"/>
        <w:jc w:val="both"/>
        <w:rPr>
          <w:rFonts w:ascii="Times New Roman" w:hAnsi="Times New Roman"/>
          <w:sz w:val="24"/>
          <w:szCs w:val="24"/>
        </w:rPr>
      </w:pPr>
      <w:r w:rsidRPr="00F6274C">
        <w:rPr>
          <w:rFonts w:ascii="Times New Roman" w:hAnsi="Times New Roman"/>
          <w:sz w:val="24"/>
          <w:szCs w:val="24"/>
        </w:rPr>
        <w:t>- при затратах от 15000 руб. и выше – до 30%, но не более.</w:t>
      </w:r>
    </w:p>
    <w:p w14:paraId="36A4DA9F" w14:textId="77777777" w:rsidR="00C25C61" w:rsidRPr="00F6274C" w:rsidRDefault="00C25C61" w:rsidP="00C25C61">
      <w:pPr>
        <w:ind w:firstLine="720"/>
        <w:jc w:val="both"/>
        <w:rPr>
          <w:rFonts w:ascii="Times New Roman" w:hAnsi="Times New Roman"/>
          <w:color w:val="000000" w:themeColor="text1"/>
          <w:sz w:val="24"/>
          <w:szCs w:val="24"/>
        </w:rPr>
      </w:pPr>
      <w:r w:rsidRPr="00F6274C">
        <w:rPr>
          <w:rFonts w:ascii="Times New Roman" w:hAnsi="Times New Roman"/>
          <w:sz w:val="24"/>
          <w:szCs w:val="24"/>
        </w:rPr>
        <w:t xml:space="preserve">Оказание материальной помощи осуществляется при </w:t>
      </w:r>
      <w:r w:rsidRPr="00F6274C">
        <w:rPr>
          <w:rFonts w:ascii="Times New Roman" w:hAnsi="Times New Roman"/>
          <w:color w:val="000000" w:themeColor="text1"/>
          <w:sz w:val="24"/>
          <w:szCs w:val="24"/>
        </w:rPr>
        <w:t>предоставлении:</w:t>
      </w:r>
    </w:p>
    <w:p w14:paraId="6D63C719" w14:textId="77777777" w:rsidR="00C25C61" w:rsidRPr="00F6274C" w:rsidRDefault="00C25C61" w:rsidP="00C25C61">
      <w:pPr>
        <w:ind w:firstLine="720"/>
        <w:jc w:val="both"/>
        <w:rPr>
          <w:rFonts w:ascii="Times New Roman" w:hAnsi="Times New Roman"/>
          <w:color w:val="000000" w:themeColor="text1"/>
          <w:sz w:val="24"/>
          <w:szCs w:val="24"/>
        </w:rPr>
      </w:pPr>
      <w:r w:rsidRPr="00F6274C">
        <w:rPr>
          <w:rFonts w:ascii="Times New Roman" w:hAnsi="Times New Roman"/>
          <w:color w:val="000000" w:themeColor="text1"/>
          <w:sz w:val="24"/>
          <w:szCs w:val="24"/>
        </w:rPr>
        <w:t>- чеков, подтверждающих факт затрат, сумму и назначение платежа;</w:t>
      </w:r>
    </w:p>
    <w:p w14:paraId="27D9F2E9" w14:textId="77777777" w:rsidR="00C25C61" w:rsidRPr="00F6274C" w:rsidRDefault="00C25C61" w:rsidP="00C25C61">
      <w:pPr>
        <w:ind w:firstLine="720"/>
        <w:jc w:val="both"/>
        <w:rPr>
          <w:rFonts w:ascii="Times New Roman" w:hAnsi="Times New Roman"/>
          <w:color w:val="000000" w:themeColor="text1"/>
          <w:sz w:val="24"/>
          <w:szCs w:val="24"/>
        </w:rPr>
      </w:pPr>
      <w:r w:rsidRPr="00F6274C">
        <w:rPr>
          <w:rFonts w:ascii="Times New Roman" w:hAnsi="Times New Roman"/>
          <w:color w:val="000000" w:themeColor="text1"/>
          <w:sz w:val="24"/>
          <w:szCs w:val="24"/>
        </w:rPr>
        <w:t>- документов, свидетельствующих о наличии медицинских показаний для проведённого лечения, обследования, реабилитации (рецепты, выписки из амбулаторных карт, выписные эпикризы и т.п.);</w:t>
      </w:r>
    </w:p>
    <w:p w14:paraId="6F488C9D" w14:textId="77777777" w:rsidR="00C25C61" w:rsidRPr="00F6274C" w:rsidRDefault="00C25C61" w:rsidP="00C25C61">
      <w:pPr>
        <w:ind w:firstLine="720"/>
        <w:jc w:val="both"/>
        <w:rPr>
          <w:rFonts w:ascii="Times New Roman" w:hAnsi="Times New Roman"/>
          <w:sz w:val="24"/>
          <w:szCs w:val="24"/>
        </w:rPr>
      </w:pPr>
      <w:r w:rsidRPr="00F6274C">
        <w:rPr>
          <w:rFonts w:ascii="Times New Roman" w:hAnsi="Times New Roman"/>
          <w:color w:val="000000" w:themeColor="text1"/>
          <w:sz w:val="24"/>
          <w:szCs w:val="24"/>
        </w:rPr>
        <w:t>Периодичность</w:t>
      </w:r>
      <w:r w:rsidRPr="00F6274C">
        <w:rPr>
          <w:rFonts w:ascii="Times New Roman" w:hAnsi="Times New Roman"/>
          <w:sz w:val="24"/>
          <w:szCs w:val="24"/>
        </w:rPr>
        <w:t xml:space="preserve"> обращения за материальной помощью по одному и тому же основанию – не чаще, чем один раз в полугодие. </w:t>
      </w:r>
    </w:p>
    <w:p w14:paraId="4D47572C" w14:textId="77777777" w:rsidR="00C25C61" w:rsidRPr="00F6274C" w:rsidRDefault="00C25C61" w:rsidP="00C25C61">
      <w:pPr>
        <w:ind w:firstLine="720"/>
        <w:jc w:val="both"/>
        <w:rPr>
          <w:rFonts w:ascii="Times New Roman" w:hAnsi="Times New Roman"/>
          <w:color w:val="000000" w:themeColor="text1"/>
          <w:sz w:val="24"/>
          <w:szCs w:val="24"/>
          <w:highlight w:val="yellow"/>
        </w:rPr>
      </w:pPr>
      <w:r w:rsidRPr="00F6274C">
        <w:rPr>
          <w:rFonts w:ascii="Times New Roman" w:hAnsi="Times New Roman"/>
          <w:color w:val="000000" w:themeColor="text1"/>
          <w:sz w:val="24"/>
          <w:szCs w:val="24"/>
        </w:rPr>
        <w:lastRenderedPageBreak/>
        <w:t>Не принимаются к рассмотрению документы по тратам, связанным с осуществлением стоматологического лечения (за исключением челюстно-лицевых операций по жизненным показаниям) и косметологических процедур (за исключением операций, проводимых по жизненным показаниям).</w:t>
      </w:r>
    </w:p>
    <w:p w14:paraId="44E821CE" w14:textId="77777777" w:rsidR="00C25C61" w:rsidRPr="00F6274C" w:rsidRDefault="00C25C61" w:rsidP="00C25C61">
      <w:pPr>
        <w:ind w:firstLine="720"/>
        <w:jc w:val="both"/>
        <w:rPr>
          <w:rFonts w:ascii="Times New Roman" w:hAnsi="Times New Roman"/>
          <w:sz w:val="24"/>
          <w:szCs w:val="24"/>
        </w:rPr>
      </w:pPr>
      <w:r w:rsidRPr="00F6274C">
        <w:rPr>
          <w:rFonts w:ascii="Times New Roman" w:hAnsi="Times New Roman"/>
          <w:sz w:val="24"/>
          <w:szCs w:val="24"/>
        </w:rPr>
        <w:t xml:space="preserve">3.4. Оказание материальной помощи </w:t>
      </w:r>
      <w:r w:rsidRPr="00F6274C">
        <w:rPr>
          <w:rFonts w:ascii="Times New Roman" w:hAnsi="Times New Roman"/>
          <w:color w:val="000000" w:themeColor="text1"/>
          <w:sz w:val="24"/>
          <w:szCs w:val="24"/>
        </w:rPr>
        <w:t xml:space="preserve">в случае смерти близкого родственника работника ТвГУ </w:t>
      </w:r>
      <w:r w:rsidRPr="00F6274C">
        <w:rPr>
          <w:rFonts w:ascii="Times New Roman" w:hAnsi="Times New Roman"/>
          <w:sz w:val="24"/>
          <w:szCs w:val="24"/>
        </w:rPr>
        <w:t xml:space="preserve">(родителей, супругов, детей) в размере не менее 5000 рублей. </w:t>
      </w:r>
    </w:p>
    <w:p w14:paraId="1865A81E" w14:textId="77777777" w:rsidR="00C25C61" w:rsidRPr="00F6274C" w:rsidRDefault="00C25C61" w:rsidP="00C25C61">
      <w:pPr>
        <w:ind w:firstLine="720"/>
        <w:jc w:val="both"/>
        <w:rPr>
          <w:rFonts w:ascii="Times New Roman" w:hAnsi="Times New Roman"/>
          <w:sz w:val="24"/>
          <w:szCs w:val="24"/>
        </w:rPr>
      </w:pPr>
      <w:r w:rsidRPr="00F6274C">
        <w:rPr>
          <w:rFonts w:ascii="Times New Roman" w:hAnsi="Times New Roman"/>
          <w:sz w:val="24"/>
          <w:szCs w:val="24"/>
        </w:rPr>
        <w:t xml:space="preserve">3.5. Оказание материальной помощи семьям </w:t>
      </w:r>
      <w:r w:rsidRPr="00F6274C">
        <w:rPr>
          <w:rFonts w:ascii="Times New Roman" w:hAnsi="Times New Roman"/>
          <w:color w:val="000000" w:themeColor="text1"/>
          <w:sz w:val="24"/>
          <w:szCs w:val="24"/>
        </w:rPr>
        <w:t>умерших</w:t>
      </w:r>
      <w:r w:rsidRPr="00F6274C">
        <w:rPr>
          <w:rFonts w:ascii="Times New Roman" w:hAnsi="Times New Roman"/>
          <w:sz w:val="24"/>
          <w:szCs w:val="24"/>
        </w:rPr>
        <w:t xml:space="preserve"> работников университета в размере не менее 7000 руб. </w:t>
      </w:r>
    </w:p>
    <w:p w14:paraId="0EEF36EE" w14:textId="77777777" w:rsidR="00C25C61" w:rsidRPr="00F6274C" w:rsidRDefault="00C25C61" w:rsidP="00C25C61">
      <w:pPr>
        <w:ind w:firstLine="720"/>
        <w:jc w:val="both"/>
        <w:rPr>
          <w:rFonts w:ascii="Times New Roman" w:hAnsi="Times New Roman"/>
          <w:sz w:val="24"/>
          <w:szCs w:val="24"/>
        </w:rPr>
      </w:pPr>
      <w:r w:rsidRPr="00F6274C">
        <w:rPr>
          <w:rFonts w:ascii="Times New Roman" w:hAnsi="Times New Roman"/>
          <w:sz w:val="24"/>
          <w:szCs w:val="24"/>
        </w:rPr>
        <w:t xml:space="preserve">3.6. Возмещение финансовых затрат штатных работников на прохождение обязательных периодических медицинских осмотров, используя для этих целей возможность возврата части сумм страховых взносов. </w:t>
      </w:r>
    </w:p>
    <w:p w14:paraId="0A1B0C80" w14:textId="77777777" w:rsidR="00C25C61" w:rsidRPr="00F6274C" w:rsidRDefault="00C25C61" w:rsidP="00C25C61">
      <w:pPr>
        <w:ind w:firstLine="720"/>
        <w:jc w:val="both"/>
        <w:rPr>
          <w:rFonts w:ascii="Times New Roman" w:hAnsi="Times New Roman"/>
          <w:color w:val="000000" w:themeColor="text1"/>
          <w:sz w:val="24"/>
          <w:szCs w:val="24"/>
        </w:rPr>
      </w:pPr>
      <w:r w:rsidRPr="00F6274C">
        <w:rPr>
          <w:rFonts w:ascii="Times New Roman" w:hAnsi="Times New Roman"/>
          <w:sz w:val="24"/>
          <w:szCs w:val="24"/>
        </w:rPr>
        <w:t xml:space="preserve">3.7. </w:t>
      </w:r>
      <w:r w:rsidRPr="00F6274C">
        <w:rPr>
          <w:rFonts w:ascii="Times New Roman" w:hAnsi="Times New Roman"/>
          <w:color w:val="000000" w:themeColor="text1"/>
          <w:sz w:val="24"/>
          <w:szCs w:val="24"/>
        </w:rPr>
        <w:t xml:space="preserve">Предоставление возможности   работникам предпенсионного возраста </w:t>
      </w:r>
      <w:r w:rsidRPr="00F6274C">
        <w:rPr>
          <w:rFonts w:ascii="Times New Roman" w:hAnsi="Times New Roman"/>
          <w:sz w:val="24"/>
          <w:szCs w:val="24"/>
        </w:rPr>
        <w:t xml:space="preserve">(не ранее, чем за 5 лет до достижения работником возраста, дающего право на назначение страховой пенсии ) </w:t>
      </w:r>
      <w:r w:rsidRPr="00F6274C">
        <w:rPr>
          <w:rFonts w:ascii="Times New Roman" w:hAnsi="Times New Roman"/>
          <w:color w:val="000000" w:themeColor="text1"/>
          <w:sz w:val="24"/>
          <w:szCs w:val="24"/>
        </w:rPr>
        <w:t xml:space="preserve">получить путёвку на санаторно-курортное лечение в соответствии с Отраслевым соглашением, устанавливающим возврат Фондом социального страхования части сумм страховых взносов. </w:t>
      </w:r>
    </w:p>
    <w:p w14:paraId="4ABB3B47" w14:textId="77777777" w:rsidR="00C25C61" w:rsidRPr="00F6274C" w:rsidRDefault="00C25C61" w:rsidP="00C25C61">
      <w:pPr>
        <w:ind w:firstLine="720"/>
        <w:jc w:val="both"/>
        <w:rPr>
          <w:rFonts w:ascii="Times New Roman" w:hAnsi="Times New Roman"/>
          <w:color w:val="000000" w:themeColor="text1"/>
          <w:sz w:val="24"/>
          <w:szCs w:val="24"/>
        </w:rPr>
      </w:pPr>
      <w:r w:rsidRPr="00F6274C">
        <w:rPr>
          <w:rFonts w:ascii="Times New Roman" w:hAnsi="Times New Roman"/>
          <w:color w:val="000000" w:themeColor="text1"/>
          <w:sz w:val="24"/>
          <w:szCs w:val="24"/>
        </w:rPr>
        <w:t xml:space="preserve"> Выделение данных путёвок осуществляется в соответствии с финансированием, определённым на эти цели для университета Тверским региональным отделением Фонда социального страхования РФ, и с учётом требований к работнику, определяемых Фондом на текущий финансовый год. </w:t>
      </w:r>
    </w:p>
    <w:p w14:paraId="0BDDF627" w14:textId="77777777" w:rsidR="00C25C61" w:rsidRPr="00F6274C" w:rsidRDefault="00C25C61" w:rsidP="00C25C61">
      <w:pPr>
        <w:ind w:firstLine="720"/>
        <w:jc w:val="both"/>
        <w:rPr>
          <w:rFonts w:ascii="Times New Roman" w:hAnsi="Times New Roman"/>
          <w:color w:val="000000" w:themeColor="text1"/>
          <w:sz w:val="24"/>
          <w:szCs w:val="24"/>
        </w:rPr>
      </w:pPr>
      <w:r w:rsidRPr="00F6274C">
        <w:rPr>
          <w:rFonts w:ascii="Times New Roman" w:hAnsi="Times New Roman"/>
          <w:color w:val="000000" w:themeColor="text1"/>
          <w:sz w:val="24"/>
          <w:szCs w:val="24"/>
        </w:rPr>
        <w:t>Отбор кандидатов на получение путёвок осуществляется комиссией по социальной защите сотрудников вуза с учётом следующих аспектов: стаж работы в вузе, занятость на работах с вредными производственными факторами, медицинские показания, заслуги работника перед университетом (факультетом, подразделением), регулярность получения мер социальной поддержки в вузе.</w:t>
      </w:r>
    </w:p>
    <w:p w14:paraId="06B61D4B" w14:textId="77777777" w:rsidR="00D837E0" w:rsidRDefault="00C25C61" w:rsidP="00D837E0">
      <w:pPr>
        <w:ind w:firstLine="720"/>
        <w:jc w:val="both"/>
        <w:rPr>
          <w:sz w:val="24"/>
          <w:szCs w:val="24"/>
        </w:rPr>
      </w:pPr>
      <w:r w:rsidRPr="00F6274C">
        <w:rPr>
          <w:rFonts w:ascii="Times New Roman" w:hAnsi="Times New Roman"/>
          <w:sz w:val="24"/>
          <w:szCs w:val="24"/>
        </w:rPr>
        <w:t xml:space="preserve">3.8. </w:t>
      </w:r>
      <w:r w:rsidR="00D837E0">
        <w:rPr>
          <w:sz w:val="24"/>
          <w:szCs w:val="24"/>
        </w:rPr>
        <w:t xml:space="preserve">Снижение размера оплаты за обучение </w:t>
      </w:r>
      <w:r w:rsidR="00D837E0">
        <w:rPr>
          <w:color w:val="000000" w:themeColor="text1"/>
          <w:sz w:val="24"/>
          <w:szCs w:val="24"/>
        </w:rPr>
        <w:t>в</w:t>
      </w:r>
      <w:r w:rsidR="00D837E0">
        <w:rPr>
          <w:sz w:val="24"/>
          <w:szCs w:val="24"/>
        </w:rPr>
        <w:t xml:space="preserve"> ТвГУ работникам университета, обучающимся по основным и дополнительным образовательным программам, а также работникам университета, чьи дети обучаются по основным и дополнительным образовательным программам (кроме работающих на условиях внешнего совместительства), при условии, что работник является Заказчиком по договору оказания образовательных услуг и продолжает трудовые отношения с университетом по основному месту работы: </w:t>
      </w:r>
    </w:p>
    <w:p w14:paraId="138E8869" w14:textId="77777777" w:rsidR="00D837E0" w:rsidRDefault="00D837E0" w:rsidP="00D837E0">
      <w:pPr>
        <w:ind w:firstLine="720"/>
        <w:jc w:val="both"/>
        <w:rPr>
          <w:sz w:val="24"/>
          <w:szCs w:val="24"/>
        </w:rPr>
      </w:pPr>
      <w:r>
        <w:rPr>
          <w:sz w:val="24"/>
          <w:szCs w:val="24"/>
        </w:rPr>
        <w:t>- при стаже 20 лет и более –  50%;</w:t>
      </w:r>
    </w:p>
    <w:p w14:paraId="5E13E688" w14:textId="77777777" w:rsidR="00D837E0" w:rsidRDefault="00D837E0" w:rsidP="00D837E0">
      <w:pPr>
        <w:ind w:firstLine="720"/>
        <w:jc w:val="both"/>
        <w:rPr>
          <w:sz w:val="24"/>
          <w:szCs w:val="24"/>
        </w:rPr>
      </w:pPr>
      <w:r>
        <w:rPr>
          <w:sz w:val="24"/>
          <w:szCs w:val="24"/>
        </w:rPr>
        <w:t>- при стаже 10 лет и более  –  40%;</w:t>
      </w:r>
    </w:p>
    <w:p w14:paraId="0CF68BF6" w14:textId="5DF5C38F" w:rsidR="00D837E0" w:rsidRDefault="00D837E0" w:rsidP="00D837E0">
      <w:pPr>
        <w:ind w:firstLine="720"/>
        <w:jc w:val="both"/>
        <w:rPr>
          <w:sz w:val="24"/>
          <w:szCs w:val="24"/>
        </w:rPr>
      </w:pPr>
      <w:r>
        <w:rPr>
          <w:sz w:val="24"/>
          <w:szCs w:val="24"/>
        </w:rPr>
        <w:t>- при стаже 5 лет и более –  30%.</w:t>
      </w:r>
    </w:p>
    <w:p w14:paraId="6964020E" w14:textId="77777777" w:rsidR="00D837E0" w:rsidRDefault="00D837E0" w:rsidP="00D837E0">
      <w:pPr>
        <w:ind w:firstLine="720"/>
        <w:jc w:val="both"/>
        <w:rPr>
          <w:sz w:val="24"/>
          <w:szCs w:val="24"/>
        </w:rPr>
      </w:pPr>
      <w:r>
        <w:rPr>
          <w:sz w:val="24"/>
          <w:szCs w:val="24"/>
        </w:rPr>
        <w:t>Снижение размера оплаты за обучение в Академической гимназии ТвГУ им. П.П.Максимовича для детей и внуков работников университета при условии, что работник является Заказчиком по договору оказания образовательных услуг и продолжает трудовые отношения с университетом по основному месту работы:</w:t>
      </w:r>
    </w:p>
    <w:p w14:paraId="3CAFBAF0" w14:textId="77777777" w:rsidR="00D837E0" w:rsidRDefault="00D837E0" w:rsidP="00D837E0">
      <w:pPr>
        <w:ind w:firstLine="720"/>
        <w:jc w:val="both"/>
        <w:rPr>
          <w:sz w:val="24"/>
          <w:szCs w:val="24"/>
        </w:rPr>
      </w:pPr>
      <w:r>
        <w:rPr>
          <w:sz w:val="24"/>
          <w:szCs w:val="24"/>
        </w:rPr>
        <w:t>- при стаже 10 лет и более –  50%;</w:t>
      </w:r>
    </w:p>
    <w:p w14:paraId="3CA35996" w14:textId="77777777" w:rsidR="00D837E0" w:rsidRDefault="00D837E0" w:rsidP="00D837E0">
      <w:pPr>
        <w:ind w:firstLine="720"/>
        <w:jc w:val="both"/>
        <w:rPr>
          <w:sz w:val="24"/>
          <w:szCs w:val="24"/>
        </w:rPr>
      </w:pPr>
      <w:r>
        <w:rPr>
          <w:sz w:val="24"/>
          <w:szCs w:val="24"/>
        </w:rPr>
        <w:t>- при стаже 3 года и более –  40%;</w:t>
      </w:r>
    </w:p>
    <w:p w14:paraId="366E301A" w14:textId="7DF1292F" w:rsidR="00C25C61" w:rsidRPr="00D837E0" w:rsidRDefault="00D837E0" w:rsidP="00D837E0">
      <w:pPr>
        <w:ind w:firstLine="720"/>
        <w:jc w:val="both"/>
        <w:rPr>
          <w:sz w:val="24"/>
          <w:szCs w:val="24"/>
        </w:rPr>
      </w:pPr>
      <w:r>
        <w:rPr>
          <w:sz w:val="24"/>
          <w:szCs w:val="24"/>
        </w:rPr>
        <w:t>- при стаже 1 год и более –  30%.</w:t>
      </w:r>
    </w:p>
    <w:p w14:paraId="3C3817C2" w14:textId="77777777" w:rsidR="00C25C61" w:rsidRPr="00F6274C" w:rsidRDefault="00C25C61" w:rsidP="00C25C61">
      <w:pPr>
        <w:ind w:firstLine="851"/>
        <w:jc w:val="both"/>
        <w:rPr>
          <w:rFonts w:ascii="Times New Roman" w:hAnsi="Times New Roman"/>
          <w:color w:val="000000" w:themeColor="text1"/>
          <w:sz w:val="24"/>
          <w:szCs w:val="24"/>
        </w:rPr>
      </w:pPr>
      <w:r w:rsidRPr="00F6274C">
        <w:rPr>
          <w:rFonts w:ascii="Times New Roman" w:hAnsi="Times New Roman"/>
          <w:sz w:val="24"/>
          <w:szCs w:val="24"/>
        </w:rPr>
        <w:t xml:space="preserve">3.9. Предоставление денежной компенсации работнику в случае травмы или профессионального заболевания, связанных с нарушением норм охраны труда в университете. Размер компенсации определяется комиссией по социальной поддержке в соответствии с п.3.3. при предоставлении документов, подтверждающих </w:t>
      </w:r>
      <w:r w:rsidRPr="00F6274C">
        <w:rPr>
          <w:rFonts w:ascii="Times New Roman" w:hAnsi="Times New Roman"/>
          <w:color w:val="000000" w:themeColor="text1"/>
          <w:sz w:val="24"/>
          <w:szCs w:val="24"/>
        </w:rPr>
        <w:t>факт проведения обследования и сумму затрат на лечение.</w:t>
      </w:r>
    </w:p>
    <w:p w14:paraId="4EF43DCD" w14:textId="77777777" w:rsidR="00C25C61" w:rsidRPr="00F6274C" w:rsidRDefault="00C25C61" w:rsidP="00C25C61">
      <w:pPr>
        <w:ind w:firstLine="851"/>
        <w:jc w:val="both"/>
        <w:rPr>
          <w:rFonts w:ascii="Times New Roman" w:hAnsi="Times New Roman"/>
          <w:sz w:val="24"/>
          <w:szCs w:val="24"/>
        </w:rPr>
      </w:pPr>
      <w:r w:rsidRPr="00F6274C">
        <w:rPr>
          <w:rFonts w:ascii="Times New Roman" w:hAnsi="Times New Roman"/>
          <w:sz w:val="24"/>
          <w:szCs w:val="24"/>
        </w:rPr>
        <w:lastRenderedPageBreak/>
        <w:t xml:space="preserve">3.10. Приобретение новогодних подарков для  детей дошкольного и школьного возраста  работников вуза. </w:t>
      </w:r>
    </w:p>
    <w:p w14:paraId="0AF3B087" w14:textId="77777777" w:rsidR="00C25C61" w:rsidRPr="00F6274C" w:rsidRDefault="00C25C61" w:rsidP="00C25C61">
      <w:pPr>
        <w:ind w:firstLine="851"/>
        <w:jc w:val="both"/>
        <w:rPr>
          <w:rFonts w:ascii="Times New Roman" w:hAnsi="Times New Roman"/>
          <w:sz w:val="24"/>
          <w:szCs w:val="24"/>
        </w:rPr>
      </w:pPr>
      <w:r w:rsidRPr="00F6274C">
        <w:rPr>
          <w:rFonts w:ascii="Times New Roman" w:hAnsi="Times New Roman"/>
          <w:sz w:val="24"/>
          <w:szCs w:val="24"/>
        </w:rPr>
        <w:t xml:space="preserve">3.11. Прочие запланированные мероприятия: частичная оплата путевок в оздоровительные лагеря и санатории детям работников университета, материальная помощь ветеранам университета - участникам Великой Отечественной войны, труженикам тыла, детям войны; выплаты и </w:t>
      </w:r>
      <w:r w:rsidRPr="00F6274C">
        <w:rPr>
          <w:rFonts w:ascii="Times New Roman" w:hAnsi="Times New Roman"/>
          <w:color w:val="000000" w:themeColor="text1"/>
          <w:sz w:val="24"/>
          <w:szCs w:val="24"/>
        </w:rPr>
        <w:t xml:space="preserve">подарки </w:t>
      </w:r>
      <w:r w:rsidRPr="00F6274C">
        <w:rPr>
          <w:rFonts w:ascii="Times New Roman" w:hAnsi="Times New Roman"/>
          <w:color w:val="00B050"/>
          <w:sz w:val="24"/>
          <w:szCs w:val="24"/>
        </w:rPr>
        <w:t xml:space="preserve"> </w:t>
      </w:r>
      <w:r w:rsidRPr="00F6274C">
        <w:rPr>
          <w:rFonts w:ascii="Times New Roman" w:hAnsi="Times New Roman"/>
          <w:sz w:val="24"/>
          <w:szCs w:val="24"/>
        </w:rPr>
        <w:t>к юбилейным датам, Дню пожилого человека, Дню Победы - 9 мая  и др.</w:t>
      </w:r>
    </w:p>
    <w:p w14:paraId="41C7D05C" w14:textId="77777777" w:rsidR="00C25C61" w:rsidRPr="00F6274C" w:rsidRDefault="00C25C61" w:rsidP="00C25C61">
      <w:pPr>
        <w:ind w:firstLine="851"/>
        <w:jc w:val="both"/>
        <w:rPr>
          <w:rFonts w:ascii="Times New Roman" w:hAnsi="Times New Roman"/>
          <w:sz w:val="24"/>
          <w:szCs w:val="24"/>
        </w:rPr>
      </w:pPr>
      <w:r w:rsidRPr="00F6274C">
        <w:rPr>
          <w:rFonts w:ascii="Times New Roman" w:hAnsi="Times New Roman"/>
          <w:sz w:val="24"/>
          <w:szCs w:val="24"/>
        </w:rPr>
        <w:t xml:space="preserve">3.12. Осуществление мер поддержки молодым специалистам – работникам университета, закончившим образовательное учреждение среднего или высшего  образования, впервые поступившим на работу по специальности в университет не позднее 3 лет после получения документа  </w:t>
      </w:r>
      <w:r w:rsidRPr="00F6274C">
        <w:rPr>
          <w:rFonts w:ascii="Times New Roman" w:hAnsi="Times New Roman"/>
          <w:color w:val="000000" w:themeColor="text1"/>
          <w:sz w:val="24"/>
          <w:szCs w:val="24"/>
        </w:rPr>
        <w:t>о</w:t>
      </w:r>
      <w:r w:rsidRPr="00F6274C">
        <w:rPr>
          <w:rFonts w:ascii="Times New Roman" w:hAnsi="Times New Roman"/>
          <w:sz w:val="24"/>
          <w:szCs w:val="24"/>
        </w:rPr>
        <w:t xml:space="preserve"> соответствующем образовании. </w:t>
      </w:r>
    </w:p>
    <w:p w14:paraId="29911E6F" w14:textId="77777777" w:rsidR="00C25C61" w:rsidRPr="00F6274C" w:rsidRDefault="00C25C61" w:rsidP="00C25C61">
      <w:pPr>
        <w:rPr>
          <w:rFonts w:ascii="Times New Roman" w:hAnsi="Times New Roman"/>
          <w:b/>
          <w:sz w:val="24"/>
          <w:szCs w:val="24"/>
        </w:rPr>
      </w:pPr>
    </w:p>
    <w:p w14:paraId="3F4946F7" w14:textId="77777777" w:rsidR="00C25C61" w:rsidRPr="00F6274C" w:rsidRDefault="00C25C61" w:rsidP="00C25C61">
      <w:pPr>
        <w:jc w:val="center"/>
        <w:rPr>
          <w:rFonts w:ascii="Times New Roman" w:hAnsi="Times New Roman"/>
          <w:b/>
          <w:sz w:val="24"/>
          <w:szCs w:val="24"/>
        </w:rPr>
      </w:pPr>
    </w:p>
    <w:p w14:paraId="793445DF" w14:textId="77777777" w:rsidR="00C25C61" w:rsidRPr="00F6274C" w:rsidRDefault="00C25C61" w:rsidP="00C25C61">
      <w:pPr>
        <w:jc w:val="center"/>
        <w:rPr>
          <w:rFonts w:ascii="Times New Roman" w:hAnsi="Times New Roman"/>
          <w:b/>
          <w:sz w:val="24"/>
          <w:szCs w:val="24"/>
        </w:rPr>
      </w:pPr>
      <w:r w:rsidRPr="00F6274C">
        <w:rPr>
          <w:rFonts w:ascii="Times New Roman" w:hAnsi="Times New Roman"/>
          <w:b/>
          <w:sz w:val="24"/>
          <w:szCs w:val="24"/>
        </w:rPr>
        <w:t>4. Порядок использования средств социальной поддержки</w:t>
      </w:r>
    </w:p>
    <w:p w14:paraId="65697B8A" w14:textId="77777777" w:rsidR="00C25C61" w:rsidRPr="00F6274C" w:rsidRDefault="00C25C61" w:rsidP="00C25C61">
      <w:pPr>
        <w:ind w:firstLine="720"/>
        <w:jc w:val="both"/>
        <w:rPr>
          <w:rFonts w:ascii="Times New Roman" w:hAnsi="Times New Roman"/>
          <w:sz w:val="24"/>
          <w:szCs w:val="24"/>
        </w:rPr>
      </w:pPr>
      <w:r w:rsidRPr="00F6274C">
        <w:rPr>
          <w:rFonts w:ascii="Times New Roman" w:hAnsi="Times New Roman"/>
          <w:sz w:val="24"/>
          <w:szCs w:val="24"/>
        </w:rPr>
        <w:t xml:space="preserve">4.1. Материальная помощь предоставляется работникам по их личному заявлению, </w:t>
      </w:r>
      <w:r w:rsidRPr="00F6274C">
        <w:rPr>
          <w:rFonts w:ascii="Times New Roman" w:hAnsi="Times New Roman"/>
          <w:color w:val="000000" w:themeColor="text1"/>
          <w:sz w:val="24"/>
          <w:szCs w:val="24"/>
        </w:rPr>
        <w:t>имеющему</w:t>
      </w:r>
      <w:r w:rsidRPr="00F6274C">
        <w:rPr>
          <w:rFonts w:ascii="Times New Roman" w:hAnsi="Times New Roman"/>
          <w:sz w:val="24"/>
          <w:szCs w:val="24"/>
        </w:rPr>
        <w:t xml:space="preserve">  ходатайств</w:t>
      </w:r>
      <w:r w:rsidRPr="00F6274C">
        <w:rPr>
          <w:rFonts w:ascii="Times New Roman" w:hAnsi="Times New Roman"/>
          <w:color w:val="000000" w:themeColor="text1"/>
          <w:sz w:val="24"/>
          <w:szCs w:val="24"/>
        </w:rPr>
        <w:t>о</w:t>
      </w:r>
      <w:r w:rsidRPr="00F6274C">
        <w:rPr>
          <w:rFonts w:ascii="Times New Roman" w:hAnsi="Times New Roman"/>
          <w:sz w:val="24"/>
          <w:szCs w:val="24"/>
        </w:rPr>
        <w:t xml:space="preserve"> руководителя структурного подразделения или профорга, а также  предоставлению соответствующих документов. </w:t>
      </w:r>
    </w:p>
    <w:p w14:paraId="1AB53CF8" w14:textId="77777777" w:rsidR="00C25C61" w:rsidRPr="00F6274C" w:rsidRDefault="00C25C61" w:rsidP="00C25C61">
      <w:pPr>
        <w:ind w:firstLine="720"/>
        <w:jc w:val="both"/>
        <w:rPr>
          <w:rFonts w:ascii="Times New Roman" w:hAnsi="Times New Roman"/>
          <w:color w:val="000000" w:themeColor="text1"/>
          <w:sz w:val="24"/>
          <w:szCs w:val="24"/>
        </w:rPr>
      </w:pPr>
      <w:r w:rsidRPr="00F6274C">
        <w:rPr>
          <w:rFonts w:ascii="Times New Roman" w:hAnsi="Times New Roman"/>
          <w:sz w:val="24"/>
          <w:szCs w:val="24"/>
        </w:rPr>
        <w:t xml:space="preserve">Основанием для назначения материальной помощи, компенсационных выплат являются утвержденные ректором решения комиссии по социальной  </w:t>
      </w:r>
      <w:r w:rsidRPr="00F6274C">
        <w:rPr>
          <w:rFonts w:ascii="Times New Roman" w:hAnsi="Times New Roman"/>
          <w:color w:val="000000" w:themeColor="text1"/>
          <w:sz w:val="24"/>
          <w:szCs w:val="24"/>
        </w:rPr>
        <w:t xml:space="preserve">защите сотрудников вуза. </w:t>
      </w:r>
    </w:p>
    <w:p w14:paraId="35F0B5C9" w14:textId="77777777" w:rsidR="00C25C61" w:rsidRPr="00F6274C" w:rsidRDefault="00C25C61" w:rsidP="00C25C61">
      <w:pPr>
        <w:ind w:firstLine="720"/>
        <w:jc w:val="both"/>
        <w:rPr>
          <w:rFonts w:ascii="Times New Roman" w:hAnsi="Times New Roman"/>
          <w:sz w:val="24"/>
          <w:szCs w:val="24"/>
        </w:rPr>
      </w:pPr>
      <w:r w:rsidRPr="00F6274C">
        <w:rPr>
          <w:rFonts w:ascii="Times New Roman" w:hAnsi="Times New Roman"/>
          <w:sz w:val="24"/>
          <w:szCs w:val="24"/>
        </w:rPr>
        <w:t xml:space="preserve">4.2. В исключительных случаях размер и порядок назначения выплат могут быть скорректированы в соответствии с решением комиссии по социальной </w:t>
      </w:r>
      <w:r w:rsidRPr="00F6274C">
        <w:rPr>
          <w:rFonts w:ascii="Times New Roman" w:hAnsi="Times New Roman"/>
          <w:color w:val="000000" w:themeColor="text1"/>
          <w:sz w:val="24"/>
          <w:szCs w:val="24"/>
        </w:rPr>
        <w:t>защите сотрудников вуза,</w:t>
      </w:r>
      <w:r w:rsidRPr="00F6274C">
        <w:rPr>
          <w:rFonts w:ascii="Times New Roman" w:hAnsi="Times New Roman"/>
          <w:sz w:val="24"/>
          <w:szCs w:val="24"/>
        </w:rPr>
        <w:t xml:space="preserve"> поддержанным ректором ТвГУ.</w:t>
      </w:r>
    </w:p>
    <w:p w14:paraId="6E7AA2A1" w14:textId="77777777" w:rsidR="00C25C61" w:rsidRPr="00F6274C" w:rsidRDefault="00C25C61" w:rsidP="00C25C61">
      <w:pPr>
        <w:ind w:firstLine="720"/>
        <w:jc w:val="both"/>
        <w:rPr>
          <w:rFonts w:ascii="Times New Roman" w:hAnsi="Times New Roman"/>
          <w:sz w:val="24"/>
          <w:szCs w:val="24"/>
        </w:rPr>
      </w:pPr>
      <w:r w:rsidRPr="00F6274C">
        <w:rPr>
          <w:rFonts w:ascii="Times New Roman" w:hAnsi="Times New Roman"/>
          <w:sz w:val="24"/>
          <w:szCs w:val="24"/>
        </w:rPr>
        <w:t>4.3. По решению ректора может предоставляться единовременная материальная помощь всем работникам университета.</w:t>
      </w:r>
    </w:p>
    <w:p w14:paraId="71BDE6AF" w14:textId="77777777" w:rsidR="00C25C61" w:rsidRPr="00F6274C" w:rsidRDefault="00C25C61" w:rsidP="00C25C61">
      <w:pPr>
        <w:ind w:firstLine="720"/>
        <w:jc w:val="both"/>
        <w:rPr>
          <w:rFonts w:ascii="Times New Roman" w:hAnsi="Times New Roman"/>
          <w:sz w:val="24"/>
          <w:szCs w:val="24"/>
        </w:rPr>
      </w:pPr>
      <w:r w:rsidRPr="00F6274C">
        <w:rPr>
          <w:rFonts w:ascii="Times New Roman" w:hAnsi="Times New Roman"/>
          <w:sz w:val="24"/>
          <w:szCs w:val="24"/>
        </w:rPr>
        <w:t>4.4 Выплата материальной помощи работникам ТвГУ осуществляется в связи со сложными, чрезвычайными обстоятельствами и не должна носить регулярный характер.</w:t>
      </w:r>
    </w:p>
    <w:p w14:paraId="1D47AC81" w14:textId="77777777" w:rsidR="00C25C61" w:rsidRPr="00F6274C" w:rsidRDefault="00C25C61" w:rsidP="00C25C61">
      <w:pPr>
        <w:ind w:firstLine="720"/>
        <w:jc w:val="both"/>
        <w:rPr>
          <w:rFonts w:ascii="Times New Roman" w:hAnsi="Times New Roman"/>
          <w:sz w:val="24"/>
          <w:szCs w:val="24"/>
        </w:rPr>
      </w:pPr>
      <w:r w:rsidRPr="00F6274C">
        <w:rPr>
          <w:rFonts w:ascii="Times New Roman" w:hAnsi="Times New Roman"/>
          <w:sz w:val="24"/>
          <w:szCs w:val="24"/>
        </w:rPr>
        <w:t xml:space="preserve">4.5 Расходы на материальную помощь не должны превышать размеров, предусмотренных в плане финансово-хозяйственной деятельности ТвГУ, и согласованных с профсоюзным комитетом университета.  </w:t>
      </w:r>
    </w:p>
    <w:p w14:paraId="61B19E1D" w14:textId="77777777" w:rsidR="00C25C61" w:rsidRPr="00F6274C" w:rsidRDefault="00C25C61" w:rsidP="00C25C61">
      <w:pPr>
        <w:rPr>
          <w:rFonts w:ascii="Times New Roman" w:hAnsi="Times New Roman"/>
          <w:sz w:val="24"/>
          <w:szCs w:val="24"/>
        </w:rPr>
      </w:pPr>
    </w:p>
    <w:p w14:paraId="06C74160" w14:textId="77777777" w:rsidR="00C25C61" w:rsidRPr="00F6274C" w:rsidRDefault="00C25C61" w:rsidP="00827357">
      <w:pPr>
        <w:pStyle w:val="af6"/>
        <w:ind w:left="0"/>
        <w:rPr>
          <w:rFonts w:ascii="Times New Roman" w:hAnsi="Times New Roman" w:cs="Times New Roman"/>
          <w:szCs w:val="24"/>
        </w:rPr>
      </w:pPr>
    </w:p>
    <w:p w14:paraId="574BC927" w14:textId="77777777" w:rsidR="002725A8" w:rsidRPr="00F6274C" w:rsidRDefault="002725A8" w:rsidP="002725A8">
      <w:pPr>
        <w:rPr>
          <w:rFonts w:ascii="Times New Roman" w:hAnsi="Times New Roman"/>
          <w:sz w:val="24"/>
          <w:szCs w:val="24"/>
        </w:rPr>
      </w:pPr>
    </w:p>
    <w:p w14:paraId="30682884" w14:textId="77777777" w:rsidR="002725A8" w:rsidRPr="00F6274C" w:rsidRDefault="002725A8" w:rsidP="002725A8">
      <w:pPr>
        <w:rPr>
          <w:rFonts w:ascii="Times New Roman" w:hAnsi="Times New Roman"/>
          <w:sz w:val="24"/>
          <w:szCs w:val="24"/>
        </w:rPr>
      </w:pPr>
    </w:p>
    <w:p w14:paraId="09AECB4A" w14:textId="77777777" w:rsidR="002725A8" w:rsidRPr="00F6274C" w:rsidRDefault="002725A8" w:rsidP="002725A8">
      <w:pPr>
        <w:rPr>
          <w:rFonts w:ascii="Times New Roman" w:hAnsi="Times New Roman"/>
          <w:sz w:val="24"/>
          <w:szCs w:val="24"/>
        </w:rPr>
      </w:pPr>
    </w:p>
    <w:p w14:paraId="1575A47E" w14:textId="77777777" w:rsidR="002725A8" w:rsidRPr="00F6274C" w:rsidRDefault="002725A8" w:rsidP="002725A8">
      <w:pPr>
        <w:rPr>
          <w:rFonts w:ascii="Times New Roman" w:hAnsi="Times New Roman"/>
          <w:sz w:val="24"/>
          <w:szCs w:val="24"/>
        </w:rPr>
      </w:pPr>
    </w:p>
    <w:p w14:paraId="38CE2381" w14:textId="77777777" w:rsidR="002725A8" w:rsidRPr="00F6274C" w:rsidRDefault="002725A8" w:rsidP="002725A8">
      <w:pPr>
        <w:rPr>
          <w:rFonts w:ascii="Times New Roman" w:hAnsi="Times New Roman"/>
          <w:sz w:val="24"/>
          <w:szCs w:val="24"/>
        </w:rPr>
      </w:pPr>
    </w:p>
    <w:p w14:paraId="21F2CC5C" w14:textId="77777777" w:rsidR="002725A8" w:rsidRPr="00F6274C" w:rsidRDefault="002725A8" w:rsidP="002725A8">
      <w:pPr>
        <w:rPr>
          <w:rFonts w:ascii="Times New Roman" w:hAnsi="Times New Roman"/>
          <w:sz w:val="24"/>
          <w:szCs w:val="24"/>
        </w:rPr>
      </w:pPr>
    </w:p>
    <w:p w14:paraId="0176DE92" w14:textId="77777777" w:rsidR="002725A8" w:rsidRPr="00F6274C" w:rsidRDefault="002725A8" w:rsidP="002725A8">
      <w:pPr>
        <w:rPr>
          <w:rFonts w:ascii="Times New Roman" w:hAnsi="Times New Roman"/>
          <w:sz w:val="24"/>
          <w:szCs w:val="24"/>
        </w:rPr>
      </w:pPr>
    </w:p>
    <w:p w14:paraId="240D9E2E" w14:textId="77777777" w:rsidR="002725A8" w:rsidRPr="00F6274C" w:rsidRDefault="002725A8" w:rsidP="002725A8">
      <w:pPr>
        <w:rPr>
          <w:rFonts w:ascii="Times New Roman" w:hAnsi="Times New Roman"/>
          <w:sz w:val="24"/>
          <w:szCs w:val="24"/>
        </w:rPr>
      </w:pPr>
    </w:p>
    <w:p w14:paraId="18C2E17B" w14:textId="3279E06F" w:rsidR="002725A8" w:rsidRDefault="002725A8" w:rsidP="002725A8">
      <w:pPr>
        <w:rPr>
          <w:rFonts w:ascii="Times New Roman" w:hAnsi="Times New Roman"/>
          <w:sz w:val="24"/>
          <w:szCs w:val="24"/>
        </w:rPr>
      </w:pPr>
    </w:p>
    <w:p w14:paraId="08A3D4D3" w14:textId="5996596C" w:rsidR="00C87D9E" w:rsidRDefault="00C87D9E" w:rsidP="002725A8">
      <w:pPr>
        <w:rPr>
          <w:rFonts w:ascii="Times New Roman" w:hAnsi="Times New Roman"/>
          <w:sz w:val="24"/>
          <w:szCs w:val="24"/>
        </w:rPr>
      </w:pPr>
    </w:p>
    <w:p w14:paraId="77F168A3" w14:textId="2D3863BD" w:rsidR="00C87D9E" w:rsidRDefault="00C87D9E" w:rsidP="002725A8">
      <w:pPr>
        <w:rPr>
          <w:rFonts w:ascii="Times New Roman" w:hAnsi="Times New Roman"/>
          <w:sz w:val="24"/>
          <w:szCs w:val="24"/>
        </w:rPr>
      </w:pPr>
    </w:p>
    <w:p w14:paraId="67570DD8" w14:textId="0FDBF631" w:rsidR="00C87D9E" w:rsidRDefault="00C87D9E" w:rsidP="002725A8">
      <w:pPr>
        <w:rPr>
          <w:rFonts w:ascii="Times New Roman" w:hAnsi="Times New Roman"/>
          <w:sz w:val="24"/>
          <w:szCs w:val="24"/>
        </w:rPr>
      </w:pPr>
    </w:p>
    <w:p w14:paraId="04806A54" w14:textId="625A9BB6" w:rsidR="00C87D9E" w:rsidRDefault="00C87D9E" w:rsidP="002725A8">
      <w:pPr>
        <w:rPr>
          <w:rFonts w:ascii="Times New Roman" w:hAnsi="Times New Roman"/>
          <w:sz w:val="24"/>
          <w:szCs w:val="24"/>
        </w:rPr>
      </w:pPr>
    </w:p>
    <w:p w14:paraId="49147F11" w14:textId="2FA31097" w:rsidR="00C87D9E" w:rsidRPr="00C87D9E" w:rsidRDefault="00130133" w:rsidP="002725A8">
      <w:pPr>
        <w:rPr>
          <w:rFonts w:ascii="Times New Roman" w:hAnsi="Times New Roman"/>
          <w:sz w:val="48"/>
          <w:szCs w:val="24"/>
        </w:rPr>
      </w:pPr>
      <w:r>
        <w:rPr>
          <w:rFonts w:ascii="Times New Roman" w:hAnsi="Times New Roman"/>
          <w:sz w:val="48"/>
          <w:szCs w:val="24"/>
        </w:rPr>
        <w:lastRenderedPageBreak/>
        <w:t>Правила внутреннего распорядка</w:t>
      </w:r>
      <w:bookmarkStart w:id="3" w:name="_GoBack"/>
      <w:bookmarkEnd w:id="3"/>
    </w:p>
    <w:p w14:paraId="7D89E476" w14:textId="1EC54D0E" w:rsidR="00C87D9E" w:rsidRDefault="00C87D9E" w:rsidP="002725A8">
      <w:pPr>
        <w:rPr>
          <w:rFonts w:ascii="Times New Roman" w:hAnsi="Times New Roman"/>
          <w:sz w:val="24"/>
          <w:szCs w:val="24"/>
        </w:rPr>
      </w:pPr>
    </w:p>
    <w:p w14:paraId="7D9A462F" w14:textId="77777777" w:rsidR="0017409A" w:rsidRPr="0017409A" w:rsidRDefault="0017409A" w:rsidP="0017409A">
      <w:pPr>
        <w:pStyle w:val="1"/>
        <w:keepLines/>
        <w:numPr>
          <w:ilvl w:val="0"/>
          <w:numId w:val="5"/>
        </w:numPr>
        <w:autoSpaceDE/>
        <w:autoSpaceDN/>
        <w:spacing w:line="360" w:lineRule="auto"/>
        <w:jc w:val="both"/>
        <w:rPr>
          <w:sz w:val="24"/>
          <w:szCs w:val="24"/>
        </w:rPr>
      </w:pPr>
      <w:bookmarkStart w:id="4" w:name="_Toc6491091"/>
      <w:bookmarkStart w:id="5" w:name="_Toc70087217"/>
      <w:r w:rsidRPr="0017409A">
        <w:rPr>
          <w:sz w:val="24"/>
          <w:szCs w:val="24"/>
        </w:rPr>
        <w:t>ОБЩИЕ ПОЛОЖЕНИЯ</w:t>
      </w:r>
      <w:bookmarkEnd w:id="4"/>
      <w:bookmarkEnd w:id="5"/>
      <w:r w:rsidRPr="0017409A">
        <w:rPr>
          <w:sz w:val="24"/>
          <w:szCs w:val="24"/>
        </w:rPr>
        <w:t xml:space="preserve"> </w:t>
      </w:r>
    </w:p>
    <w:p w14:paraId="22837E39" w14:textId="77777777" w:rsidR="0017409A" w:rsidRPr="0017409A" w:rsidRDefault="0017409A" w:rsidP="0017409A">
      <w:pPr>
        <w:pStyle w:val="af4"/>
        <w:numPr>
          <w:ilvl w:val="1"/>
          <w:numId w:val="5"/>
        </w:numPr>
        <w:autoSpaceDE/>
        <w:autoSpaceDN/>
        <w:spacing w:line="360" w:lineRule="auto"/>
        <w:ind w:left="0" w:firstLine="567"/>
      </w:pPr>
      <w:r w:rsidRPr="0017409A">
        <w:t>Настоящие Правила  внутреннего трудового  распорядка федерального государственного бюджетного образовательного учреждения высшего образования «Тверской государственный университет» (далее – ТвГУ) разработаны в новой редакции, учитывающей положения Конституции Российской Федерации, трудовое законодательство, законодательство об образовании,  иные нормативные акты, содержащие нормы трудового права, Устав ТвГУ, Коллективный договор, соглашения, локальные нормативные акты, содержащие нормы трудового права, в целях урегулирования поведения работников  в процессе труда, применительно к условиям работы университета.</w:t>
      </w:r>
    </w:p>
    <w:p w14:paraId="298E2202" w14:textId="77777777" w:rsidR="0017409A" w:rsidRPr="0017409A" w:rsidRDefault="0017409A" w:rsidP="0017409A">
      <w:pPr>
        <w:pStyle w:val="af4"/>
        <w:numPr>
          <w:ilvl w:val="1"/>
          <w:numId w:val="5"/>
        </w:numPr>
        <w:autoSpaceDE/>
        <w:autoSpaceDN/>
        <w:spacing w:line="360" w:lineRule="auto"/>
        <w:ind w:left="0" w:firstLine="567"/>
      </w:pPr>
      <w:r w:rsidRPr="0017409A">
        <w:rPr>
          <w:rStyle w:val="s10"/>
          <w:bCs/>
          <w:color w:val="22272F"/>
          <w:shd w:val="clear" w:color="auto" w:fill="FFFFFF"/>
        </w:rPr>
        <w:t>Правила внутреннего трудового распорядка</w:t>
      </w:r>
      <w:r w:rsidRPr="0017409A">
        <w:rPr>
          <w:color w:val="22272F"/>
          <w:shd w:val="clear" w:color="auto" w:fill="FFFFFF"/>
        </w:rPr>
        <w:t xml:space="preserve"> (далее – Правила) – локальный нормативный акт университета, регламентирующий в соответствии с Трудовым  кодексом и иными федеральными законами порядок приема </w:t>
      </w:r>
      <w:r w:rsidRPr="0017409A">
        <w:rPr>
          <w:shd w:val="clear" w:color="auto" w:fill="FFFFFF"/>
        </w:rPr>
        <w:t>на работу</w:t>
      </w:r>
      <w:r w:rsidRPr="0017409A">
        <w:rPr>
          <w:color w:val="22272F"/>
          <w:shd w:val="clear" w:color="auto" w:fill="FFFFFF"/>
        </w:rPr>
        <w:t xml:space="preserve">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w:t>
      </w:r>
    </w:p>
    <w:p w14:paraId="4CBB5D46" w14:textId="77777777" w:rsidR="0017409A" w:rsidRPr="0017409A" w:rsidRDefault="0017409A" w:rsidP="0017409A">
      <w:pPr>
        <w:pStyle w:val="af4"/>
        <w:spacing w:line="360" w:lineRule="auto"/>
        <w:ind w:firstLine="567"/>
      </w:pPr>
      <w:r w:rsidRPr="0017409A">
        <w:t>Порядок учета мнения выборного органа первичной профсоюзной организации работников определяется трудовым законодательством Российской Федерации. Работодателем, в соответствии с настоящими Правилами, выступает ТвГУ в лице ректора и иных руководителей, уполномоченных представлять ТвГУ в соответствии с локальными нормативными актами.</w:t>
      </w:r>
    </w:p>
    <w:p w14:paraId="4AF62942" w14:textId="77777777" w:rsidR="0017409A" w:rsidRPr="0017409A" w:rsidRDefault="0017409A" w:rsidP="0017409A">
      <w:pPr>
        <w:pStyle w:val="af4"/>
        <w:spacing w:line="360" w:lineRule="auto"/>
        <w:ind w:firstLine="567"/>
      </w:pPr>
      <w:r w:rsidRPr="0017409A">
        <w:t>В число лиц, на которых распространяются данные правила, включаются лица, работающие в ТвГУ по трудовому договору</w:t>
      </w:r>
      <w:r w:rsidRPr="0017409A">
        <w:rPr>
          <w:color w:val="FF0000"/>
        </w:rPr>
        <w:t>.</w:t>
      </w:r>
    </w:p>
    <w:p w14:paraId="6099B938" w14:textId="77777777" w:rsidR="0017409A" w:rsidRPr="0017409A" w:rsidRDefault="0017409A" w:rsidP="0017409A">
      <w:pPr>
        <w:pStyle w:val="af4"/>
        <w:numPr>
          <w:ilvl w:val="1"/>
          <w:numId w:val="5"/>
        </w:numPr>
        <w:autoSpaceDE/>
        <w:autoSpaceDN/>
        <w:spacing w:line="360" w:lineRule="auto"/>
        <w:ind w:left="0" w:firstLine="567"/>
      </w:pPr>
      <w:r w:rsidRPr="0017409A">
        <w:t>Правила едины и обязательны для всех структурных подразделений университета, они обязательны для всех работников с учетом особенностей выполнения трудовой функции</w:t>
      </w:r>
      <w:r w:rsidRPr="0017409A">
        <w:rPr>
          <w:color w:val="FF0000"/>
        </w:rPr>
        <w:t>.</w:t>
      </w:r>
      <w:r w:rsidRPr="0017409A">
        <w:t xml:space="preserve"> Особенности труда в подразделениях университета дополнительно регулируются положением о соответствующем подразделении, иными локальными актами университета, должностными инструкциями, утверждаемыми ректором ТвГУ, трудовыми договорами. </w:t>
      </w:r>
    </w:p>
    <w:p w14:paraId="046376EF" w14:textId="77777777" w:rsidR="0017409A" w:rsidRPr="0017409A" w:rsidRDefault="0017409A" w:rsidP="0017409A">
      <w:pPr>
        <w:pStyle w:val="af4"/>
        <w:spacing w:line="360" w:lineRule="auto"/>
        <w:ind w:firstLine="567"/>
      </w:pPr>
      <w:r w:rsidRPr="0017409A">
        <w:t>Трудовая и исполнительская дисциплина в университете основываются на сознательном и добросовестном выполнении работниками своих трудовых обязанностей, неукоснительном исполнении приказов и распоряжений руководителей, что является необходимым условием высокого качества труда.</w:t>
      </w:r>
    </w:p>
    <w:p w14:paraId="76D65D47" w14:textId="77777777" w:rsidR="0017409A" w:rsidRPr="0017409A" w:rsidRDefault="0017409A" w:rsidP="0017409A">
      <w:pPr>
        <w:pStyle w:val="af4"/>
        <w:numPr>
          <w:ilvl w:val="1"/>
          <w:numId w:val="5"/>
        </w:numPr>
        <w:autoSpaceDE/>
        <w:autoSpaceDN/>
        <w:spacing w:line="360" w:lineRule="auto"/>
        <w:ind w:left="0" w:firstLine="567"/>
        <w:rPr>
          <w:b/>
        </w:rPr>
      </w:pPr>
      <w:r w:rsidRPr="0017409A">
        <w:lastRenderedPageBreak/>
        <w:t>Правила внутреннего трудового распорядка университета имеют целью способствовать укреплению трудовой дисциплины и организации труда, эффективному использованию рабочего времени, высокому качеству работ.</w:t>
      </w:r>
    </w:p>
    <w:p w14:paraId="18C55E50" w14:textId="77777777" w:rsidR="0017409A" w:rsidRPr="0017409A" w:rsidRDefault="0017409A" w:rsidP="0017409A">
      <w:pPr>
        <w:pStyle w:val="1"/>
        <w:keepLines/>
        <w:numPr>
          <w:ilvl w:val="0"/>
          <w:numId w:val="5"/>
        </w:numPr>
        <w:autoSpaceDE/>
        <w:autoSpaceDN/>
        <w:spacing w:line="360" w:lineRule="auto"/>
        <w:jc w:val="both"/>
        <w:rPr>
          <w:b/>
          <w:sz w:val="24"/>
          <w:szCs w:val="24"/>
        </w:rPr>
      </w:pPr>
      <w:bookmarkStart w:id="6" w:name="_Toc70087218"/>
      <w:r w:rsidRPr="0017409A">
        <w:rPr>
          <w:sz w:val="24"/>
          <w:szCs w:val="24"/>
        </w:rPr>
        <w:t>ПОРЯДОК ПРИЕМА НА РАБОТУ И УВОЛЬНЕНИЯ РАБОТНИКОВ</w:t>
      </w:r>
      <w:bookmarkEnd w:id="6"/>
    </w:p>
    <w:p w14:paraId="66BFDDBB" w14:textId="77777777" w:rsidR="0017409A" w:rsidRPr="0017409A" w:rsidRDefault="0017409A" w:rsidP="0017409A">
      <w:pPr>
        <w:pStyle w:val="28"/>
        <w:numPr>
          <w:ilvl w:val="1"/>
          <w:numId w:val="5"/>
        </w:numPr>
        <w:shd w:val="clear" w:color="auto" w:fill="auto"/>
        <w:spacing w:before="0" w:after="0" w:line="360" w:lineRule="auto"/>
        <w:ind w:left="0" w:firstLine="567"/>
        <w:jc w:val="both"/>
        <w:rPr>
          <w:rFonts w:ascii="Times New Roman" w:hAnsi="Times New Roman" w:cs="Times New Roman"/>
          <w:sz w:val="24"/>
          <w:szCs w:val="24"/>
        </w:rPr>
      </w:pPr>
      <w:r w:rsidRPr="0017409A">
        <w:rPr>
          <w:rFonts w:ascii="Times New Roman" w:hAnsi="Times New Roman" w:cs="Times New Roman"/>
          <w:sz w:val="24"/>
          <w:szCs w:val="24"/>
        </w:rPr>
        <w:t>Порядок приема и увольнения работников ТвГУ регулируется Трудовым кодексом Российской Федерации, федеральным законом от 29 декабря 2012 г. № 273-ФЗ «Об образовании в Российской Федерации», Постановлением Минтруда РФ от 30 июня 2003 г. № 41 "Об особенностях работы по совместительству педагогических, медицинских, фармацевтических работников и работников культуры"; Положением ТвГУ «О порядке замещения должностей научно-педагогических работников, относящихся к профессорско-преподавательскому составу», иными локальными нормативными актами университета, трудовым договором.</w:t>
      </w:r>
    </w:p>
    <w:p w14:paraId="69AA3163" w14:textId="77777777" w:rsidR="0017409A" w:rsidRPr="0017409A" w:rsidRDefault="0017409A" w:rsidP="0017409A">
      <w:pPr>
        <w:pStyle w:val="28"/>
        <w:numPr>
          <w:ilvl w:val="1"/>
          <w:numId w:val="5"/>
        </w:numPr>
        <w:shd w:val="clear" w:color="auto" w:fill="auto"/>
        <w:spacing w:before="0" w:after="0" w:line="360" w:lineRule="auto"/>
        <w:ind w:left="0" w:firstLine="567"/>
        <w:jc w:val="both"/>
        <w:rPr>
          <w:rFonts w:ascii="Times New Roman" w:hAnsi="Times New Roman" w:cs="Times New Roman"/>
          <w:sz w:val="24"/>
          <w:szCs w:val="24"/>
        </w:rPr>
      </w:pPr>
      <w:r w:rsidRPr="0017409A">
        <w:rPr>
          <w:rFonts w:ascii="Times New Roman" w:hAnsi="Times New Roman" w:cs="Times New Roman"/>
          <w:sz w:val="24"/>
          <w:szCs w:val="24"/>
        </w:rPr>
        <w:t>При поступлении на работу или переводе работника на другую работу в ТвГУ в установленном порядке администрация обязана:</w:t>
      </w:r>
    </w:p>
    <w:p w14:paraId="413596BB" w14:textId="77777777" w:rsidR="0017409A" w:rsidRPr="0017409A" w:rsidRDefault="0017409A" w:rsidP="0017409A">
      <w:pPr>
        <w:pStyle w:val="28"/>
        <w:numPr>
          <w:ilvl w:val="0"/>
          <w:numId w:val="7"/>
        </w:numPr>
        <w:shd w:val="clear" w:color="auto" w:fill="auto"/>
        <w:spacing w:before="0" w:after="0" w:line="360" w:lineRule="auto"/>
        <w:ind w:left="567" w:firstLine="0"/>
        <w:jc w:val="both"/>
        <w:rPr>
          <w:rFonts w:ascii="Times New Roman" w:hAnsi="Times New Roman" w:cs="Times New Roman"/>
          <w:sz w:val="24"/>
          <w:szCs w:val="24"/>
        </w:rPr>
      </w:pPr>
      <w:r w:rsidRPr="0017409A">
        <w:rPr>
          <w:rFonts w:ascii="Times New Roman" w:hAnsi="Times New Roman" w:cs="Times New Roman"/>
          <w:sz w:val="24"/>
          <w:szCs w:val="24"/>
        </w:rPr>
        <w:t>разъяснить работнику его права и обязанности, ознакомить его с поручаемой работой, условиями труда, должностной инструкцией, локальными актами ТвГУ - Уставом, настоящими Правилами, Положением об оплате труда, Положением о защите  персональных данных,  Коллективным договором;</w:t>
      </w:r>
    </w:p>
    <w:p w14:paraId="3FE44FC3" w14:textId="77777777" w:rsidR="0017409A" w:rsidRPr="0017409A" w:rsidRDefault="0017409A" w:rsidP="0017409A">
      <w:pPr>
        <w:pStyle w:val="28"/>
        <w:numPr>
          <w:ilvl w:val="0"/>
          <w:numId w:val="7"/>
        </w:numPr>
        <w:shd w:val="clear" w:color="auto" w:fill="auto"/>
        <w:spacing w:before="0" w:after="0" w:line="360" w:lineRule="auto"/>
        <w:ind w:left="567" w:firstLine="0"/>
        <w:jc w:val="both"/>
        <w:rPr>
          <w:rFonts w:ascii="Times New Roman" w:hAnsi="Times New Roman" w:cs="Times New Roman"/>
          <w:sz w:val="24"/>
          <w:szCs w:val="24"/>
        </w:rPr>
      </w:pPr>
      <w:r w:rsidRPr="0017409A">
        <w:rPr>
          <w:rFonts w:ascii="Times New Roman" w:hAnsi="Times New Roman" w:cs="Times New Roman"/>
          <w:sz w:val="24"/>
          <w:szCs w:val="24"/>
        </w:rPr>
        <w:t>произвести инструктаж по охране труда,</w:t>
      </w:r>
      <w:r w:rsidRPr="0017409A">
        <w:rPr>
          <w:rFonts w:ascii="Times New Roman" w:hAnsi="Times New Roman" w:cs="Times New Roman"/>
          <w:sz w:val="24"/>
          <w:szCs w:val="24"/>
        </w:rPr>
        <w:tab/>
        <w:t>производственной санитарии, гигиене труда, пожарной безопасности и другим правилам по охране труда, а при приеме па работу, связанную с источниками повышенной опасности, провести обучение и аттестацию на знание правил охраны труда.</w:t>
      </w:r>
    </w:p>
    <w:p w14:paraId="34D4BEC9" w14:textId="77777777" w:rsidR="0017409A" w:rsidRPr="0017409A" w:rsidRDefault="0017409A" w:rsidP="0017409A">
      <w:pPr>
        <w:pStyle w:val="28"/>
        <w:numPr>
          <w:ilvl w:val="1"/>
          <w:numId w:val="5"/>
        </w:numPr>
        <w:shd w:val="clear" w:color="auto" w:fill="auto"/>
        <w:spacing w:before="0" w:after="0" w:line="360" w:lineRule="auto"/>
        <w:ind w:left="0" w:firstLine="567"/>
        <w:jc w:val="both"/>
        <w:rPr>
          <w:rFonts w:ascii="Times New Roman" w:hAnsi="Times New Roman" w:cs="Times New Roman"/>
          <w:sz w:val="24"/>
          <w:szCs w:val="24"/>
        </w:rPr>
      </w:pPr>
      <w:r w:rsidRPr="0017409A">
        <w:rPr>
          <w:rFonts w:ascii="Times New Roman" w:hAnsi="Times New Roman" w:cs="Times New Roman"/>
          <w:sz w:val="24"/>
          <w:szCs w:val="24"/>
        </w:rPr>
        <w:t>Прекращение трудового договора может иметь место только по основаниям, предусмотренным трудовым законодательством и трудовым договором.</w:t>
      </w:r>
    </w:p>
    <w:p w14:paraId="60A801C7" w14:textId="77777777" w:rsidR="0017409A" w:rsidRPr="0017409A" w:rsidRDefault="0017409A" w:rsidP="0017409A">
      <w:pPr>
        <w:pStyle w:val="1"/>
        <w:keepLines/>
        <w:numPr>
          <w:ilvl w:val="0"/>
          <w:numId w:val="5"/>
        </w:numPr>
        <w:autoSpaceDE/>
        <w:autoSpaceDN/>
        <w:spacing w:line="360" w:lineRule="auto"/>
        <w:jc w:val="both"/>
        <w:rPr>
          <w:sz w:val="24"/>
          <w:szCs w:val="24"/>
        </w:rPr>
      </w:pPr>
      <w:bookmarkStart w:id="7" w:name="_Toc70087219"/>
      <w:r w:rsidRPr="0017409A">
        <w:rPr>
          <w:sz w:val="24"/>
          <w:szCs w:val="24"/>
        </w:rPr>
        <w:t>ОСНОВНЫЕ ПРАВА РАБОТНИКОВ</w:t>
      </w:r>
      <w:bookmarkEnd w:id="7"/>
    </w:p>
    <w:p w14:paraId="28592A8D" w14:textId="77777777" w:rsidR="0017409A" w:rsidRPr="0017409A" w:rsidRDefault="0017409A" w:rsidP="0017409A">
      <w:pPr>
        <w:pStyle w:val="28"/>
        <w:numPr>
          <w:ilvl w:val="1"/>
          <w:numId w:val="5"/>
        </w:numPr>
        <w:shd w:val="clear" w:color="auto" w:fill="auto"/>
        <w:tabs>
          <w:tab w:val="left" w:pos="0"/>
        </w:tabs>
        <w:spacing w:before="0" w:after="0" w:line="360" w:lineRule="auto"/>
        <w:ind w:left="0" w:firstLine="567"/>
        <w:jc w:val="both"/>
        <w:rPr>
          <w:rFonts w:ascii="Times New Roman" w:hAnsi="Times New Roman" w:cs="Times New Roman"/>
          <w:sz w:val="24"/>
          <w:szCs w:val="24"/>
        </w:rPr>
      </w:pPr>
      <w:r w:rsidRPr="0017409A">
        <w:rPr>
          <w:rFonts w:ascii="Times New Roman" w:hAnsi="Times New Roman" w:cs="Times New Roman"/>
          <w:sz w:val="24"/>
          <w:szCs w:val="24"/>
        </w:rPr>
        <w:t>Все работники в ТвГУ имеют права, предусмотренные трудовым законодательством, федеральным законом от 29 декабря 2012 г. № 273-ФЗ «Об образовании в Российской Федерации», федеральным законом от 23 августа 1996 г. № 127-ФЗ «О науке и государственной научно-технической политике», Уставом ТвГУ, Коллективным договором, настоящими Правилами и другими локальными нормативными актами университета, трудовым договором.</w:t>
      </w:r>
    </w:p>
    <w:p w14:paraId="7FC23557" w14:textId="77777777" w:rsidR="0017409A" w:rsidRPr="0017409A" w:rsidRDefault="0017409A" w:rsidP="0017409A">
      <w:pPr>
        <w:pStyle w:val="28"/>
        <w:numPr>
          <w:ilvl w:val="1"/>
          <w:numId w:val="5"/>
        </w:numPr>
        <w:shd w:val="clear" w:color="auto" w:fill="auto"/>
        <w:tabs>
          <w:tab w:val="left" w:pos="0"/>
        </w:tabs>
        <w:spacing w:before="0" w:after="0" w:line="360" w:lineRule="auto"/>
        <w:ind w:left="0" w:firstLine="567"/>
        <w:jc w:val="both"/>
        <w:rPr>
          <w:rFonts w:ascii="Times New Roman" w:hAnsi="Times New Roman" w:cs="Times New Roman"/>
          <w:sz w:val="24"/>
          <w:szCs w:val="24"/>
        </w:rPr>
      </w:pPr>
      <w:r w:rsidRPr="0017409A">
        <w:rPr>
          <w:rFonts w:ascii="Times New Roman" w:hAnsi="Times New Roman" w:cs="Times New Roman"/>
          <w:sz w:val="24"/>
          <w:szCs w:val="24"/>
        </w:rPr>
        <w:t>Работники имеют право на предоставление работы, обусловленной трудовым договором, трудовым законодательством, локальными нормативными актами университета.</w:t>
      </w:r>
    </w:p>
    <w:p w14:paraId="58854DCE" w14:textId="77777777" w:rsidR="0017409A" w:rsidRPr="0017409A" w:rsidRDefault="0017409A" w:rsidP="0017409A">
      <w:pPr>
        <w:pStyle w:val="28"/>
        <w:numPr>
          <w:ilvl w:val="1"/>
          <w:numId w:val="5"/>
        </w:numPr>
        <w:shd w:val="clear" w:color="auto" w:fill="auto"/>
        <w:tabs>
          <w:tab w:val="left" w:pos="0"/>
        </w:tabs>
        <w:spacing w:before="0" w:after="0" w:line="360" w:lineRule="auto"/>
        <w:ind w:left="0" w:firstLine="567"/>
        <w:jc w:val="both"/>
        <w:rPr>
          <w:rFonts w:ascii="Times New Roman" w:hAnsi="Times New Roman" w:cs="Times New Roman"/>
          <w:sz w:val="24"/>
          <w:szCs w:val="24"/>
        </w:rPr>
      </w:pPr>
      <w:r w:rsidRPr="0017409A">
        <w:rPr>
          <w:rFonts w:ascii="Times New Roman" w:hAnsi="Times New Roman" w:cs="Times New Roman"/>
          <w:sz w:val="24"/>
          <w:szCs w:val="24"/>
        </w:rPr>
        <w:t xml:space="preserve">Работники университета, в том числе работники, занятые на работах с </w:t>
      </w:r>
      <w:r w:rsidRPr="0017409A">
        <w:rPr>
          <w:rFonts w:ascii="Times New Roman" w:hAnsi="Times New Roman" w:cs="Times New Roman"/>
          <w:sz w:val="24"/>
          <w:szCs w:val="24"/>
        </w:rPr>
        <w:lastRenderedPageBreak/>
        <w:t>вредными производственными факторами, имеют право на льготы и компенсации, предусмотренные трудовым законодательством, Коллективным договором, локальными нормативными актами университета.</w:t>
      </w:r>
    </w:p>
    <w:p w14:paraId="0D06B3C7" w14:textId="77777777" w:rsidR="0017409A" w:rsidRPr="0017409A" w:rsidRDefault="0017409A" w:rsidP="0017409A">
      <w:pPr>
        <w:pStyle w:val="28"/>
        <w:numPr>
          <w:ilvl w:val="1"/>
          <w:numId w:val="5"/>
        </w:numPr>
        <w:shd w:val="clear" w:color="auto" w:fill="auto"/>
        <w:spacing w:before="0" w:after="0" w:line="360" w:lineRule="auto"/>
        <w:ind w:left="0" w:firstLine="567"/>
        <w:jc w:val="both"/>
        <w:rPr>
          <w:rFonts w:ascii="Times New Roman" w:hAnsi="Times New Roman" w:cs="Times New Roman"/>
          <w:sz w:val="24"/>
          <w:szCs w:val="24"/>
        </w:rPr>
      </w:pPr>
      <w:r w:rsidRPr="0017409A">
        <w:rPr>
          <w:rFonts w:ascii="Times New Roman" w:hAnsi="Times New Roman" w:cs="Times New Roman"/>
          <w:sz w:val="24"/>
          <w:szCs w:val="24"/>
        </w:rPr>
        <w:t>Работники университета имеют право на представление и защиту своих трудовых прав и интересов профсоюзным комитетом преподавателей и сотрудников ТвГУ.</w:t>
      </w:r>
    </w:p>
    <w:p w14:paraId="552B87E6" w14:textId="77777777" w:rsidR="0017409A" w:rsidRPr="0017409A" w:rsidRDefault="0017409A" w:rsidP="0017409A">
      <w:pPr>
        <w:pStyle w:val="1"/>
        <w:keepLines/>
        <w:numPr>
          <w:ilvl w:val="0"/>
          <w:numId w:val="5"/>
        </w:numPr>
        <w:autoSpaceDE/>
        <w:autoSpaceDN/>
        <w:spacing w:line="360" w:lineRule="auto"/>
        <w:jc w:val="both"/>
        <w:rPr>
          <w:sz w:val="24"/>
          <w:szCs w:val="24"/>
        </w:rPr>
      </w:pPr>
      <w:bookmarkStart w:id="8" w:name="_Toc70087220"/>
      <w:r w:rsidRPr="0017409A">
        <w:rPr>
          <w:sz w:val="24"/>
          <w:szCs w:val="24"/>
        </w:rPr>
        <w:t>ОСНОВНЫЕ ОБЯЗАННОСТИ РАБОТНИКОВ</w:t>
      </w:r>
      <w:bookmarkEnd w:id="8"/>
    </w:p>
    <w:p w14:paraId="02095BA6" w14:textId="77777777" w:rsidR="0017409A" w:rsidRPr="0017409A" w:rsidRDefault="0017409A" w:rsidP="0017409A">
      <w:pPr>
        <w:pStyle w:val="28"/>
        <w:numPr>
          <w:ilvl w:val="1"/>
          <w:numId w:val="5"/>
        </w:numPr>
        <w:shd w:val="clear" w:color="auto" w:fill="auto"/>
        <w:tabs>
          <w:tab w:val="left" w:pos="0"/>
        </w:tabs>
        <w:spacing w:before="0" w:after="0" w:line="360" w:lineRule="auto"/>
        <w:ind w:left="0" w:firstLine="0"/>
        <w:jc w:val="both"/>
        <w:rPr>
          <w:rFonts w:ascii="Times New Roman" w:hAnsi="Times New Roman" w:cs="Times New Roman"/>
          <w:sz w:val="24"/>
          <w:szCs w:val="24"/>
        </w:rPr>
      </w:pPr>
      <w:r w:rsidRPr="0017409A">
        <w:rPr>
          <w:rFonts w:ascii="Times New Roman" w:hAnsi="Times New Roman" w:cs="Times New Roman"/>
          <w:sz w:val="24"/>
          <w:szCs w:val="24"/>
        </w:rPr>
        <w:t>Все работники ТвГУ обязаны:</w:t>
      </w:r>
    </w:p>
    <w:p w14:paraId="3C0DA1A8" w14:textId="77777777" w:rsidR="0017409A" w:rsidRPr="0017409A" w:rsidRDefault="0017409A" w:rsidP="0017409A">
      <w:pPr>
        <w:pStyle w:val="28"/>
        <w:numPr>
          <w:ilvl w:val="0"/>
          <w:numId w:val="8"/>
        </w:numPr>
        <w:shd w:val="clear" w:color="auto" w:fill="auto"/>
        <w:tabs>
          <w:tab w:val="left" w:pos="1134"/>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соблюдать Трудовой кодекс, Устав ТвГУ, Правила внутреннего трудового распорядка ТвГУ, положение о структурном подразделении, другие локальные нормативные акты университета, пропускной режим на территории университета;</w:t>
      </w:r>
    </w:p>
    <w:p w14:paraId="71FF8645" w14:textId="77777777" w:rsidR="0017409A" w:rsidRPr="0017409A" w:rsidRDefault="0017409A" w:rsidP="0017409A">
      <w:pPr>
        <w:pStyle w:val="28"/>
        <w:numPr>
          <w:ilvl w:val="0"/>
          <w:numId w:val="8"/>
        </w:numPr>
        <w:shd w:val="clear" w:color="auto" w:fill="auto"/>
        <w:tabs>
          <w:tab w:val="left" w:pos="1134"/>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работать честно и добросовестно, соблюдать дисциплину труда,</w:t>
      </w:r>
    </w:p>
    <w:p w14:paraId="72CEE68C" w14:textId="77777777" w:rsidR="0017409A" w:rsidRPr="0017409A" w:rsidRDefault="0017409A" w:rsidP="0017409A">
      <w:pPr>
        <w:pStyle w:val="28"/>
        <w:numPr>
          <w:ilvl w:val="0"/>
          <w:numId w:val="8"/>
        </w:numPr>
        <w:shd w:val="clear" w:color="auto" w:fill="auto"/>
        <w:tabs>
          <w:tab w:val="left" w:pos="1134"/>
          <w:tab w:val="left" w:pos="263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своевременно и точно исполнять приказы и распоряжения руководства, использовать рабочее время для производительного труда, не допускать действий, мешающих другим работникам выполнять их трудовые обязанности;</w:t>
      </w:r>
    </w:p>
    <w:p w14:paraId="066F6ED7" w14:textId="77777777" w:rsidR="0017409A" w:rsidRPr="0017409A" w:rsidRDefault="0017409A" w:rsidP="0017409A">
      <w:pPr>
        <w:pStyle w:val="28"/>
        <w:numPr>
          <w:ilvl w:val="0"/>
          <w:numId w:val="8"/>
        </w:numPr>
        <w:shd w:val="clear" w:color="auto" w:fill="auto"/>
        <w:tabs>
          <w:tab w:val="left" w:pos="1134"/>
          <w:tab w:val="left" w:pos="690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соблюдать требования по охране труда, производственной санитарии, гигиене труда и пожарной безопасности, предусмотренные соответствующими правилами и инструкциями, пользоваться выданной спецодеждой, спецобувью, пользоваться необходимыми средствами индивидуальной защиты, проходить в установленном законодательством Российской Федерации порядке обучение и проверку знаний и навыков в области охраны труда.</w:t>
      </w:r>
    </w:p>
    <w:p w14:paraId="7BFBE9D2" w14:textId="77777777" w:rsidR="0017409A" w:rsidRPr="0017409A" w:rsidRDefault="0017409A" w:rsidP="0017409A">
      <w:pPr>
        <w:pStyle w:val="28"/>
        <w:numPr>
          <w:ilvl w:val="0"/>
          <w:numId w:val="8"/>
        </w:numPr>
        <w:shd w:val="clear" w:color="auto" w:fill="auto"/>
        <w:tabs>
          <w:tab w:val="left" w:pos="1086"/>
          <w:tab w:val="left" w:pos="1134"/>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принимать меры по устранению причин и условий, препятствующих или затрудняющих работу;</w:t>
      </w:r>
    </w:p>
    <w:p w14:paraId="0A461494" w14:textId="77777777" w:rsidR="0017409A" w:rsidRPr="0017409A" w:rsidRDefault="0017409A" w:rsidP="0017409A">
      <w:pPr>
        <w:pStyle w:val="28"/>
        <w:numPr>
          <w:ilvl w:val="0"/>
          <w:numId w:val="8"/>
        </w:numPr>
        <w:shd w:val="clear" w:color="auto" w:fill="auto"/>
        <w:tabs>
          <w:tab w:val="left" w:pos="1106"/>
          <w:tab w:val="left" w:pos="1134"/>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соблюдать установленный порядок хранения материальных ценностей и документов;</w:t>
      </w:r>
    </w:p>
    <w:p w14:paraId="3D902BD6" w14:textId="77777777" w:rsidR="0017409A" w:rsidRPr="0017409A" w:rsidRDefault="0017409A" w:rsidP="0017409A">
      <w:pPr>
        <w:pStyle w:val="28"/>
        <w:numPr>
          <w:ilvl w:val="0"/>
          <w:numId w:val="8"/>
        </w:numPr>
        <w:shd w:val="clear" w:color="auto" w:fill="auto"/>
        <w:tabs>
          <w:tab w:val="left" w:pos="1106"/>
          <w:tab w:val="left" w:pos="1134"/>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беречь имущество и материальные ценности университета, эффективно использовать оборудование, аппаратуру, книжный фонд, инвентарь и т.п.;</w:t>
      </w:r>
    </w:p>
    <w:p w14:paraId="5EEE81D0" w14:textId="77777777" w:rsidR="0017409A" w:rsidRPr="0017409A" w:rsidRDefault="0017409A" w:rsidP="0017409A">
      <w:pPr>
        <w:pStyle w:val="28"/>
        <w:numPr>
          <w:ilvl w:val="0"/>
          <w:numId w:val="8"/>
        </w:numPr>
        <w:shd w:val="clear" w:color="auto" w:fill="auto"/>
        <w:tabs>
          <w:tab w:val="left" w:pos="1134"/>
          <w:tab w:val="left" w:pos="117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систематически повышать свой профессиональный уровень;</w:t>
      </w:r>
    </w:p>
    <w:p w14:paraId="7EF6F6EE" w14:textId="77777777" w:rsidR="0017409A" w:rsidRPr="0017409A" w:rsidRDefault="0017409A" w:rsidP="0017409A">
      <w:pPr>
        <w:pStyle w:val="28"/>
        <w:numPr>
          <w:ilvl w:val="0"/>
          <w:numId w:val="8"/>
        </w:numPr>
        <w:shd w:val="clear" w:color="auto" w:fill="auto"/>
        <w:tabs>
          <w:tab w:val="left" w:pos="1134"/>
          <w:tab w:val="left" w:pos="615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признавать и соблюдать права университета на продукты интеллектуальной деятельности, созданные в процессе выполнения служебных обязанностей или по заданию университета, осуществлять необходимые действия по оформлению и регистрации указанных прав в соответствии с действующим законодательством и установленным в университете порядком;</w:t>
      </w:r>
    </w:p>
    <w:p w14:paraId="636BF7A7" w14:textId="77777777" w:rsidR="0017409A" w:rsidRPr="0017409A" w:rsidRDefault="0017409A" w:rsidP="0017409A">
      <w:pPr>
        <w:pStyle w:val="28"/>
        <w:numPr>
          <w:ilvl w:val="0"/>
          <w:numId w:val="8"/>
        </w:numPr>
        <w:shd w:val="clear" w:color="auto" w:fill="auto"/>
        <w:tabs>
          <w:tab w:val="left" w:pos="1134"/>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 xml:space="preserve">не передавать третьим лицам и не раскрывать публично объекты интеллектуальной собственности, служебную и коммерческую тайну университета, а также не </w:t>
      </w:r>
      <w:r w:rsidRPr="0017409A">
        <w:rPr>
          <w:rFonts w:ascii="Times New Roman" w:hAnsi="Times New Roman" w:cs="Times New Roman"/>
          <w:sz w:val="24"/>
          <w:szCs w:val="24"/>
        </w:rPr>
        <w:lastRenderedPageBreak/>
        <w:t>использовать их вне университета, в том числе в интересах других организаций без получения в установленном порядке согласия на то университета;</w:t>
      </w:r>
    </w:p>
    <w:p w14:paraId="4008B0C9" w14:textId="77777777" w:rsidR="0017409A" w:rsidRPr="0017409A" w:rsidRDefault="0017409A" w:rsidP="0017409A">
      <w:pPr>
        <w:pStyle w:val="28"/>
        <w:numPr>
          <w:ilvl w:val="0"/>
          <w:numId w:val="8"/>
        </w:numPr>
        <w:shd w:val="clear" w:color="auto" w:fill="auto"/>
        <w:tabs>
          <w:tab w:val="left" w:pos="1104"/>
          <w:tab w:val="left" w:pos="1134"/>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незамедлительно ставить в известность руководителя подразделения о невозможности выхода на работу в целях непрерывной работы университета и обеспечения замены в необходимых случаях;</w:t>
      </w:r>
    </w:p>
    <w:p w14:paraId="2872F72C" w14:textId="77777777" w:rsidR="0017409A" w:rsidRPr="0017409A" w:rsidRDefault="0017409A" w:rsidP="0017409A">
      <w:pPr>
        <w:pStyle w:val="28"/>
        <w:numPr>
          <w:ilvl w:val="0"/>
          <w:numId w:val="8"/>
        </w:numPr>
        <w:shd w:val="clear" w:color="auto" w:fill="auto"/>
        <w:tabs>
          <w:tab w:val="left" w:pos="1134"/>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 xml:space="preserve">принимать от руководителя структурного подразделения, представителя работодателя почтовые отправления, телеграммы, сообщения, направленные по корпоративной электронной почте, телефонные звонки, а также текстовые сообщения, направленные посредством мобильной связи </w:t>
      </w:r>
      <w:r w:rsidRPr="0017409A">
        <w:rPr>
          <w:rFonts w:ascii="Times New Roman" w:hAnsi="Times New Roman" w:cs="Times New Roman"/>
          <w:sz w:val="24"/>
          <w:szCs w:val="24"/>
          <w:lang w:bidi="en-US"/>
        </w:rPr>
        <w:t>(</w:t>
      </w:r>
      <w:r w:rsidRPr="0017409A">
        <w:rPr>
          <w:rFonts w:ascii="Times New Roman" w:hAnsi="Times New Roman" w:cs="Times New Roman"/>
          <w:sz w:val="24"/>
          <w:szCs w:val="24"/>
          <w:lang w:val="en-US" w:bidi="en-US"/>
        </w:rPr>
        <w:t>SMS</w:t>
      </w:r>
      <w:r w:rsidRPr="0017409A">
        <w:rPr>
          <w:rFonts w:ascii="Times New Roman" w:hAnsi="Times New Roman" w:cs="Times New Roman"/>
          <w:sz w:val="24"/>
          <w:szCs w:val="24"/>
          <w:lang w:bidi="en-US"/>
        </w:rPr>
        <w:t xml:space="preserve">). </w:t>
      </w:r>
      <w:r w:rsidRPr="0017409A">
        <w:rPr>
          <w:rFonts w:ascii="Times New Roman" w:hAnsi="Times New Roman" w:cs="Times New Roman"/>
          <w:sz w:val="24"/>
          <w:szCs w:val="24"/>
        </w:rPr>
        <w:t>При этом работник обязуется сообщать руководителю структурного подразделения, представителю работодателя необходимые сведения, а также их изменения, для использования указанных каналов связи;</w:t>
      </w:r>
    </w:p>
    <w:p w14:paraId="5D8118E4" w14:textId="77777777" w:rsidR="0017409A" w:rsidRPr="0017409A" w:rsidRDefault="0017409A" w:rsidP="0017409A">
      <w:pPr>
        <w:pStyle w:val="28"/>
        <w:numPr>
          <w:ilvl w:val="0"/>
          <w:numId w:val="8"/>
        </w:numPr>
        <w:shd w:val="clear" w:color="auto" w:fill="auto"/>
        <w:tabs>
          <w:tab w:val="left" w:pos="1134"/>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соблюдать правовые, нравственные и этические нормы, следовать требованиям профессиональной этики, не допускать возникновения конфликта интересов;</w:t>
      </w:r>
    </w:p>
    <w:p w14:paraId="3CA4CEBA" w14:textId="77777777" w:rsidR="0017409A" w:rsidRPr="0017409A" w:rsidRDefault="0017409A" w:rsidP="0017409A">
      <w:pPr>
        <w:pStyle w:val="28"/>
        <w:numPr>
          <w:ilvl w:val="0"/>
          <w:numId w:val="8"/>
        </w:numPr>
        <w:shd w:val="clear" w:color="auto" w:fill="auto"/>
        <w:tabs>
          <w:tab w:val="left" w:pos="1043"/>
          <w:tab w:val="left" w:pos="1134"/>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проходить аттестацию на соответствие занимаемой должности в порядке, установленном законодательством Российской Федерации;</w:t>
      </w:r>
    </w:p>
    <w:p w14:paraId="199B7EA1" w14:textId="77777777" w:rsidR="0017409A" w:rsidRPr="0017409A" w:rsidRDefault="0017409A" w:rsidP="0017409A">
      <w:pPr>
        <w:pStyle w:val="28"/>
        <w:numPr>
          <w:ilvl w:val="0"/>
          <w:numId w:val="8"/>
        </w:numPr>
        <w:shd w:val="clear" w:color="auto" w:fill="auto"/>
        <w:tabs>
          <w:tab w:val="left" w:pos="1043"/>
          <w:tab w:val="left" w:pos="1134"/>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14:paraId="7D559DC8" w14:textId="77777777" w:rsidR="0017409A" w:rsidRPr="0017409A" w:rsidRDefault="0017409A" w:rsidP="0017409A">
      <w:pPr>
        <w:pStyle w:val="af4"/>
        <w:numPr>
          <w:ilvl w:val="0"/>
          <w:numId w:val="8"/>
        </w:numPr>
        <w:tabs>
          <w:tab w:val="left" w:pos="1134"/>
        </w:tabs>
        <w:autoSpaceDE/>
        <w:autoSpaceDN/>
        <w:spacing w:line="360" w:lineRule="auto"/>
      </w:pPr>
      <w:r w:rsidRPr="0017409A">
        <w:t>поддерживать и развивать корпоративную культуру.</w:t>
      </w:r>
    </w:p>
    <w:p w14:paraId="589303CE" w14:textId="77777777" w:rsidR="0017409A" w:rsidRPr="0017409A" w:rsidRDefault="0017409A" w:rsidP="0017409A">
      <w:pPr>
        <w:pStyle w:val="28"/>
        <w:numPr>
          <w:ilvl w:val="1"/>
          <w:numId w:val="5"/>
        </w:numPr>
        <w:shd w:val="clear" w:color="auto" w:fill="auto"/>
        <w:tabs>
          <w:tab w:val="left" w:pos="0"/>
        </w:tabs>
        <w:spacing w:before="0" w:after="0" w:line="360" w:lineRule="auto"/>
        <w:ind w:left="0" w:firstLine="0"/>
        <w:jc w:val="both"/>
        <w:rPr>
          <w:rFonts w:ascii="Times New Roman" w:hAnsi="Times New Roman" w:cs="Times New Roman"/>
          <w:sz w:val="24"/>
          <w:szCs w:val="24"/>
        </w:rPr>
      </w:pPr>
      <w:r w:rsidRPr="0017409A">
        <w:rPr>
          <w:rFonts w:ascii="Times New Roman" w:hAnsi="Times New Roman" w:cs="Times New Roman"/>
          <w:sz w:val="24"/>
          <w:szCs w:val="24"/>
        </w:rPr>
        <w:t>Педагогические, научно-педагогические работники (далее - НПР) ТвГУ также обязаны:</w:t>
      </w:r>
    </w:p>
    <w:p w14:paraId="1B05E34F" w14:textId="77777777" w:rsidR="0017409A" w:rsidRPr="0017409A" w:rsidRDefault="0017409A" w:rsidP="0017409A">
      <w:pPr>
        <w:pStyle w:val="28"/>
        <w:numPr>
          <w:ilvl w:val="0"/>
          <w:numId w:val="9"/>
        </w:numPr>
        <w:shd w:val="clear" w:color="auto" w:fill="auto"/>
        <w:tabs>
          <w:tab w:val="left" w:pos="945"/>
        </w:tabs>
        <w:spacing w:before="0" w:after="0" w:line="360" w:lineRule="auto"/>
        <w:ind w:left="567" w:firstLine="0"/>
        <w:jc w:val="both"/>
        <w:rPr>
          <w:rFonts w:ascii="Times New Roman" w:hAnsi="Times New Roman" w:cs="Times New Roman"/>
          <w:sz w:val="24"/>
          <w:szCs w:val="24"/>
        </w:rPr>
      </w:pPr>
      <w:r w:rsidRPr="0017409A">
        <w:rPr>
          <w:rFonts w:ascii="Times New Roman" w:hAnsi="Times New Roman" w:cs="Times New Roman"/>
          <w:sz w:val="24"/>
          <w:szCs w:val="24"/>
        </w:rPr>
        <w:t>осуществлять свою деятельность на высоком профессиональном уровне, обеспечивать в полном объеме реализацию преподаваемых учебных предметов, курсов, дисциплин (модулей) в соответствии с утвержденной рабочей программой;</w:t>
      </w:r>
    </w:p>
    <w:p w14:paraId="4BEE0FA3" w14:textId="77777777" w:rsidR="0017409A" w:rsidRPr="0017409A" w:rsidRDefault="0017409A" w:rsidP="0017409A">
      <w:pPr>
        <w:pStyle w:val="28"/>
        <w:numPr>
          <w:ilvl w:val="0"/>
          <w:numId w:val="9"/>
        </w:numPr>
        <w:shd w:val="clear" w:color="auto" w:fill="auto"/>
        <w:tabs>
          <w:tab w:val="left" w:pos="1104"/>
        </w:tabs>
        <w:spacing w:before="0" w:after="0" w:line="360" w:lineRule="auto"/>
        <w:ind w:left="567" w:firstLine="0"/>
        <w:jc w:val="both"/>
        <w:rPr>
          <w:rFonts w:ascii="Times New Roman" w:hAnsi="Times New Roman" w:cs="Times New Roman"/>
          <w:sz w:val="24"/>
          <w:szCs w:val="24"/>
        </w:rPr>
      </w:pPr>
      <w:r w:rsidRPr="0017409A">
        <w:rPr>
          <w:rFonts w:ascii="Times New Roman" w:hAnsi="Times New Roman" w:cs="Times New Roman"/>
          <w:sz w:val="24"/>
          <w:szCs w:val="24"/>
        </w:rPr>
        <w:t>уважать честь и достоинство обучающихся и других участников образовательных отношений;</w:t>
      </w:r>
    </w:p>
    <w:p w14:paraId="06DAB410" w14:textId="77777777" w:rsidR="0017409A" w:rsidRPr="0017409A" w:rsidRDefault="0017409A" w:rsidP="0017409A">
      <w:pPr>
        <w:pStyle w:val="28"/>
        <w:numPr>
          <w:ilvl w:val="0"/>
          <w:numId w:val="9"/>
        </w:numPr>
        <w:shd w:val="clear" w:color="auto" w:fill="auto"/>
        <w:tabs>
          <w:tab w:val="left" w:pos="960"/>
        </w:tabs>
        <w:spacing w:before="0" w:after="0" w:line="360" w:lineRule="auto"/>
        <w:ind w:left="567" w:firstLine="0"/>
        <w:jc w:val="both"/>
        <w:rPr>
          <w:rFonts w:ascii="Times New Roman" w:hAnsi="Times New Roman" w:cs="Times New Roman"/>
          <w:sz w:val="24"/>
          <w:szCs w:val="24"/>
        </w:rPr>
      </w:pPr>
      <w:r w:rsidRPr="0017409A">
        <w:rPr>
          <w:rFonts w:ascii="Times New Roman" w:hAnsi="Times New Roman" w:cs="Times New Roman"/>
          <w:sz w:val="24"/>
          <w:szCs w:val="24"/>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14:paraId="0F3A871B" w14:textId="77777777" w:rsidR="0017409A" w:rsidRPr="0017409A" w:rsidRDefault="0017409A" w:rsidP="0017409A">
      <w:pPr>
        <w:pStyle w:val="28"/>
        <w:numPr>
          <w:ilvl w:val="0"/>
          <w:numId w:val="9"/>
        </w:numPr>
        <w:shd w:val="clear" w:color="auto" w:fill="auto"/>
        <w:spacing w:before="0" w:after="0" w:line="360" w:lineRule="auto"/>
        <w:ind w:left="567" w:firstLine="0"/>
        <w:jc w:val="both"/>
        <w:rPr>
          <w:rFonts w:ascii="Times New Roman" w:hAnsi="Times New Roman" w:cs="Times New Roman"/>
          <w:sz w:val="24"/>
          <w:szCs w:val="24"/>
        </w:rPr>
      </w:pPr>
      <w:r w:rsidRPr="0017409A">
        <w:rPr>
          <w:rFonts w:ascii="Times New Roman" w:hAnsi="Times New Roman" w:cs="Times New Roman"/>
          <w:sz w:val="24"/>
          <w:szCs w:val="24"/>
        </w:rPr>
        <w:t>применять педагогически обоснованные и обеспечивающие высокое качество образования формы, методы обучения и воспитания;</w:t>
      </w:r>
    </w:p>
    <w:p w14:paraId="535DE09D" w14:textId="77777777" w:rsidR="0017409A" w:rsidRPr="0017409A" w:rsidRDefault="0017409A" w:rsidP="0017409A">
      <w:pPr>
        <w:pStyle w:val="28"/>
        <w:numPr>
          <w:ilvl w:val="0"/>
          <w:numId w:val="9"/>
        </w:numPr>
        <w:shd w:val="clear" w:color="auto" w:fill="auto"/>
        <w:tabs>
          <w:tab w:val="left" w:pos="1043"/>
        </w:tabs>
        <w:spacing w:before="0" w:after="0" w:line="360" w:lineRule="auto"/>
        <w:ind w:left="567" w:firstLine="0"/>
        <w:jc w:val="both"/>
        <w:rPr>
          <w:rFonts w:ascii="Times New Roman" w:hAnsi="Times New Roman" w:cs="Times New Roman"/>
          <w:sz w:val="24"/>
          <w:szCs w:val="24"/>
        </w:rPr>
      </w:pPr>
      <w:r w:rsidRPr="0017409A">
        <w:rPr>
          <w:rFonts w:ascii="Times New Roman" w:hAnsi="Times New Roman" w:cs="Times New Roman"/>
          <w:sz w:val="24"/>
          <w:szCs w:val="24"/>
        </w:rPr>
        <w:t xml:space="preserve">учитывать особенности психофизического развития обучающихся и состояние их здоровья, соблюдать специальные условия, необходимые для получения </w:t>
      </w:r>
      <w:r w:rsidRPr="0017409A">
        <w:rPr>
          <w:rFonts w:ascii="Times New Roman" w:hAnsi="Times New Roman" w:cs="Times New Roman"/>
          <w:sz w:val="24"/>
          <w:szCs w:val="24"/>
        </w:rPr>
        <w:lastRenderedPageBreak/>
        <w:t>образования лицами с ограниченными возможностями здоровья, взаимодействовать при необходимости с медицинскими организациями;</w:t>
      </w:r>
    </w:p>
    <w:p w14:paraId="537EBDA7" w14:textId="77777777" w:rsidR="0017409A" w:rsidRPr="0017409A" w:rsidRDefault="0017409A" w:rsidP="0017409A">
      <w:pPr>
        <w:pStyle w:val="28"/>
        <w:numPr>
          <w:ilvl w:val="2"/>
          <w:numId w:val="5"/>
        </w:numPr>
        <w:shd w:val="clear" w:color="auto" w:fill="auto"/>
        <w:tabs>
          <w:tab w:val="left" w:pos="0"/>
        </w:tabs>
        <w:spacing w:before="0" w:after="0" w:line="360" w:lineRule="auto"/>
        <w:ind w:left="0" w:firstLine="0"/>
        <w:jc w:val="both"/>
        <w:rPr>
          <w:rFonts w:ascii="Times New Roman" w:hAnsi="Times New Roman" w:cs="Times New Roman"/>
          <w:sz w:val="24"/>
          <w:szCs w:val="24"/>
        </w:rPr>
      </w:pPr>
      <w:r w:rsidRPr="0017409A">
        <w:rPr>
          <w:rFonts w:ascii="Times New Roman" w:hAnsi="Times New Roman" w:cs="Times New Roman"/>
          <w:sz w:val="24"/>
          <w:szCs w:val="24"/>
        </w:rPr>
        <w:t>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14:paraId="403E889C" w14:textId="77777777" w:rsidR="0017409A" w:rsidRPr="0017409A" w:rsidRDefault="0017409A" w:rsidP="0017409A">
      <w:pPr>
        <w:pStyle w:val="28"/>
        <w:numPr>
          <w:ilvl w:val="2"/>
          <w:numId w:val="5"/>
        </w:numPr>
        <w:shd w:val="clear" w:color="auto" w:fill="auto"/>
        <w:tabs>
          <w:tab w:val="left" w:pos="0"/>
        </w:tabs>
        <w:spacing w:before="0" w:after="0" w:line="360" w:lineRule="auto"/>
        <w:ind w:left="0" w:firstLine="0"/>
        <w:jc w:val="both"/>
        <w:rPr>
          <w:rFonts w:ascii="Times New Roman" w:hAnsi="Times New Roman" w:cs="Times New Roman"/>
          <w:sz w:val="24"/>
          <w:szCs w:val="24"/>
        </w:rPr>
      </w:pPr>
      <w:r w:rsidRPr="0017409A">
        <w:rPr>
          <w:rFonts w:ascii="Times New Roman" w:hAnsi="Times New Roman" w:cs="Times New Roman"/>
          <w:sz w:val="24"/>
          <w:szCs w:val="24"/>
        </w:rPr>
        <w:t xml:space="preserve">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w:t>
      </w:r>
    </w:p>
    <w:p w14:paraId="3A0B9373" w14:textId="77777777" w:rsidR="0017409A" w:rsidRPr="0017409A" w:rsidRDefault="0017409A" w:rsidP="0017409A">
      <w:pPr>
        <w:pStyle w:val="28"/>
        <w:numPr>
          <w:ilvl w:val="1"/>
          <w:numId w:val="5"/>
        </w:numPr>
        <w:shd w:val="clear" w:color="auto" w:fill="auto"/>
        <w:tabs>
          <w:tab w:val="left" w:pos="0"/>
        </w:tabs>
        <w:spacing w:before="0" w:after="0" w:line="360" w:lineRule="auto"/>
        <w:ind w:left="0" w:firstLine="0"/>
        <w:jc w:val="both"/>
        <w:rPr>
          <w:rFonts w:ascii="Times New Roman" w:hAnsi="Times New Roman" w:cs="Times New Roman"/>
          <w:sz w:val="24"/>
          <w:szCs w:val="24"/>
        </w:rPr>
      </w:pPr>
      <w:r w:rsidRPr="0017409A">
        <w:rPr>
          <w:rFonts w:ascii="Times New Roman" w:hAnsi="Times New Roman" w:cs="Times New Roman"/>
          <w:sz w:val="24"/>
          <w:szCs w:val="24"/>
        </w:rPr>
        <w:t>Круг обязанностей (работ), которые выполняет каждый работник по своей должности, определяется трудовым договором, должностной инструкцией, правилами выполнения работ, инструкциями, а также другими локальными нормативными актами университета.</w:t>
      </w:r>
    </w:p>
    <w:p w14:paraId="69248741" w14:textId="77777777" w:rsidR="0017409A" w:rsidRPr="0017409A" w:rsidRDefault="0017409A" w:rsidP="0017409A">
      <w:pPr>
        <w:pStyle w:val="28"/>
        <w:shd w:val="clear" w:color="auto" w:fill="auto"/>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Основным документом, конкретизирующим должностные обязанности преподавателя, реализующего образовательные программы высшего образования</w:t>
      </w:r>
      <w:r w:rsidRPr="0017409A">
        <w:rPr>
          <w:rFonts w:ascii="Times New Roman" w:hAnsi="Times New Roman" w:cs="Times New Roman"/>
          <w:color w:val="FF0000"/>
          <w:sz w:val="24"/>
          <w:szCs w:val="24"/>
        </w:rPr>
        <w:t>,</w:t>
      </w:r>
      <w:r w:rsidRPr="0017409A">
        <w:rPr>
          <w:rFonts w:ascii="Times New Roman" w:hAnsi="Times New Roman" w:cs="Times New Roman"/>
          <w:sz w:val="24"/>
          <w:szCs w:val="24"/>
        </w:rPr>
        <w:t xml:space="preserve"> из раздела трудового договора «Права и обязанности работника», заключенного между преподавателем и университетом, является индивидуальный план работы преподавателя, который охватывает все виды работ, выполняемых преподавателем в учебном году. Он ежегодно составляется на предстоящий учебный год, является неотъемлемой частью трудового договора (приложением).</w:t>
      </w:r>
    </w:p>
    <w:p w14:paraId="3965B8B5" w14:textId="77777777" w:rsidR="0017409A" w:rsidRPr="0017409A" w:rsidRDefault="0017409A" w:rsidP="0017409A">
      <w:pPr>
        <w:pStyle w:val="28"/>
        <w:shd w:val="clear" w:color="auto" w:fill="auto"/>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Помимо работ, предусмотренных индивидуальным планом преподавателя, в период или после завершения учебного года преподавателю может быть поручена дополнительная работа с оплатой за увеличение объема выполняемых работ.</w:t>
      </w:r>
    </w:p>
    <w:p w14:paraId="0E6BC768" w14:textId="77777777" w:rsidR="0017409A" w:rsidRPr="0017409A" w:rsidRDefault="0017409A" w:rsidP="0017409A">
      <w:pPr>
        <w:pStyle w:val="1"/>
        <w:keepLines/>
        <w:numPr>
          <w:ilvl w:val="0"/>
          <w:numId w:val="5"/>
        </w:numPr>
        <w:autoSpaceDE/>
        <w:autoSpaceDN/>
        <w:spacing w:line="360" w:lineRule="auto"/>
        <w:jc w:val="both"/>
        <w:rPr>
          <w:sz w:val="24"/>
          <w:szCs w:val="24"/>
        </w:rPr>
      </w:pPr>
      <w:bookmarkStart w:id="9" w:name="_Toc70087221"/>
      <w:r w:rsidRPr="0017409A">
        <w:rPr>
          <w:sz w:val="24"/>
          <w:szCs w:val="24"/>
        </w:rPr>
        <w:t>ОСНОВНЫЕ ПРАВА РАБОТОДАТЕЛЯ</w:t>
      </w:r>
      <w:bookmarkEnd w:id="9"/>
    </w:p>
    <w:p w14:paraId="57CD977A" w14:textId="77777777" w:rsidR="0017409A" w:rsidRPr="0017409A" w:rsidRDefault="0017409A" w:rsidP="0017409A">
      <w:pPr>
        <w:pStyle w:val="28"/>
        <w:numPr>
          <w:ilvl w:val="1"/>
          <w:numId w:val="10"/>
        </w:numPr>
        <w:shd w:val="clear" w:color="auto" w:fill="auto"/>
        <w:tabs>
          <w:tab w:val="left" w:pos="0"/>
        </w:tabs>
        <w:spacing w:before="0" w:after="0" w:line="360" w:lineRule="auto"/>
        <w:ind w:left="0" w:firstLine="0"/>
        <w:jc w:val="both"/>
        <w:rPr>
          <w:rFonts w:ascii="Times New Roman" w:hAnsi="Times New Roman" w:cs="Times New Roman"/>
          <w:sz w:val="24"/>
          <w:szCs w:val="24"/>
        </w:rPr>
      </w:pPr>
      <w:r w:rsidRPr="0017409A">
        <w:rPr>
          <w:rFonts w:ascii="Times New Roman" w:hAnsi="Times New Roman" w:cs="Times New Roman"/>
          <w:sz w:val="24"/>
          <w:szCs w:val="24"/>
        </w:rPr>
        <w:t xml:space="preserve"> Работодатель в лице ректора университета или иных уполномоченных лиц имеет право:</w:t>
      </w:r>
    </w:p>
    <w:p w14:paraId="05391417" w14:textId="77777777" w:rsidR="0017409A" w:rsidRPr="0017409A" w:rsidRDefault="0017409A" w:rsidP="0017409A">
      <w:pPr>
        <w:pStyle w:val="28"/>
        <w:numPr>
          <w:ilvl w:val="1"/>
          <w:numId w:val="11"/>
        </w:numPr>
        <w:shd w:val="clear" w:color="auto" w:fill="auto"/>
        <w:tabs>
          <w:tab w:val="left" w:pos="1060"/>
        </w:tabs>
        <w:spacing w:before="0" w:after="0" w:line="360" w:lineRule="auto"/>
        <w:ind w:left="567" w:hanging="283"/>
        <w:jc w:val="both"/>
        <w:rPr>
          <w:rFonts w:ascii="Times New Roman" w:hAnsi="Times New Roman" w:cs="Times New Roman"/>
          <w:sz w:val="24"/>
          <w:szCs w:val="24"/>
        </w:rPr>
      </w:pPr>
      <w:r w:rsidRPr="0017409A">
        <w:rPr>
          <w:rFonts w:ascii="Times New Roman" w:hAnsi="Times New Roman" w:cs="Times New Roman"/>
          <w:sz w:val="24"/>
          <w:szCs w:val="24"/>
        </w:rPr>
        <w:t>заключать и расторгать трудовые договоры с работниками в порядке и на условиях, установленных трудовым законодательством, Уставом университета, локальными нормативными актами университета;</w:t>
      </w:r>
    </w:p>
    <w:p w14:paraId="79C477FD" w14:textId="77777777" w:rsidR="0017409A" w:rsidRPr="0017409A" w:rsidRDefault="0017409A" w:rsidP="0017409A">
      <w:pPr>
        <w:pStyle w:val="28"/>
        <w:numPr>
          <w:ilvl w:val="1"/>
          <w:numId w:val="11"/>
        </w:numPr>
        <w:shd w:val="clear" w:color="auto" w:fill="auto"/>
        <w:tabs>
          <w:tab w:val="left" w:pos="1080"/>
        </w:tabs>
        <w:spacing w:before="0" w:after="0" w:line="360" w:lineRule="auto"/>
        <w:ind w:left="567" w:hanging="283"/>
        <w:jc w:val="both"/>
        <w:rPr>
          <w:rFonts w:ascii="Times New Roman" w:hAnsi="Times New Roman" w:cs="Times New Roman"/>
          <w:sz w:val="24"/>
          <w:szCs w:val="24"/>
        </w:rPr>
      </w:pPr>
      <w:r w:rsidRPr="0017409A">
        <w:rPr>
          <w:rFonts w:ascii="Times New Roman" w:hAnsi="Times New Roman" w:cs="Times New Roman"/>
          <w:sz w:val="24"/>
          <w:szCs w:val="24"/>
        </w:rPr>
        <w:lastRenderedPageBreak/>
        <w:t>требовать от работников исполнения обязанностей, возложенных на них трудовым законодательством, трудовыми договорами, Уставом ТвГУ, настоящими Правилами;</w:t>
      </w:r>
    </w:p>
    <w:p w14:paraId="013C299D" w14:textId="77777777" w:rsidR="0017409A" w:rsidRPr="0017409A" w:rsidRDefault="0017409A" w:rsidP="0017409A">
      <w:pPr>
        <w:pStyle w:val="28"/>
        <w:numPr>
          <w:ilvl w:val="1"/>
          <w:numId w:val="11"/>
        </w:numPr>
        <w:shd w:val="clear" w:color="auto" w:fill="auto"/>
        <w:tabs>
          <w:tab w:val="left" w:pos="1090"/>
        </w:tabs>
        <w:spacing w:before="0" w:after="0" w:line="360" w:lineRule="auto"/>
        <w:ind w:left="567" w:hanging="283"/>
        <w:jc w:val="both"/>
        <w:rPr>
          <w:rFonts w:ascii="Times New Roman" w:hAnsi="Times New Roman" w:cs="Times New Roman"/>
          <w:sz w:val="24"/>
          <w:szCs w:val="24"/>
        </w:rPr>
      </w:pPr>
      <w:r w:rsidRPr="0017409A">
        <w:rPr>
          <w:rFonts w:ascii="Times New Roman" w:hAnsi="Times New Roman" w:cs="Times New Roman"/>
          <w:sz w:val="24"/>
          <w:szCs w:val="24"/>
        </w:rPr>
        <w:t>применять к работникам меры поощрения и взыскания в порядке и в сроки, предусмотренные трудовым законодательством, настоящими Правилами;</w:t>
      </w:r>
    </w:p>
    <w:p w14:paraId="7C151385" w14:textId="77777777" w:rsidR="0017409A" w:rsidRPr="0017409A" w:rsidRDefault="0017409A" w:rsidP="0017409A">
      <w:pPr>
        <w:pStyle w:val="28"/>
        <w:numPr>
          <w:ilvl w:val="1"/>
          <w:numId w:val="11"/>
        </w:numPr>
        <w:shd w:val="clear" w:color="auto" w:fill="auto"/>
        <w:tabs>
          <w:tab w:val="left" w:pos="1100"/>
        </w:tabs>
        <w:spacing w:before="0" w:after="0" w:line="360" w:lineRule="auto"/>
        <w:ind w:left="567" w:hanging="283"/>
        <w:jc w:val="both"/>
        <w:rPr>
          <w:rFonts w:ascii="Times New Roman" w:hAnsi="Times New Roman" w:cs="Times New Roman"/>
          <w:sz w:val="24"/>
          <w:szCs w:val="24"/>
        </w:rPr>
      </w:pPr>
      <w:r w:rsidRPr="0017409A">
        <w:rPr>
          <w:rFonts w:ascii="Times New Roman" w:hAnsi="Times New Roman" w:cs="Times New Roman"/>
          <w:sz w:val="24"/>
          <w:szCs w:val="24"/>
        </w:rPr>
        <w:t>контролировать исполнение трудовой дисциплины работниками;</w:t>
      </w:r>
    </w:p>
    <w:p w14:paraId="4F9ACAF4" w14:textId="77777777" w:rsidR="0017409A" w:rsidRPr="0017409A" w:rsidRDefault="0017409A" w:rsidP="0017409A">
      <w:pPr>
        <w:pStyle w:val="28"/>
        <w:numPr>
          <w:ilvl w:val="1"/>
          <w:numId w:val="11"/>
        </w:numPr>
        <w:shd w:val="clear" w:color="auto" w:fill="auto"/>
        <w:tabs>
          <w:tab w:val="left" w:pos="1070"/>
        </w:tabs>
        <w:spacing w:before="0" w:after="0" w:line="360" w:lineRule="auto"/>
        <w:ind w:left="567" w:hanging="283"/>
        <w:jc w:val="both"/>
        <w:rPr>
          <w:rFonts w:ascii="Times New Roman" w:hAnsi="Times New Roman" w:cs="Times New Roman"/>
          <w:sz w:val="24"/>
          <w:szCs w:val="24"/>
        </w:rPr>
      </w:pPr>
      <w:r w:rsidRPr="0017409A">
        <w:rPr>
          <w:rFonts w:ascii="Times New Roman" w:hAnsi="Times New Roman" w:cs="Times New Roman"/>
          <w:sz w:val="24"/>
          <w:szCs w:val="24"/>
        </w:rPr>
        <w:t xml:space="preserve">в интересах рациональной организации труда и оперативного решения производственных вопросов направлять работникам почтовые отправления, телеграммы, сообщения по корпоративной электронной почте, </w:t>
      </w:r>
      <w:r w:rsidRPr="0017409A">
        <w:rPr>
          <w:rFonts w:ascii="Times New Roman" w:hAnsi="Times New Roman" w:cs="Times New Roman"/>
          <w:sz w:val="24"/>
          <w:szCs w:val="24"/>
          <w:lang w:val="en-US" w:bidi="en-US"/>
        </w:rPr>
        <w:t>SMS</w:t>
      </w:r>
      <w:r w:rsidRPr="0017409A">
        <w:rPr>
          <w:rFonts w:ascii="Times New Roman" w:hAnsi="Times New Roman" w:cs="Times New Roman"/>
          <w:sz w:val="24"/>
          <w:szCs w:val="24"/>
          <w:lang w:bidi="en-US"/>
        </w:rPr>
        <w:t xml:space="preserve"> </w:t>
      </w:r>
      <w:r w:rsidRPr="0017409A">
        <w:rPr>
          <w:rFonts w:ascii="Times New Roman" w:hAnsi="Times New Roman" w:cs="Times New Roman"/>
          <w:sz w:val="24"/>
          <w:szCs w:val="24"/>
        </w:rPr>
        <w:t>сообщения, для чего требовать от работников необходимые сведения для использования указанных каналов связи.</w:t>
      </w:r>
    </w:p>
    <w:p w14:paraId="0068DEC4" w14:textId="77777777" w:rsidR="0017409A" w:rsidRPr="0017409A" w:rsidRDefault="0017409A" w:rsidP="0017409A">
      <w:pPr>
        <w:pStyle w:val="1"/>
        <w:keepLines/>
        <w:numPr>
          <w:ilvl w:val="0"/>
          <w:numId w:val="5"/>
        </w:numPr>
        <w:autoSpaceDE/>
        <w:autoSpaceDN/>
        <w:spacing w:line="360" w:lineRule="auto"/>
        <w:jc w:val="both"/>
        <w:rPr>
          <w:sz w:val="24"/>
          <w:szCs w:val="24"/>
        </w:rPr>
      </w:pPr>
      <w:bookmarkStart w:id="10" w:name="_Toc70087222"/>
      <w:r w:rsidRPr="0017409A">
        <w:rPr>
          <w:sz w:val="24"/>
          <w:szCs w:val="24"/>
        </w:rPr>
        <w:t>ОСНОВНЫЕ ОБЯЗАННОСТИ РАБОТОДАТЕЛЯ</w:t>
      </w:r>
      <w:bookmarkEnd w:id="10"/>
    </w:p>
    <w:p w14:paraId="5236BCCD" w14:textId="77777777" w:rsidR="0017409A" w:rsidRPr="0017409A" w:rsidRDefault="0017409A" w:rsidP="0017409A">
      <w:pPr>
        <w:pStyle w:val="28"/>
        <w:numPr>
          <w:ilvl w:val="1"/>
          <w:numId w:val="5"/>
        </w:numPr>
        <w:shd w:val="clear" w:color="auto" w:fill="auto"/>
        <w:spacing w:before="0" w:after="0" w:line="360" w:lineRule="auto"/>
        <w:ind w:left="0" w:firstLine="0"/>
        <w:jc w:val="both"/>
        <w:rPr>
          <w:rFonts w:ascii="Times New Roman" w:hAnsi="Times New Roman" w:cs="Times New Roman"/>
          <w:sz w:val="24"/>
          <w:szCs w:val="24"/>
        </w:rPr>
      </w:pPr>
      <w:r w:rsidRPr="0017409A">
        <w:rPr>
          <w:rFonts w:ascii="Times New Roman" w:hAnsi="Times New Roman" w:cs="Times New Roman"/>
          <w:sz w:val="24"/>
          <w:szCs w:val="24"/>
        </w:rPr>
        <w:t>Работодатель обязан:</w:t>
      </w:r>
    </w:p>
    <w:p w14:paraId="18F5D5C6" w14:textId="77777777" w:rsidR="0017409A" w:rsidRPr="0017409A" w:rsidRDefault="0017409A" w:rsidP="0017409A">
      <w:pPr>
        <w:pStyle w:val="28"/>
        <w:numPr>
          <w:ilvl w:val="1"/>
          <w:numId w:val="12"/>
        </w:numPr>
        <w:shd w:val="clear" w:color="auto" w:fill="auto"/>
        <w:spacing w:before="0" w:after="0" w:line="360" w:lineRule="auto"/>
        <w:ind w:left="567" w:hanging="283"/>
        <w:jc w:val="both"/>
        <w:rPr>
          <w:rFonts w:ascii="Times New Roman" w:hAnsi="Times New Roman" w:cs="Times New Roman"/>
          <w:sz w:val="24"/>
          <w:szCs w:val="24"/>
        </w:rPr>
      </w:pPr>
      <w:r w:rsidRPr="0017409A">
        <w:rPr>
          <w:rFonts w:ascii="Times New Roman" w:hAnsi="Times New Roman" w:cs="Times New Roman"/>
          <w:sz w:val="24"/>
          <w:szCs w:val="24"/>
        </w:rPr>
        <w:t xml:space="preserve">организовать труд профессорско-преподавательского состава, педагогических работников и других категорий работников, чтобы каждый работал по своей специальности и квалификации, имел закрепленное за ним рабочее место, </w:t>
      </w:r>
    </w:p>
    <w:p w14:paraId="2A16D1DE" w14:textId="77777777" w:rsidR="0017409A" w:rsidRPr="0017409A" w:rsidRDefault="0017409A" w:rsidP="0017409A">
      <w:pPr>
        <w:pStyle w:val="28"/>
        <w:numPr>
          <w:ilvl w:val="1"/>
          <w:numId w:val="12"/>
        </w:numPr>
        <w:shd w:val="clear" w:color="auto" w:fill="auto"/>
        <w:spacing w:before="0" w:after="0" w:line="360" w:lineRule="auto"/>
        <w:ind w:left="567" w:hanging="283"/>
        <w:jc w:val="both"/>
        <w:rPr>
          <w:rFonts w:ascii="Times New Roman" w:hAnsi="Times New Roman" w:cs="Times New Roman"/>
          <w:sz w:val="24"/>
          <w:szCs w:val="24"/>
        </w:rPr>
      </w:pPr>
      <w:r w:rsidRPr="0017409A">
        <w:rPr>
          <w:rFonts w:ascii="Times New Roman" w:hAnsi="Times New Roman" w:cs="Times New Roman"/>
          <w:sz w:val="24"/>
          <w:szCs w:val="24"/>
        </w:rPr>
        <w:t>обеспечить безопасные условия труда, исправное состояние оборудования;</w:t>
      </w:r>
    </w:p>
    <w:p w14:paraId="487DE952" w14:textId="77777777" w:rsidR="0017409A" w:rsidRPr="0017409A" w:rsidRDefault="0017409A" w:rsidP="0017409A">
      <w:pPr>
        <w:pStyle w:val="28"/>
        <w:numPr>
          <w:ilvl w:val="1"/>
          <w:numId w:val="12"/>
        </w:numPr>
        <w:shd w:val="clear" w:color="auto" w:fill="auto"/>
        <w:tabs>
          <w:tab w:val="left" w:pos="1080"/>
        </w:tabs>
        <w:spacing w:before="0" w:after="0" w:line="360" w:lineRule="auto"/>
        <w:ind w:left="567" w:hanging="283"/>
        <w:jc w:val="both"/>
        <w:rPr>
          <w:rFonts w:ascii="Times New Roman" w:hAnsi="Times New Roman" w:cs="Times New Roman"/>
          <w:sz w:val="24"/>
          <w:szCs w:val="24"/>
        </w:rPr>
      </w:pPr>
      <w:r w:rsidRPr="0017409A">
        <w:rPr>
          <w:rFonts w:ascii="Times New Roman" w:hAnsi="Times New Roman" w:cs="Times New Roman"/>
          <w:sz w:val="24"/>
          <w:szCs w:val="24"/>
        </w:rPr>
        <w:t>своевременно утверждать на предстоящий учебный год индивидуальные планы работы педагогических работников (профессорско-преподавательского состава), доводить до преподавателей расписание учебных занятий.</w:t>
      </w:r>
    </w:p>
    <w:p w14:paraId="216CC70F" w14:textId="77777777" w:rsidR="0017409A" w:rsidRPr="0017409A" w:rsidRDefault="0017409A" w:rsidP="0017409A">
      <w:pPr>
        <w:pStyle w:val="28"/>
        <w:numPr>
          <w:ilvl w:val="1"/>
          <w:numId w:val="12"/>
        </w:numPr>
        <w:shd w:val="clear" w:color="auto" w:fill="auto"/>
        <w:spacing w:before="0" w:after="0" w:line="360" w:lineRule="auto"/>
        <w:ind w:left="567" w:hanging="283"/>
        <w:jc w:val="both"/>
        <w:rPr>
          <w:rFonts w:ascii="Times New Roman" w:hAnsi="Times New Roman" w:cs="Times New Roman"/>
          <w:sz w:val="24"/>
          <w:szCs w:val="24"/>
        </w:rPr>
      </w:pPr>
      <w:r w:rsidRPr="0017409A">
        <w:rPr>
          <w:rFonts w:ascii="Times New Roman" w:hAnsi="Times New Roman" w:cs="Times New Roman"/>
          <w:sz w:val="24"/>
          <w:szCs w:val="24"/>
        </w:rPr>
        <w:t>своевременно рассматривать и внедрять предложения общественных организаций, преподавателей и работников других категорий, направленные на улучшение работы университета, поддерживать и поощрять лучших работников;</w:t>
      </w:r>
    </w:p>
    <w:p w14:paraId="651D3CE0" w14:textId="77777777" w:rsidR="0017409A" w:rsidRPr="0017409A" w:rsidRDefault="0017409A" w:rsidP="0017409A">
      <w:pPr>
        <w:pStyle w:val="28"/>
        <w:numPr>
          <w:ilvl w:val="1"/>
          <w:numId w:val="12"/>
        </w:numPr>
        <w:shd w:val="clear" w:color="auto" w:fill="auto"/>
        <w:spacing w:before="0" w:after="0" w:line="360" w:lineRule="auto"/>
        <w:ind w:left="567" w:hanging="283"/>
        <w:jc w:val="both"/>
        <w:rPr>
          <w:rFonts w:ascii="Times New Roman" w:hAnsi="Times New Roman" w:cs="Times New Roman"/>
          <w:sz w:val="24"/>
          <w:szCs w:val="24"/>
        </w:rPr>
      </w:pPr>
      <w:r w:rsidRPr="0017409A">
        <w:rPr>
          <w:rFonts w:ascii="Times New Roman" w:hAnsi="Times New Roman" w:cs="Times New Roman"/>
          <w:sz w:val="24"/>
          <w:szCs w:val="24"/>
        </w:rPr>
        <w:t>обеспечивать соблюдение трудовой дисциплины, постоянно вести работу, направленную на устранение потерь рабочего времени, рациональное использование трудовых ресурсов, формирование стабильного трудового коллектива, применять меры воздействия к нарушителям трудовой дисциплины;</w:t>
      </w:r>
    </w:p>
    <w:p w14:paraId="2DB54095" w14:textId="77777777" w:rsidR="0017409A" w:rsidRPr="0017409A" w:rsidRDefault="0017409A" w:rsidP="0017409A">
      <w:pPr>
        <w:pStyle w:val="28"/>
        <w:numPr>
          <w:ilvl w:val="1"/>
          <w:numId w:val="12"/>
        </w:numPr>
        <w:shd w:val="clear" w:color="auto" w:fill="auto"/>
        <w:tabs>
          <w:tab w:val="left" w:pos="1130"/>
        </w:tabs>
        <w:spacing w:before="0" w:after="0" w:line="360" w:lineRule="auto"/>
        <w:ind w:left="567" w:hanging="283"/>
        <w:jc w:val="both"/>
        <w:rPr>
          <w:rFonts w:ascii="Times New Roman" w:hAnsi="Times New Roman" w:cs="Times New Roman"/>
          <w:sz w:val="24"/>
          <w:szCs w:val="24"/>
        </w:rPr>
      </w:pPr>
      <w:r w:rsidRPr="0017409A">
        <w:rPr>
          <w:rFonts w:ascii="Times New Roman" w:hAnsi="Times New Roman" w:cs="Times New Roman"/>
          <w:sz w:val="24"/>
          <w:szCs w:val="24"/>
        </w:rPr>
        <w:t>соблюдать законодательство о труде и правила охраны труда, улучшать условия труда работников, обеспечивать наличие технического оборудования на рабочих местах и его надлежащее состояние, создавать условия работы, соответствующие правилам охраны труда (правилам по технике безопасности, санитарным нормам и правилам и др.).</w:t>
      </w:r>
    </w:p>
    <w:p w14:paraId="1D7B5A7D" w14:textId="77777777" w:rsidR="0017409A" w:rsidRPr="0017409A" w:rsidRDefault="0017409A" w:rsidP="0017409A">
      <w:pPr>
        <w:pStyle w:val="28"/>
        <w:numPr>
          <w:ilvl w:val="1"/>
          <w:numId w:val="12"/>
        </w:numPr>
        <w:shd w:val="clear" w:color="auto" w:fill="auto"/>
        <w:tabs>
          <w:tab w:val="left" w:pos="1115"/>
        </w:tabs>
        <w:spacing w:before="0" w:after="0" w:line="360" w:lineRule="auto"/>
        <w:ind w:left="567" w:hanging="283"/>
        <w:jc w:val="both"/>
        <w:rPr>
          <w:rFonts w:ascii="Times New Roman" w:hAnsi="Times New Roman" w:cs="Times New Roman"/>
          <w:sz w:val="24"/>
          <w:szCs w:val="24"/>
        </w:rPr>
      </w:pPr>
      <w:r w:rsidRPr="0017409A">
        <w:rPr>
          <w:rFonts w:ascii="Times New Roman" w:hAnsi="Times New Roman" w:cs="Times New Roman"/>
          <w:sz w:val="24"/>
          <w:szCs w:val="24"/>
        </w:rPr>
        <w:t xml:space="preserve">принимать необходимые меры по профилактике производственного травматизма, профессиональных и других заболеваний работников, в случаях, предусмотренных законодательством, своевременно предоставлять работникам предусмотренные трудовым законодательством льготы и компенсации в связи с вредными условиями </w:t>
      </w:r>
      <w:r w:rsidRPr="0017409A">
        <w:rPr>
          <w:rFonts w:ascii="Times New Roman" w:hAnsi="Times New Roman" w:cs="Times New Roman"/>
          <w:sz w:val="24"/>
          <w:szCs w:val="24"/>
        </w:rPr>
        <w:lastRenderedPageBreak/>
        <w:t>труда, обеспечивать в соответствии с действующими нормами и положениями специальной одеждой, специальной обувью, средствами индивидуальной защиты;</w:t>
      </w:r>
    </w:p>
    <w:p w14:paraId="204B3664" w14:textId="77777777" w:rsidR="0017409A" w:rsidRPr="0017409A" w:rsidRDefault="0017409A" w:rsidP="0017409A">
      <w:pPr>
        <w:pStyle w:val="28"/>
        <w:numPr>
          <w:ilvl w:val="1"/>
          <w:numId w:val="12"/>
        </w:numPr>
        <w:shd w:val="clear" w:color="auto" w:fill="auto"/>
        <w:spacing w:before="0" w:after="0" w:line="360" w:lineRule="auto"/>
        <w:ind w:left="567" w:hanging="283"/>
        <w:jc w:val="both"/>
        <w:rPr>
          <w:rFonts w:ascii="Times New Roman" w:hAnsi="Times New Roman" w:cs="Times New Roman"/>
          <w:sz w:val="24"/>
          <w:szCs w:val="24"/>
        </w:rPr>
      </w:pPr>
      <w:r w:rsidRPr="0017409A">
        <w:rPr>
          <w:rFonts w:ascii="Times New Roman" w:hAnsi="Times New Roman" w:cs="Times New Roman"/>
          <w:sz w:val="24"/>
          <w:szCs w:val="24"/>
        </w:rPr>
        <w:t>контролировать знание и соблюдение работниками всех требований инструкций по охране труда, производственной санитарии и гигиене труда, противопожарной безопасности:</w:t>
      </w:r>
    </w:p>
    <w:p w14:paraId="00727106" w14:textId="77777777" w:rsidR="0017409A" w:rsidRPr="0017409A" w:rsidRDefault="0017409A" w:rsidP="0017409A">
      <w:pPr>
        <w:pStyle w:val="28"/>
        <w:numPr>
          <w:ilvl w:val="1"/>
          <w:numId w:val="12"/>
        </w:numPr>
        <w:shd w:val="clear" w:color="auto" w:fill="auto"/>
        <w:tabs>
          <w:tab w:val="left" w:pos="1115"/>
        </w:tabs>
        <w:spacing w:before="0" w:after="0" w:line="360" w:lineRule="auto"/>
        <w:ind w:left="567" w:hanging="283"/>
        <w:jc w:val="both"/>
        <w:rPr>
          <w:rFonts w:ascii="Times New Roman" w:hAnsi="Times New Roman" w:cs="Times New Roman"/>
          <w:sz w:val="24"/>
          <w:szCs w:val="24"/>
        </w:rPr>
      </w:pPr>
      <w:r w:rsidRPr="0017409A">
        <w:rPr>
          <w:rFonts w:ascii="Times New Roman" w:hAnsi="Times New Roman" w:cs="Times New Roman"/>
          <w:sz w:val="24"/>
          <w:szCs w:val="24"/>
        </w:rPr>
        <w:t>обеспечивать содержание помещений, системы отопления, освещения и вентиляции в исправном состоянии;</w:t>
      </w:r>
    </w:p>
    <w:p w14:paraId="4166ACBA" w14:textId="77777777" w:rsidR="0017409A" w:rsidRPr="0017409A" w:rsidRDefault="0017409A" w:rsidP="0017409A">
      <w:pPr>
        <w:pStyle w:val="28"/>
        <w:numPr>
          <w:ilvl w:val="1"/>
          <w:numId w:val="12"/>
        </w:numPr>
        <w:shd w:val="clear" w:color="auto" w:fill="auto"/>
        <w:tabs>
          <w:tab w:val="left" w:pos="1115"/>
        </w:tabs>
        <w:spacing w:before="0" w:after="0" w:line="360" w:lineRule="auto"/>
        <w:ind w:left="567" w:hanging="283"/>
        <w:jc w:val="both"/>
        <w:rPr>
          <w:rFonts w:ascii="Times New Roman" w:hAnsi="Times New Roman" w:cs="Times New Roman"/>
          <w:sz w:val="24"/>
          <w:szCs w:val="24"/>
        </w:rPr>
      </w:pPr>
      <w:r w:rsidRPr="0017409A">
        <w:rPr>
          <w:rFonts w:ascii="Times New Roman" w:hAnsi="Times New Roman" w:cs="Times New Roman"/>
          <w:sz w:val="24"/>
          <w:szCs w:val="24"/>
        </w:rPr>
        <w:t>обеспечивать правильное применение действующих условий оплаты и нормирования труда; выдавать заработанную плату в сроки, установленные локальными нормативными актами университета;</w:t>
      </w:r>
    </w:p>
    <w:p w14:paraId="1AFD223B" w14:textId="77777777" w:rsidR="0017409A" w:rsidRPr="0017409A" w:rsidRDefault="0017409A" w:rsidP="0017409A">
      <w:pPr>
        <w:pStyle w:val="28"/>
        <w:numPr>
          <w:ilvl w:val="1"/>
          <w:numId w:val="12"/>
        </w:numPr>
        <w:shd w:val="clear" w:color="auto" w:fill="auto"/>
        <w:tabs>
          <w:tab w:val="left" w:pos="1140"/>
        </w:tabs>
        <w:spacing w:before="0" w:after="0" w:line="360" w:lineRule="auto"/>
        <w:ind w:left="567" w:hanging="283"/>
        <w:jc w:val="both"/>
        <w:rPr>
          <w:rFonts w:ascii="Times New Roman" w:hAnsi="Times New Roman" w:cs="Times New Roman"/>
          <w:sz w:val="24"/>
          <w:szCs w:val="24"/>
        </w:rPr>
      </w:pPr>
      <w:r w:rsidRPr="0017409A">
        <w:rPr>
          <w:rFonts w:ascii="Times New Roman" w:hAnsi="Times New Roman" w:cs="Times New Roman"/>
          <w:sz w:val="24"/>
          <w:szCs w:val="24"/>
        </w:rPr>
        <w:t>соблюдать своевременное предоставление отпусков всем работникам;</w:t>
      </w:r>
    </w:p>
    <w:p w14:paraId="7C16FB62" w14:textId="77777777" w:rsidR="0017409A" w:rsidRPr="0017409A" w:rsidRDefault="0017409A" w:rsidP="0017409A">
      <w:pPr>
        <w:pStyle w:val="28"/>
        <w:numPr>
          <w:ilvl w:val="1"/>
          <w:numId w:val="12"/>
        </w:numPr>
        <w:shd w:val="clear" w:color="auto" w:fill="auto"/>
        <w:tabs>
          <w:tab w:val="left" w:pos="1115"/>
        </w:tabs>
        <w:spacing w:before="0" w:after="0" w:line="360" w:lineRule="auto"/>
        <w:ind w:left="567" w:hanging="283"/>
        <w:jc w:val="both"/>
        <w:rPr>
          <w:rFonts w:ascii="Times New Roman" w:hAnsi="Times New Roman" w:cs="Times New Roman"/>
          <w:sz w:val="24"/>
          <w:szCs w:val="24"/>
        </w:rPr>
      </w:pPr>
      <w:r w:rsidRPr="0017409A">
        <w:rPr>
          <w:rFonts w:ascii="Times New Roman" w:hAnsi="Times New Roman" w:cs="Times New Roman"/>
          <w:sz w:val="24"/>
          <w:szCs w:val="24"/>
        </w:rPr>
        <w:t>признавать, должным образом оформлять и защищать личные права работника, связанные с созданными и принадлежащими университету объектами интеллектуальной собственности; выплачивать работнику соразмерное вознаграждение в случае коммерческой реализации созданных работником и принадлежащих университету объектов интеллектуальной собственности;</w:t>
      </w:r>
    </w:p>
    <w:p w14:paraId="18B6E985" w14:textId="77777777" w:rsidR="0017409A" w:rsidRPr="0017409A" w:rsidRDefault="0017409A" w:rsidP="0017409A">
      <w:pPr>
        <w:pStyle w:val="28"/>
        <w:numPr>
          <w:ilvl w:val="1"/>
          <w:numId w:val="12"/>
        </w:numPr>
        <w:shd w:val="clear" w:color="auto" w:fill="auto"/>
        <w:tabs>
          <w:tab w:val="left" w:pos="1115"/>
        </w:tabs>
        <w:spacing w:before="0" w:after="0" w:line="360" w:lineRule="auto"/>
        <w:ind w:left="567" w:hanging="283"/>
        <w:jc w:val="both"/>
        <w:rPr>
          <w:rFonts w:ascii="Times New Roman" w:hAnsi="Times New Roman" w:cs="Times New Roman"/>
          <w:sz w:val="24"/>
          <w:szCs w:val="24"/>
        </w:rPr>
      </w:pPr>
      <w:r w:rsidRPr="0017409A">
        <w:rPr>
          <w:rFonts w:ascii="Times New Roman" w:hAnsi="Times New Roman" w:cs="Times New Roman"/>
          <w:sz w:val="24"/>
          <w:szCs w:val="24"/>
        </w:rPr>
        <w:t>обеспечивать условия для систематического повышения квалификации работников;</w:t>
      </w:r>
    </w:p>
    <w:p w14:paraId="3C29642A" w14:textId="77777777" w:rsidR="0017409A" w:rsidRPr="0017409A" w:rsidRDefault="0017409A" w:rsidP="0017409A">
      <w:pPr>
        <w:pStyle w:val="28"/>
        <w:numPr>
          <w:ilvl w:val="1"/>
          <w:numId w:val="12"/>
        </w:numPr>
        <w:shd w:val="clear" w:color="auto" w:fill="auto"/>
        <w:tabs>
          <w:tab w:val="left" w:pos="1115"/>
        </w:tabs>
        <w:spacing w:before="0" w:after="0" w:line="360" w:lineRule="auto"/>
        <w:ind w:left="567" w:hanging="283"/>
        <w:jc w:val="both"/>
        <w:rPr>
          <w:rFonts w:ascii="Times New Roman" w:hAnsi="Times New Roman" w:cs="Times New Roman"/>
          <w:sz w:val="24"/>
          <w:szCs w:val="24"/>
        </w:rPr>
      </w:pPr>
      <w:r w:rsidRPr="0017409A">
        <w:rPr>
          <w:rFonts w:ascii="Times New Roman" w:hAnsi="Times New Roman" w:cs="Times New Roman"/>
          <w:sz w:val="24"/>
          <w:szCs w:val="24"/>
        </w:rPr>
        <w:t>создавать трудовому коллективу необходимые условия для выполнения им своих должностных обязанностей, способствовать созданию деловой, творческой обстановки, всемерно поддерживать и развивать инициативу и активность работников, обеспечивать их участие в управлении ТвГУ;</w:t>
      </w:r>
    </w:p>
    <w:p w14:paraId="1AF478BA" w14:textId="77777777" w:rsidR="0017409A" w:rsidRPr="0017409A" w:rsidRDefault="0017409A" w:rsidP="0017409A">
      <w:pPr>
        <w:pStyle w:val="28"/>
        <w:numPr>
          <w:ilvl w:val="1"/>
          <w:numId w:val="12"/>
        </w:numPr>
        <w:shd w:val="clear" w:color="auto" w:fill="auto"/>
        <w:tabs>
          <w:tab w:val="left" w:pos="1115"/>
        </w:tabs>
        <w:spacing w:before="0" w:after="0" w:line="360" w:lineRule="auto"/>
        <w:ind w:left="567" w:hanging="283"/>
        <w:jc w:val="both"/>
        <w:rPr>
          <w:rFonts w:ascii="Times New Roman" w:hAnsi="Times New Roman" w:cs="Times New Roman"/>
          <w:sz w:val="24"/>
          <w:szCs w:val="24"/>
        </w:rPr>
      </w:pPr>
      <w:r w:rsidRPr="0017409A">
        <w:rPr>
          <w:rFonts w:ascii="Times New Roman" w:hAnsi="Times New Roman" w:cs="Times New Roman"/>
          <w:sz w:val="24"/>
          <w:szCs w:val="24"/>
        </w:rPr>
        <w:t>внимательно относиться к нуждам и запросам работников, обеспечивать улучшение условий их труда и отдыха.</w:t>
      </w:r>
    </w:p>
    <w:p w14:paraId="2FC82667" w14:textId="77777777" w:rsidR="0017409A" w:rsidRPr="0017409A" w:rsidRDefault="0017409A" w:rsidP="0017409A">
      <w:pPr>
        <w:pStyle w:val="28"/>
        <w:numPr>
          <w:ilvl w:val="1"/>
          <w:numId w:val="5"/>
        </w:numPr>
        <w:shd w:val="clear" w:color="auto" w:fill="auto"/>
        <w:tabs>
          <w:tab w:val="left" w:pos="0"/>
        </w:tabs>
        <w:spacing w:before="0" w:after="0" w:line="360" w:lineRule="auto"/>
        <w:ind w:left="0" w:firstLine="0"/>
        <w:jc w:val="both"/>
        <w:rPr>
          <w:rFonts w:ascii="Times New Roman" w:hAnsi="Times New Roman" w:cs="Times New Roman"/>
          <w:sz w:val="24"/>
          <w:szCs w:val="24"/>
        </w:rPr>
      </w:pPr>
      <w:r w:rsidRPr="0017409A">
        <w:rPr>
          <w:rFonts w:ascii="Times New Roman" w:hAnsi="Times New Roman" w:cs="Times New Roman"/>
          <w:sz w:val="24"/>
          <w:szCs w:val="24"/>
        </w:rPr>
        <w:t>Работодатель обязан организовать учет явки работников на работу и ухода с работы.</w:t>
      </w:r>
    </w:p>
    <w:p w14:paraId="2C76050D" w14:textId="77777777" w:rsidR="0017409A" w:rsidRPr="0017409A" w:rsidRDefault="0017409A" w:rsidP="0017409A">
      <w:pPr>
        <w:pStyle w:val="28"/>
        <w:numPr>
          <w:ilvl w:val="1"/>
          <w:numId w:val="5"/>
        </w:numPr>
        <w:shd w:val="clear" w:color="auto" w:fill="auto"/>
        <w:tabs>
          <w:tab w:val="left" w:pos="0"/>
        </w:tabs>
        <w:spacing w:before="0" w:after="0" w:line="360" w:lineRule="auto"/>
        <w:ind w:left="0" w:firstLine="0"/>
        <w:jc w:val="both"/>
        <w:rPr>
          <w:rFonts w:ascii="Times New Roman" w:hAnsi="Times New Roman" w:cs="Times New Roman"/>
          <w:sz w:val="24"/>
          <w:szCs w:val="24"/>
        </w:rPr>
      </w:pPr>
      <w:r w:rsidRPr="0017409A">
        <w:rPr>
          <w:rFonts w:ascii="Times New Roman" w:hAnsi="Times New Roman" w:cs="Times New Roman"/>
          <w:sz w:val="24"/>
          <w:szCs w:val="24"/>
        </w:rPr>
        <w:t>При неявке на работу преподавателя или другого работника руководитель структурного подразделения обязан немедленно принять меры к замене его другим преподавателем или работником.</w:t>
      </w:r>
    </w:p>
    <w:p w14:paraId="46AC9013" w14:textId="77777777" w:rsidR="0017409A" w:rsidRPr="0017409A" w:rsidRDefault="0017409A" w:rsidP="0017409A">
      <w:pPr>
        <w:pStyle w:val="28"/>
        <w:numPr>
          <w:ilvl w:val="1"/>
          <w:numId w:val="5"/>
        </w:numPr>
        <w:shd w:val="clear" w:color="auto" w:fill="auto"/>
        <w:tabs>
          <w:tab w:val="left" w:pos="0"/>
        </w:tabs>
        <w:spacing w:before="0" w:after="0" w:line="360" w:lineRule="auto"/>
        <w:ind w:left="0" w:firstLine="0"/>
        <w:jc w:val="both"/>
        <w:rPr>
          <w:rFonts w:ascii="Times New Roman" w:hAnsi="Times New Roman" w:cs="Times New Roman"/>
          <w:sz w:val="24"/>
          <w:szCs w:val="24"/>
        </w:rPr>
      </w:pPr>
      <w:r w:rsidRPr="0017409A">
        <w:rPr>
          <w:rFonts w:ascii="Times New Roman" w:hAnsi="Times New Roman" w:cs="Times New Roman"/>
          <w:sz w:val="24"/>
          <w:szCs w:val="24"/>
        </w:rPr>
        <w:t>Работодатель обязан обеспечивать необходимым оборудованием, материалами, инвентарем и инструментами учебный процесс, научную, воспитательную, культурно-массовую, оздоровительную и физкультурно-массовую работы, организационно-административную, хозяйственную работу.</w:t>
      </w:r>
    </w:p>
    <w:p w14:paraId="65200643" w14:textId="77777777" w:rsidR="0017409A" w:rsidRPr="0017409A" w:rsidRDefault="0017409A" w:rsidP="0017409A">
      <w:pPr>
        <w:pStyle w:val="1"/>
        <w:keepLines/>
        <w:numPr>
          <w:ilvl w:val="0"/>
          <w:numId w:val="5"/>
        </w:numPr>
        <w:autoSpaceDE/>
        <w:autoSpaceDN/>
        <w:spacing w:line="360" w:lineRule="auto"/>
        <w:jc w:val="both"/>
        <w:rPr>
          <w:sz w:val="24"/>
          <w:szCs w:val="24"/>
        </w:rPr>
      </w:pPr>
      <w:bookmarkStart w:id="11" w:name="_Toc70087223"/>
      <w:r w:rsidRPr="0017409A">
        <w:rPr>
          <w:sz w:val="24"/>
          <w:szCs w:val="24"/>
        </w:rPr>
        <w:t>РАБОЧЕЕ ВРЕМЯ И ЕГО ИСПОЛЬЗОВАНИЕ</w:t>
      </w:r>
      <w:bookmarkEnd w:id="11"/>
    </w:p>
    <w:p w14:paraId="189D1E9F" w14:textId="77777777" w:rsidR="0017409A" w:rsidRPr="0017409A" w:rsidRDefault="0017409A" w:rsidP="0017409A">
      <w:pPr>
        <w:pStyle w:val="28"/>
        <w:numPr>
          <w:ilvl w:val="1"/>
          <w:numId w:val="5"/>
        </w:numPr>
        <w:shd w:val="clear" w:color="auto" w:fill="auto"/>
        <w:spacing w:before="0" w:after="0" w:line="360" w:lineRule="auto"/>
        <w:ind w:left="0" w:firstLine="0"/>
        <w:jc w:val="both"/>
        <w:rPr>
          <w:rFonts w:ascii="Times New Roman" w:hAnsi="Times New Roman" w:cs="Times New Roman"/>
          <w:sz w:val="24"/>
          <w:szCs w:val="24"/>
        </w:rPr>
      </w:pPr>
      <w:r w:rsidRPr="0017409A">
        <w:rPr>
          <w:rFonts w:ascii="Times New Roman" w:hAnsi="Times New Roman" w:cs="Times New Roman"/>
          <w:sz w:val="24"/>
          <w:szCs w:val="24"/>
        </w:rPr>
        <w:t xml:space="preserve">Продолжительность рабочего времени (нормы часов педагогической работы за ставку заработной платы) для педагогических работников устанавливается исходя из </w:t>
      </w:r>
      <w:r w:rsidRPr="0017409A">
        <w:rPr>
          <w:rFonts w:ascii="Times New Roman" w:hAnsi="Times New Roman" w:cs="Times New Roman"/>
          <w:sz w:val="24"/>
          <w:szCs w:val="24"/>
        </w:rPr>
        <w:lastRenderedPageBreak/>
        <w:t>сокращенной продолжительности рабочего времени не более 36 часов в неделю.</w:t>
      </w:r>
    </w:p>
    <w:p w14:paraId="5EAC6AEA" w14:textId="77777777" w:rsidR="0017409A" w:rsidRPr="0017409A" w:rsidRDefault="0017409A" w:rsidP="0017409A">
      <w:pPr>
        <w:pStyle w:val="28"/>
        <w:numPr>
          <w:ilvl w:val="1"/>
          <w:numId w:val="5"/>
        </w:numPr>
        <w:shd w:val="clear" w:color="auto" w:fill="auto"/>
        <w:tabs>
          <w:tab w:val="left" w:pos="0"/>
        </w:tabs>
        <w:spacing w:before="0" w:after="0" w:line="360" w:lineRule="auto"/>
        <w:ind w:left="0" w:firstLine="0"/>
        <w:jc w:val="both"/>
        <w:rPr>
          <w:rFonts w:ascii="Times New Roman" w:hAnsi="Times New Roman" w:cs="Times New Roman"/>
          <w:sz w:val="24"/>
          <w:szCs w:val="24"/>
        </w:rPr>
      </w:pPr>
      <w:r w:rsidRPr="0017409A">
        <w:rPr>
          <w:rFonts w:ascii="Times New Roman" w:hAnsi="Times New Roman" w:cs="Times New Roman"/>
          <w:sz w:val="24"/>
          <w:szCs w:val="24"/>
        </w:rPr>
        <w:t>Для работников управлений, отделов и служб устанавливается 40- часовая пятидневная рабочая неделя с режимом работы:</w:t>
      </w:r>
    </w:p>
    <w:tbl>
      <w:tblPr>
        <w:tblStyle w:val="a4"/>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566"/>
        <w:gridCol w:w="3260"/>
      </w:tblGrid>
      <w:tr w:rsidR="0017409A" w:rsidRPr="0017409A" w14:paraId="7BB2F40E" w14:textId="77777777" w:rsidTr="0017409A">
        <w:trPr>
          <w:jc w:val="center"/>
        </w:trPr>
        <w:tc>
          <w:tcPr>
            <w:tcW w:w="3115" w:type="dxa"/>
            <w:hideMark/>
          </w:tcPr>
          <w:p w14:paraId="178E72D8"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начало работы</w:t>
            </w:r>
          </w:p>
        </w:tc>
        <w:tc>
          <w:tcPr>
            <w:tcW w:w="566" w:type="dxa"/>
            <w:hideMark/>
          </w:tcPr>
          <w:p w14:paraId="4ED88828"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lang w:val="en-US"/>
              </w:rPr>
            </w:pPr>
            <w:r w:rsidRPr="0017409A">
              <w:rPr>
                <w:rFonts w:ascii="Times New Roman" w:hAnsi="Times New Roman" w:cs="Times New Roman"/>
                <w:sz w:val="24"/>
                <w:szCs w:val="24"/>
                <w:lang w:val="en-US"/>
              </w:rPr>
              <w:t>-</w:t>
            </w:r>
          </w:p>
        </w:tc>
        <w:tc>
          <w:tcPr>
            <w:tcW w:w="3260" w:type="dxa"/>
            <w:hideMark/>
          </w:tcPr>
          <w:p w14:paraId="63EC4F81"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8.00 час.</w:t>
            </w:r>
          </w:p>
        </w:tc>
      </w:tr>
      <w:tr w:rsidR="0017409A" w:rsidRPr="0017409A" w14:paraId="4CE28618" w14:textId="77777777" w:rsidTr="0017409A">
        <w:trPr>
          <w:jc w:val="center"/>
        </w:trPr>
        <w:tc>
          <w:tcPr>
            <w:tcW w:w="3115" w:type="dxa"/>
            <w:hideMark/>
          </w:tcPr>
          <w:p w14:paraId="1B49C861"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окончание работы</w:t>
            </w:r>
          </w:p>
        </w:tc>
        <w:tc>
          <w:tcPr>
            <w:tcW w:w="566" w:type="dxa"/>
            <w:hideMark/>
          </w:tcPr>
          <w:p w14:paraId="7898FE7C"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lang w:val="en-US"/>
              </w:rPr>
            </w:pPr>
            <w:r w:rsidRPr="0017409A">
              <w:rPr>
                <w:rFonts w:ascii="Times New Roman" w:hAnsi="Times New Roman" w:cs="Times New Roman"/>
                <w:sz w:val="24"/>
                <w:szCs w:val="24"/>
                <w:lang w:val="en-US"/>
              </w:rPr>
              <w:t>-</w:t>
            </w:r>
          </w:p>
        </w:tc>
        <w:tc>
          <w:tcPr>
            <w:tcW w:w="3260" w:type="dxa"/>
            <w:hideMark/>
          </w:tcPr>
          <w:p w14:paraId="2067E5AB"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17.00 час.</w:t>
            </w:r>
          </w:p>
        </w:tc>
      </w:tr>
      <w:tr w:rsidR="0017409A" w:rsidRPr="0017409A" w14:paraId="44CCF1FD" w14:textId="77777777" w:rsidTr="0017409A">
        <w:trPr>
          <w:jc w:val="center"/>
        </w:trPr>
        <w:tc>
          <w:tcPr>
            <w:tcW w:w="3115" w:type="dxa"/>
          </w:tcPr>
          <w:p w14:paraId="293F30AB"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p>
        </w:tc>
        <w:tc>
          <w:tcPr>
            <w:tcW w:w="566" w:type="dxa"/>
            <w:hideMark/>
          </w:tcPr>
          <w:p w14:paraId="783AE3D0"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lang w:val="en-US"/>
              </w:rPr>
            </w:pPr>
            <w:r w:rsidRPr="0017409A">
              <w:rPr>
                <w:rFonts w:ascii="Times New Roman" w:hAnsi="Times New Roman" w:cs="Times New Roman"/>
                <w:sz w:val="24"/>
                <w:szCs w:val="24"/>
                <w:lang w:val="en-US"/>
              </w:rPr>
              <w:t>-</w:t>
            </w:r>
          </w:p>
        </w:tc>
        <w:tc>
          <w:tcPr>
            <w:tcW w:w="3260" w:type="dxa"/>
            <w:hideMark/>
          </w:tcPr>
          <w:p w14:paraId="06429EA6"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в пятницу – 16.00 час.</w:t>
            </w:r>
          </w:p>
        </w:tc>
      </w:tr>
      <w:tr w:rsidR="0017409A" w:rsidRPr="0017409A" w14:paraId="6FD4349A" w14:textId="77777777" w:rsidTr="0017409A">
        <w:trPr>
          <w:jc w:val="center"/>
        </w:trPr>
        <w:tc>
          <w:tcPr>
            <w:tcW w:w="3115" w:type="dxa"/>
            <w:hideMark/>
          </w:tcPr>
          <w:p w14:paraId="056C4CC8"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перерыв на обед</w:t>
            </w:r>
          </w:p>
        </w:tc>
        <w:tc>
          <w:tcPr>
            <w:tcW w:w="566" w:type="dxa"/>
            <w:hideMark/>
          </w:tcPr>
          <w:p w14:paraId="26CA4E47"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lang w:val="en-US"/>
              </w:rPr>
            </w:pPr>
            <w:r w:rsidRPr="0017409A">
              <w:rPr>
                <w:rFonts w:ascii="Times New Roman" w:hAnsi="Times New Roman" w:cs="Times New Roman"/>
                <w:sz w:val="24"/>
                <w:szCs w:val="24"/>
                <w:lang w:val="en-US"/>
              </w:rPr>
              <w:t>-</w:t>
            </w:r>
          </w:p>
        </w:tc>
        <w:tc>
          <w:tcPr>
            <w:tcW w:w="3260" w:type="dxa"/>
            <w:hideMark/>
          </w:tcPr>
          <w:p w14:paraId="3A29C76B"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с 13.00 час. до 13.48 час.</w:t>
            </w:r>
          </w:p>
        </w:tc>
      </w:tr>
      <w:tr w:rsidR="0017409A" w:rsidRPr="0017409A" w14:paraId="2B0C1404" w14:textId="77777777" w:rsidTr="0017409A">
        <w:trPr>
          <w:jc w:val="center"/>
        </w:trPr>
        <w:tc>
          <w:tcPr>
            <w:tcW w:w="3115" w:type="dxa"/>
            <w:hideMark/>
          </w:tcPr>
          <w:p w14:paraId="3AF2E4E4"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выходные дни</w:t>
            </w:r>
          </w:p>
        </w:tc>
        <w:tc>
          <w:tcPr>
            <w:tcW w:w="566" w:type="dxa"/>
            <w:hideMark/>
          </w:tcPr>
          <w:p w14:paraId="1343DCDE"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lang w:val="en-US"/>
              </w:rPr>
            </w:pPr>
            <w:r w:rsidRPr="0017409A">
              <w:rPr>
                <w:rFonts w:ascii="Times New Roman" w:hAnsi="Times New Roman" w:cs="Times New Roman"/>
                <w:sz w:val="24"/>
                <w:szCs w:val="24"/>
                <w:lang w:val="en-US"/>
              </w:rPr>
              <w:t>-</w:t>
            </w:r>
          </w:p>
        </w:tc>
        <w:tc>
          <w:tcPr>
            <w:tcW w:w="3260" w:type="dxa"/>
            <w:hideMark/>
          </w:tcPr>
          <w:p w14:paraId="2D7CE28D"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суббота и воскресенье</w:t>
            </w:r>
          </w:p>
        </w:tc>
      </w:tr>
    </w:tbl>
    <w:p w14:paraId="09689A4C" w14:textId="77777777" w:rsidR="0017409A" w:rsidRPr="0017409A" w:rsidRDefault="0017409A" w:rsidP="0017409A">
      <w:pPr>
        <w:pStyle w:val="28"/>
        <w:numPr>
          <w:ilvl w:val="1"/>
          <w:numId w:val="5"/>
        </w:numPr>
        <w:shd w:val="clear" w:color="auto" w:fill="auto"/>
        <w:tabs>
          <w:tab w:val="left" w:pos="0"/>
        </w:tabs>
        <w:spacing w:before="0" w:after="0" w:line="360" w:lineRule="auto"/>
        <w:ind w:left="0" w:firstLine="0"/>
        <w:jc w:val="both"/>
        <w:rPr>
          <w:rFonts w:ascii="Times New Roman" w:hAnsi="Times New Roman" w:cs="Times New Roman"/>
          <w:sz w:val="24"/>
          <w:szCs w:val="24"/>
        </w:rPr>
      </w:pPr>
      <w:r w:rsidRPr="0017409A">
        <w:rPr>
          <w:rFonts w:ascii="Times New Roman" w:hAnsi="Times New Roman" w:cs="Times New Roman"/>
          <w:sz w:val="24"/>
          <w:szCs w:val="24"/>
        </w:rPr>
        <w:t>Для работников структурных подразделений (столовая и др.) с режимом работы, отклоняющимся от указанного в п. 7.2. Правил, режим работы утверждается приказом ректора при согласовании с профсоюзной организацией работников университета, с ознакомлением работников в порядке и в сроки, предусмотренные трудовым законодательством.</w:t>
      </w:r>
    </w:p>
    <w:p w14:paraId="0CF41BF8" w14:textId="77777777" w:rsidR="0017409A" w:rsidRPr="0017409A" w:rsidRDefault="0017409A" w:rsidP="0017409A">
      <w:pPr>
        <w:pStyle w:val="28"/>
        <w:numPr>
          <w:ilvl w:val="1"/>
          <w:numId w:val="5"/>
        </w:numPr>
        <w:shd w:val="clear" w:color="auto" w:fill="auto"/>
        <w:tabs>
          <w:tab w:val="left" w:pos="0"/>
        </w:tabs>
        <w:spacing w:before="0" w:after="0" w:line="360" w:lineRule="auto"/>
        <w:ind w:left="0" w:firstLine="0"/>
        <w:jc w:val="both"/>
        <w:rPr>
          <w:rFonts w:ascii="Times New Roman" w:hAnsi="Times New Roman" w:cs="Times New Roman"/>
          <w:sz w:val="24"/>
          <w:szCs w:val="24"/>
        </w:rPr>
      </w:pPr>
      <w:r w:rsidRPr="0017409A">
        <w:rPr>
          <w:rFonts w:ascii="Times New Roman" w:hAnsi="Times New Roman" w:cs="Times New Roman"/>
          <w:sz w:val="24"/>
          <w:szCs w:val="24"/>
        </w:rPr>
        <w:t>Работникам дирекций институтов, деканатов факультетов и учебно-вспомогательному персоналу кафедр устанавливается 40-часовая шестидневная рабочая неделя с режимом работы:</w:t>
      </w:r>
    </w:p>
    <w:p w14:paraId="0BE1C214" w14:textId="77777777" w:rsidR="0017409A" w:rsidRPr="0017409A" w:rsidRDefault="0017409A" w:rsidP="0017409A">
      <w:pPr>
        <w:pStyle w:val="af4"/>
        <w:numPr>
          <w:ilvl w:val="0"/>
          <w:numId w:val="13"/>
        </w:numPr>
        <w:autoSpaceDE/>
        <w:autoSpaceDN/>
        <w:spacing w:line="360" w:lineRule="auto"/>
      </w:pPr>
      <w:r w:rsidRPr="0017409A">
        <w:rPr>
          <w:u w:val="single"/>
        </w:rPr>
        <w:t>для директоров институтов / деканов факультетов, заведующих кафедрами</w:t>
      </w:r>
      <w:r w:rsidRPr="0017409A">
        <w:t xml:space="preserve"> – в соответствии с графиком, утвержденным проректором по образовательной деятельности и молодежной политике;</w:t>
      </w:r>
    </w:p>
    <w:p w14:paraId="6EDF2998" w14:textId="77777777" w:rsidR="0017409A" w:rsidRPr="0017409A" w:rsidRDefault="0017409A" w:rsidP="0017409A">
      <w:pPr>
        <w:pStyle w:val="af4"/>
        <w:numPr>
          <w:ilvl w:val="0"/>
          <w:numId w:val="13"/>
        </w:numPr>
        <w:autoSpaceDE/>
        <w:autoSpaceDN/>
        <w:spacing w:line="360" w:lineRule="auto"/>
      </w:pPr>
      <w:r w:rsidRPr="0017409A">
        <w:rPr>
          <w:u w:val="single"/>
        </w:rPr>
        <w:t>для профессорско-преподавательского состава</w:t>
      </w:r>
      <w:r w:rsidRPr="0017409A">
        <w:t xml:space="preserve"> – согласно учебному расписанию;</w:t>
      </w:r>
    </w:p>
    <w:p w14:paraId="024B8C22" w14:textId="77777777" w:rsidR="0017409A" w:rsidRPr="0017409A" w:rsidRDefault="0017409A" w:rsidP="0017409A">
      <w:pPr>
        <w:pStyle w:val="af4"/>
        <w:numPr>
          <w:ilvl w:val="0"/>
          <w:numId w:val="13"/>
        </w:numPr>
        <w:autoSpaceDE/>
        <w:autoSpaceDN/>
        <w:spacing w:line="360" w:lineRule="auto"/>
      </w:pPr>
      <w:r w:rsidRPr="0017409A">
        <w:rPr>
          <w:u w:val="single"/>
        </w:rPr>
        <w:t>для учебно-вспомогательного персонала деканатов и кафедр</w:t>
      </w:r>
      <w:r w:rsidRPr="0017409A">
        <w:t>:</w:t>
      </w:r>
    </w:p>
    <w:p w14:paraId="274B94A6" w14:textId="77777777" w:rsidR="0017409A" w:rsidRPr="0017409A" w:rsidRDefault="0017409A" w:rsidP="0017409A">
      <w:pPr>
        <w:pStyle w:val="af4"/>
        <w:spacing w:line="360" w:lineRule="auto"/>
        <w:ind w:left="450"/>
        <w:rPr>
          <w:i/>
          <w:u w:val="single"/>
        </w:rPr>
      </w:pPr>
    </w:p>
    <w:p w14:paraId="199262CD" w14:textId="77777777" w:rsidR="0017409A" w:rsidRPr="0017409A" w:rsidRDefault="0017409A" w:rsidP="0017409A">
      <w:pPr>
        <w:pStyle w:val="af4"/>
        <w:spacing w:line="360" w:lineRule="auto"/>
        <w:ind w:left="450"/>
        <w:rPr>
          <w:i/>
        </w:rPr>
      </w:pPr>
      <w:r w:rsidRPr="0017409A">
        <w:rPr>
          <w:i/>
          <w:u w:val="single"/>
        </w:rPr>
        <w:t>при начале занятий в 8.30</w:t>
      </w:r>
      <w:r w:rsidRPr="0017409A">
        <w:rPr>
          <w:i/>
        </w:rPr>
        <w:t>:</w:t>
      </w:r>
    </w:p>
    <w:tbl>
      <w:tblPr>
        <w:tblStyle w:val="a4"/>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566"/>
        <w:gridCol w:w="3260"/>
      </w:tblGrid>
      <w:tr w:rsidR="0017409A" w:rsidRPr="0017409A" w14:paraId="41FF4A79" w14:textId="77777777" w:rsidTr="0017409A">
        <w:trPr>
          <w:jc w:val="center"/>
        </w:trPr>
        <w:tc>
          <w:tcPr>
            <w:tcW w:w="3115" w:type="dxa"/>
            <w:hideMark/>
          </w:tcPr>
          <w:p w14:paraId="1FE50953"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начало работы</w:t>
            </w:r>
          </w:p>
        </w:tc>
        <w:tc>
          <w:tcPr>
            <w:tcW w:w="566" w:type="dxa"/>
            <w:hideMark/>
          </w:tcPr>
          <w:p w14:paraId="30A36721"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lang w:val="en-US"/>
              </w:rPr>
            </w:pPr>
            <w:r w:rsidRPr="0017409A">
              <w:rPr>
                <w:rFonts w:ascii="Times New Roman" w:hAnsi="Times New Roman" w:cs="Times New Roman"/>
                <w:sz w:val="24"/>
                <w:szCs w:val="24"/>
                <w:lang w:val="en-US"/>
              </w:rPr>
              <w:t>-</w:t>
            </w:r>
          </w:p>
        </w:tc>
        <w:tc>
          <w:tcPr>
            <w:tcW w:w="3260" w:type="dxa"/>
            <w:hideMark/>
          </w:tcPr>
          <w:p w14:paraId="07B83CC0"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8.00 час.</w:t>
            </w:r>
          </w:p>
        </w:tc>
      </w:tr>
      <w:tr w:rsidR="0017409A" w:rsidRPr="0017409A" w14:paraId="3AD3ECC0" w14:textId="77777777" w:rsidTr="0017409A">
        <w:trPr>
          <w:jc w:val="center"/>
        </w:trPr>
        <w:tc>
          <w:tcPr>
            <w:tcW w:w="3115" w:type="dxa"/>
            <w:hideMark/>
          </w:tcPr>
          <w:p w14:paraId="79D8CAB0"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окончание работы</w:t>
            </w:r>
          </w:p>
        </w:tc>
        <w:tc>
          <w:tcPr>
            <w:tcW w:w="566" w:type="dxa"/>
            <w:hideMark/>
          </w:tcPr>
          <w:p w14:paraId="0CE4ADC3"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lang w:val="en-US"/>
              </w:rPr>
            </w:pPr>
            <w:r w:rsidRPr="0017409A">
              <w:rPr>
                <w:rFonts w:ascii="Times New Roman" w:hAnsi="Times New Roman" w:cs="Times New Roman"/>
                <w:sz w:val="24"/>
                <w:szCs w:val="24"/>
                <w:lang w:val="en-US"/>
              </w:rPr>
              <w:t>-</w:t>
            </w:r>
          </w:p>
        </w:tc>
        <w:tc>
          <w:tcPr>
            <w:tcW w:w="3260" w:type="dxa"/>
            <w:hideMark/>
          </w:tcPr>
          <w:p w14:paraId="3BEAD401"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16.00 час.</w:t>
            </w:r>
          </w:p>
        </w:tc>
      </w:tr>
      <w:tr w:rsidR="0017409A" w:rsidRPr="0017409A" w14:paraId="5AF556A7" w14:textId="77777777" w:rsidTr="0017409A">
        <w:trPr>
          <w:jc w:val="center"/>
        </w:trPr>
        <w:tc>
          <w:tcPr>
            <w:tcW w:w="3115" w:type="dxa"/>
            <w:hideMark/>
          </w:tcPr>
          <w:p w14:paraId="6F2E590A"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перерыв на обед</w:t>
            </w:r>
          </w:p>
        </w:tc>
        <w:tc>
          <w:tcPr>
            <w:tcW w:w="566" w:type="dxa"/>
            <w:hideMark/>
          </w:tcPr>
          <w:p w14:paraId="601AC5EC"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lang w:val="en-US"/>
              </w:rPr>
            </w:pPr>
            <w:r w:rsidRPr="0017409A">
              <w:rPr>
                <w:rFonts w:ascii="Times New Roman" w:hAnsi="Times New Roman" w:cs="Times New Roman"/>
                <w:sz w:val="24"/>
                <w:szCs w:val="24"/>
                <w:lang w:val="en-US"/>
              </w:rPr>
              <w:t>-</w:t>
            </w:r>
          </w:p>
        </w:tc>
        <w:tc>
          <w:tcPr>
            <w:tcW w:w="3260" w:type="dxa"/>
            <w:hideMark/>
          </w:tcPr>
          <w:p w14:paraId="7E27E125"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с 13.00 час. до 13.48 час.</w:t>
            </w:r>
          </w:p>
        </w:tc>
      </w:tr>
      <w:tr w:rsidR="0017409A" w:rsidRPr="0017409A" w14:paraId="5004F2D0" w14:textId="77777777" w:rsidTr="0017409A">
        <w:trPr>
          <w:jc w:val="center"/>
        </w:trPr>
        <w:tc>
          <w:tcPr>
            <w:tcW w:w="3115" w:type="dxa"/>
            <w:hideMark/>
          </w:tcPr>
          <w:p w14:paraId="110A3B95"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 xml:space="preserve">в субботу </w:t>
            </w:r>
          </w:p>
        </w:tc>
        <w:tc>
          <w:tcPr>
            <w:tcW w:w="566" w:type="dxa"/>
            <w:hideMark/>
          </w:tcPr>
          <w:p w14:paraId="509C80B8"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w:t>
            </w:r>
          </w:p>
        </w:tc>
        <w:tc>
          <w:tcPr>
            <w:tcW w:w="3260" w:type="dxa"/>
            <w:hideMark/>
          </w:tcPr>
          <w:p w14:paraId="1F02F886"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с 8.00 до 12.00 час.;</w:t>
            </w:r>
          </w:p>
        </w:tc>
      </w:tr>
      <w:tr w:rsidR="0017409A" w:rsidRPr="0017409A" w14:paraId="35F0E23C" w14:textId="77777777" w:rsidTr="0017409A">
        <w:trPr>
          <w:jc w:val="center"/>
        </w:trPr>
        <w:tc>
          <w:tcPr>
            <w:tcW w:w="3115" w:type="dxa"/>
            <w:hideMark/>
          </w:tcPr>
          <w:p w14:paraId="68E3F000"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выходной день</w:t>
            </w:r>
          </w:p>
        </w:tc>
        <w:tc>
          <w:tcPr>
            <w:tcW w:w="566" w:type="dxa"/>
            <w:hideMark/>
          </w:tcPr>
          <w:p w14:paraId="0B7B130F"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lang w:val="en-US"/>
              </w:rPr>
            </w:pPr>
            <w:r w:rsidRPr="0017409A">
              <w:rPr>
                <w:rFonts w:ascii="Times New Roman" w:hAnsi="Times New Roman" w:cs="Times New Roman"/>
                <w:sz w:val="24"/>
                <w:szCs w:val="24"/>
                <w:lang w:val="en-US"/>
              </w:rPr>
              <w:t>-</w:t>
            </w:r>
          </w:p>
        </w:tc>
        <w:tc>
          <w:tcPr>
            <w:tcW w:w="3260" w:type="dxa"/>
            <w:hideMark/>
          </w:tcPr>
          <w:p w14:paraId="0B96DEE0"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воскресенье</w:t>
            </w:r>
          </w:p>
        </w:tc>
      </w:tr>
    </w:tbl>
    <w:p w14:paraId="7523EDBD" w14:textId="77777777" w:rsidR="0017409A" w:rsidRPr="0017409A" w:rsidRDefault="0017409A" w:rsidP="0017409A">
      <w:pPr>
        <w:pStyle w:val="af4"/>
        <w:spacing w:line="360" w:lineRule="auto"/>
        <w:ind w:left="450"/>
      </w:pPr>
    </w:p>
    <w:p w14:paraId="7E64529C" w14:textId="77777777" w:rsidR="0017409A" w:rsidRPr="0017409A" w:rsidRDefault="0017409A" w:rsidP="0017409A">
      <w:pPr>
        <w:pStyle w:val="af4"/>
        <w:spacing w:line="360" w:lineRule="auto"/>
        <w:ind w:left="450"/>
        <w:rPr>
          <w:i/>
        </w:rPr>
      </w:pPr>
      <w:r w:rsidRPr="0017409A">
        <w:rPr>
          <w:i/>
          <w:u w:val="single"/>
        </w:rPr>
        <w:t>при начале занятий в 9.00</w:t>
      </w:r>
      <w:r w:rsidRPr="0017409A">
        <w:rPr>
          <w:i/>
        </w:rPr>
        <w:t>:</w:t>
      </w:r>
    </w:p>
    <w:tbl>
      <w:tblPr>
        <w:tblStyle w:val="a4"/>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566"/>
        <w:gridCol w:w="3260"/>
      </w:tblGrid>
      <w:tr w:rsidR="0017409A" w:rsidRPr="0017409A" w14:paraId="14F9D012" w14:textId="77777777" w:rsidTr="0017409A">
        <w:trPr>
          <w:jc w:val="center"/>
        </w:trPr>
        <w:tc>
          <w:tcPr>
            <w:tcW w:w="3115" w:type="dxa"/>
            <w:hideMark/>
          </w:tcPr>
          <w:p w14:paraId="69C21AB0"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начало работы</w:t>
            </w:r>
          </w:p>
        </w:tc>
        <w:tc>
          <w:tcPr>
            <w:tcW w:w="566" w:type="dxa"/>
            <w:hideMark/>
          </w:tcPr>
          <w:p w14:paraId="5686C10E"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lang w:val="en-US"/>
              </w:rPr>
            </w:pPr>
            <w:r w:rsidRPr="0017409A">
              <w:rPr>
                <w:rFonts w:ascii="Times New Roman" w:hAnsi="Times New Roman" w:cs="Times New Roman"/>
                <w:sz w:val="24"/>
                <w:szCs w:val="24"/>
                <w:lang w:val="en-US"/>
              </w:rPr>
              <w:t>-</w:t>
            </w:r>
          </w:p>
        </w:tc>
        <w:tc>
          <w:tcPr>
            <w:tcW w:w="3260" w:type="dxa"/>
            <w:hideMark/>
          </w:tcPr>
          <w:p w14:paraId="0AA91E3D"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8.30 час.</w:t>
            </w:r>
          </w:p>
        </w:tc>
      </w:tr>
      <w:tr w:rsidR="0017409A" w:rsidRPr="0017409A" w14:paraId="67F3AA8B" w14:textId="77777777" w:rsidTr="0017409A">
        <w:trPr>
          <w:jc w:val="center"/>
        </w:trPr>
        <w:tc>
          <w:tcPr>
            <w:tcW w:w="3115" w:type="dxa"/>
            <w:hideMark/>
          </w:tcPr>
          <w:p w14:paraId="4EB00812"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окончание работы</w:t>
            </w:r>
          </w:p>
        </w:tc>
        <w:tc>
          <w:tcPr>
            <w:tcW w:w="566" w:type="dxa"/>
            <w:hideMark/>
          </w:tcPr>
          <w:p w14:paraId="523289F5"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lang w:val="en-US"/>
              </w:rPr>
            </w:pPr>
            <w:r w:rsidRPr="0017409A">
              <w:rPr>
                <w:rFonts w:ascii="Times New Roman" w:hAnsi="Times New Roman" w:cs="Times New Roman"/>
                <w:sz w:val="24"/>
                <w:szCs w:val="24"/>
                <w:lang w:val="en-US"/>
              </w:rPr>
              <w:t>-</w:t>
            </w:r>
          </w:p>
        </w:tc>
        <w:tc>
          <w:tcPr>
            <w:tcW w:w="3260" w:type="dxa"/>
            <w:hideMark/>
          </w:tcPr>
          <w:p w14:paraId="77E359A9"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16.30 час.</w:t>
            </w:r>
          </w:p>
        </w:tc>
      </w:tr>
      <w:tr w:rsidR="0017409A" w:rsidRPr="0017409A" w14:paraId="6E58B267" w14:textId="77777777" w:rsidTr="0017409A">
        <w:trPr>
          <w:jc w:val="center"/>
        </w:trPr>
        <w:tc>
          <w:tcPr>
            <w:tcW w:w="3115" w:type="dxa"/>
            <w:hideMark/>
          </w:tcPr>
          <w:p w14:paraId="09E283F8"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перерыв на обед</w:t>
            </w:r>
          </w:p>
        </w:tc>
        <w:tc>
          <w:tcPr>
            <w:tcW w:w="566" w:type="dxa"/>
            <w:hideMark/>
          </w:tcPr>
          <w:p w14:paraId="51ED8308"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lang w:val="en-US"/>
              </w:rPr>
            </w:pPr>
            <w:r w:rsidRPr="0017409A">
              <w:rPr>
                <w:rFonts w:ascii="Times New Roman" w:hAnsi="Times New Roman" w:cs="Times New Roman"/>
                <w:sz w:val="24"/>
                <w:szCs w:val="24"/>
                <w:lang w:val="en-US"/>
              </w:rPr>
              <w:t>-</w:t>
            </w:r>
          </w:p>
        </w:tc>
        <w:tc>
          <w:tcPr>
            <w:tcW w:w="3260" w:type="dxa"/>
            <w:hideMark/>
          </w:tcPr>
          <w:p w14:paraId="1FC89DC1"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с 13.00 час. до 13.48 час.</w:t>
            </w:r>
          </w:p>
        </w:tc>
      </w:tr>
      <w:tr w:rsidR="0017409A" w:rsidRPr="0017409A" w14:paraId="3B7F5234" w14:textId="77777777" w:rsidTr="0017409A">
        <w:trPr>
          <w:jc w:val="center"/>
        </w:trPr>
        <w:tc>
          <w:tcPr>
            <w:tcW w:w="3115" w:type="dxa"/>
            <w:hideMark/>
          </w:tcPr>
          <w:p w14:paraId="5BC10996"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 xml:space="preserve">в субботу </w:t>
            </w:r>
          </w:p>
        </w:tc>
        <w:tc>
          <w:tcPr>
            <w:tcW w:w="566" w:type="dxa"/>
            <w:hideMark/>
          </w:tcPr>
          <w:p w14:paraId="17999630"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w:t>
            </w:r>
          </w:p>
        </w:tc>
        <w:tc>
          <w:tcPr>
            <w:tcW w:w="3260" w:type="dxa"/>
            <w:hideMark/>
          </w:tcPr>
          <w:p w14:paraId="7A2368FB"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с 8.30 до 12.30 час.;</w:t>
            </w:r>
          </w:p>
        </w:tc>
      </w:tr>
      <w:tr w:rsidR="0017409A" w:rsidRPr="0017409A" w14:paraId="7D75DB42" w14:textId="77777777" w:rsidTr="0017409A">
        <w:trPr>
          <w:jc w:val="center"/>
        </w:trPr>
        <w:tc>
          <w:tcPr>
            <w:tcW w:w="3115" w:type="dxa"/>
            <w:hideMark/>
          </w:tcPr>
          <w:p w14:paraId="1E8179D2"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выходной день</w:t>
            </w:r>
          </w:p>
        </w:tc>
        <w:tc>
          <w:tcPr>
            <w:tcW w:w="566" w:type="dxa"/>
            <w:hideMark/>
          </w:tcPr>
          <w:p w14:paraId="682B3A77"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lang w:val="en-US"/>
              </w:rPr>
            </w:pPr>
            <w:r w:rsidRPr="0017409A">
              <w:rPr>
                <w:rFonts w:ascii="Times New Roman" w:hAnsi="Times New Roman" w:cs="Times New Roman"/>
                <w:sz w:val="24"/>
                <w:szCs w:val="24"/>
                <w:lang w:val="en-US"/>
              </w:rPr>
              <w:t>-</w:t>
            </w:r>
          </w:p>
        </w:tc>
        <w:tc>
          <w:tcPr>
            <w:tcW w:w="3260" w:type="dxa"/>
            <w:hideMark/>
          </w:tcPr>
          <w:p w14:paraId="5D6EC484"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воскресенье</w:t>
            </w:r>
          </w:p>
        </w:tc>
      </w:tr>
    </w:tbl>
    <w:p w14:paraId="2D6974FB" w14:textId="77777777" w:rsidR="0017409A" w:rsidRPr="0017409A" w:rsidRDefault="0017409A" w:rsidP="0017409A">
      <w:pPr>
        <w:pStyle w:val="af4"/>
        <w:spacing w:line="360" w:lineRule="auto"/>
        <w:ind w:left="450"/>
      </w:pPr>
    </w:p>
    <w:p w14:paraId="41B97A5B" w14:textId="77777777" w:rsidR="0017409A" w:rsidRPr="0017409A" w:rsidRDefault="0017409A" w:rsidP="0017409A">
      <w:pPr>
        <w:pStyle w:val="af4"/>
        <w:numPr>
          <w:ilvl w:val="0"/>
          <w:numId w:val="13"/>
        </w:numPr>
        <w:autoSpaceDE/>
        <w:autoSpaceDN/>
        <w:spacing w:line="360" w:lineRule="auto"/>
      </w:pPr>
      <w:r w:rsidRPr="0017409A">
        <w:rPr>
          <w:u w:val="single"/>
        </w:rPr>
        <w:t>для учебно-вспомогательного персонала учебных центров, лабораторий, компьютерных классов, кабинетов, занятого на обеспечении учебного процесса по субботам, а также для работников научной библиотеки</w:t>
      </w:r>
      <w:r w:rsidRPr="0017409A">
        <w:t xml:space="preserve"> устанавливается 6-ти дневная рабочая неделя:</w:t>
      </w:r>
    </w:p>
    <w:p w14:paraId="0397BF3E" w14:textId="77777777" w:rsidR="0017409A" w:rsidRPr="0017409A" w:rsidRDefault="0017409A" w:rsidP="0017409A">
      <w:pPr>
        <w:rPr>
          <w:rFonts w:ascii="Times New Roman" w:hAnsi="Times New Roman"/>
          <w:sz w:val="24"/>
          <w:szCs w:val="24"/>
          <w:lang w:eastAsia="ru-RU"/>
        </w:rPr>
      </w:pPr>
      <w:r w:rsidRPr="0017409A">
        <w:rPr>
          <w:rFonts w:ascii="Times New Roman" w:hAnsi="Times New Roman"/>
          <w:sz w:val="24"/>
          <w:szCs w:val="24"/>
        </w:rPr>
        <w:br w:type="page"/>
      </w:r>
    </w:p>
    <w:tbl>
      <w:tblPr>
        <w:tblStyle w:val="a4"/>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566"/>
        <w:gridCol w:w="3260"/>
      </w:tblGrid>
      <w:tr w:rsidR="0017409A" w:rsidRPr="0017409A" w14:paraId="0FE35A50" w14:textId="77777777" w:rsidTr="0017409A">
        <w:trPr>
          <w:jc w:val="center"/>
        </w:trPr>
        <w:tc>
          <w:tcPr>
            <w:tcW w:w="6941" w:type="dxa"/>
            <w:gridSpan w:val="3"/>
            <w:hideMark/>
          </w:tcPr>
          <w:p w14:paraId="6F905A41"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lastRenderedPageBreak/>
              <w:t>С понедельника по пятницу:</w:t>
            </w:r>
          </w:p>
        </w:tc>
      </w:tr>
      <w:tr w:rsidR="0017409A" w:rsidRPr="0017409A" w14:paraId="274E3C6D" w14:textId="77777777" w:rsidTr="0017409A">
        <w:trPr>
          <w:jc w:val="center"/>
        </w:trPr>
        <w:tc>
          <w:tcPr>
            <w:tcW w:w="3115" w:type="dxa"/>
            <w:hideMark/>
          </w:tcPr>
          <w:p w14:paraId="200C7BB7"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начало работы</w:t>
            </w:r>
          </w:p>
        </w:tc>
        <w:tc>
          <w:tcPr>
            <w:tcW w:w="566" w:type="dxa"/>
            <w:hideMark/>
          </w:tcPr>
          <w:p w14:paraId="19F2EE5B"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lang w:val="en-US"/>
              </w:rPr>
            </w:pPr>
            <w:r w:rsidRPr="0017409A">
              <w:rPr>
                <w:rFonts w:ascii="Times New Roman" w:hAnsi="Times New Roman" w:cs="Times New Roman"/>
                <w:sz w:val="24"/>
                <w:szCs w:val="24"/>
                <w:lang w:val="en-US"/>
              </w:rPr>
              <w:t>-</w:t>
            </w:r>
          </w:p>
        </w:tc>
        <w:tc>
          <w:tcPr>
            <w:tcW w:w="3260" w:type="dxa"/>
            <w:hideMark/>
          </w:tcPr>
          <w:p w14:paraId="17AEC87E"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8.30 час.</w:t>
            </w:r>
          </w:p>
        </w:tc>
      </w:tr>
      <w:tr w:rsidR="0017409A" w:rsidRPr="0017409A" w14:paraId="30F58EA2" w14:textId="77777777" w:rsidTr="0017409A">
        <w:trPr>
          <w:jc w:val="center"/>
        </w:trPr>
        <w:tc>
          <w:tcPr>
            <w:tcW w:w="3115" w:type="dxa"/>
            <w:hideMark/>
          </w:tcPr>
          <w:p w14:paraId="7F70F357"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окончание работы</w:t>
            </w:r>
          </w:p>
        </w:tc>
        <w:tc>
          <w:tcPr>
            <w:tcW w:w="566" w:type="dxa"/>
            <w:hideMark/>
          </w:tcPr>
          <w:p w14:paraId="2B345754"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lang w:val="en-US"/>
              </w:rPr>
            </w:pPr>
            <w:r w:rsidRPr="0017409A">
              <w:rPr>
                <w:rFonts w:ascii="Times New Roman" w:hAnsi="Times New Roman" w:cs="Times New Roman"/>
                <w:sz w:val="24"/>
                <w:szCs w:val="24"/>
                <w:lang w:val="en-US"/>
              </w:rPr>
              <w:t>-</w:t>
            </w:r>
          </w:p>
        </w:tc>
        <w:tc>
          <w:tcPr>
            <w:tcW w:w="3260" w:type="dxa"/>
            <w:hideMark/>
          </w:tcPr>
          <w:p w14:paraId="1206FBC6"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16.30 час.</w:t>
            </w:r>
          </w:p>
        </w:tc>
      </w:tr>
      <w:tr w:rsidR="0017409A" w:rsidRPr="0017409A" w14:paraId="39FBEFB6" w14:textId="77777777" w:rsidTr="0017409A">
        <w:trPr>
          <w:jc w:val="center"/>
        </w:trPr>
        <w:tc>
          <w:tcPr>
            <w:tcW w:w="3115" w:type="dxa"/>
            <w:hideMark/>
          </w:tcPr>
          <w:p w14:paraId="576D9D10"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перерыв на обед</w:t>
            </w:r>
          </w:p>
        </w:tc>
        <w:tc>
          <w:tcPr>
            <w:tcW w:w="566" w:type="dxa"/>
            <w:hideMark/>
          </w:tcPr>
          <w:p w14:paraId="232F6234"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lang w:val="en-US"/>
              </w:rPr>
            </w:pPr>
            <w:r w:rsidRPr="0017409A">
              <w:rPr>
                <w:rFonts w:ascii="Times New Roman" w:hAnsi="Times New Roman" w:cs="Times New Roman"/>
                <w:sz w:val="24"/>
                <w:szCs w:val="24"/>
                <w:lang w:val="en-US"/>
              </w:rPr>
              <w:t>-</w:t>
            </w:r>
          </w:p>
        </w:tc>
        <w:tc>
          <w:tcPr>
            <w:tcW w:w="3260" w:type="dxa"/>
            <w:hideMark/>
          </w:tcPr>
          <w:p w14:paraId="6BD7343D"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с 13.00 час. до 13.48 час.</w:t>
            </w:r>
          </w:p>
        </w:tc>
      </w:tr>
      <w:tr w:rsidR="0017409A" w:rsidRPr="0017409A" w14:paraId="44CE709B" w14:textId="77777777" w:rsidTr="0017409A">
        <w:trPr>
          <w:jc w:val="center"/>
        </w:trPr>
        <w:tc>
          <w:tcPr>
            <w:tcW w:w="6941" w:type="dxa"/>
            <w:gridSpan w:val="3"/>
            <w:hideMark/>
          </w:tcPr>
          <w:p w14:paraId="1127F429"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В субботу</w:t>
            </w:r>
          </w:p>
        </w:tc>
      </w:tr>
      <w:tr w:rsidR="0017409A" w:rsidRPr="0017409A" w14:paraId="73ADFC52" w14:textId="77777777" w:rsidTr="0017409A">
        <w:trPr>
          <w:jc w:val="center"/>
        </w:trPr>
        <w:tc>
          <w:tcPr>
            <w:tcW w:w="3115" w:type="dxa"/>
            <w:hideMark/>
          </w:tcPr>
          <w:p w14:paraId="3EC2CE7D"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начало работы</w:t>
            </w:r>
          </w:p>
        </w:tc>
        <w:tc>
          <w:tcPr>
            <w:tcW w:w="566" w:type="dxa"/>
            <w:hideMark/>
          </w:tcPr>
          <w:p w14:paraId="527865A1"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w:t>
            </w:r>
          </w:p>
        </w:tc>
        <w:tc>
          <w:tcPr>
            <w:tcW w:w="3260" w:type="dxa"/>
            <w:hideMark/>
          </w:tcPr>
          <w:p w14:paraId="6FDFB19E"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с 8.30 час.;</w:t>
            </w:r>
          </w:p>
        </w:tc>
      </w:tr>
      <w:tr w:rsidR="0017409A" w:rsidRPr="0017409A" w14:paraId="2EC72028" w14:textId="77777777" w:rsidTr="0017409A">
        <w:trPr>
          <w:jc w:val="center"/>
        </w:trPr>
        <w:tc>
          <w:tcPr>
            <w:tcW w:w="3115" w:type="dxa"/>
            <w:hideMark/>
          </w:tcPr>
          <w:p w14:paraId="74B5D4CA"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окончание работы</w:t>
            </w:r>
          </w:p>
        </w:tc>
        <w:tc>
          <w:tcPr>
            <w:tcW w:w="566" w:type="dxa"/>
            <w:hideMark/>
          </w:tcPr>
          <w:p w14:paraId="7EB14516"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w:t>
            </w:r>
          </w:p>
        </w:tc>
        <w:tc>
          <w:tcPr>
            <w:tcW w:w="3260" w:type="dxa"/>
            <w:hideMark/>
          </w:tcPr>
          <w:p w14:paraId="71B458FF"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12.30 час.;</w:t>
            </w:r>
          </w:p>
        </w:tc>
      </w:tr>
      <w:tr w:rsidR="0017409A" w:rsidRPr="0017409A" w14:paraId="5351791B" w14:textId="77777777" w:rsidTr="0017409A">
        <w:trPr>
          <w:jc w:val="center"/>
        </w:trPr>
        <w:tc>
          <w:tcPr>
            <w:tcW w:w="3115" w:type="dxa"/>
            <w:hideMark/>
          </w:tcPr>
          <w:p w14:paraId="28295934"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выходной день</w:t>
            </w:r>
          </w:p>
        </w:tc>
        <w:tc>
          <w:tcPr>
            <w:tcW w:w="566" w:type="dxa"/>
            <w:hideMark/>
          </w:tcPr>
          <w:p w14:paraId="554FDBFB"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lang w:val="en-US"/>
              </w:rPr>
            </w:pPr>
            <w:r w:rsidRPr="0017409A">
              <w:rPr>
                <w:rFonts w:ascii="Times New Roman" w:hAnsi="Times New Roman" w:cs="Times New Roman"/>
                <w:sz w:val="24"/>
                <w:szCs w:val="24"/>
                <w:lang w:val="en-US"/>
              </w:rPr>
              <w:t>-</w:t>
            </w:r>
          </w:p>
        </w:tc>
        <w:tc>
          <w:tcPr>
            <w:tcW w:w="3260" w:type="dxa"/>
            <w:hideMark/>
          </w:tcPr>
          <w:p w14:paraId="73B71FF2"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воскресенье</w:t>
            </w:r>
          </w:p>
        </w:tc>
      </w:tr>
    </w:tbl>
    <w:p w14:paraId="779FD3C0" w14:textId="77777777" w:rsidR="0017409A" w:rsidRPr="0017409A" w:rsidRDefault="0017409A" w:rsidP="0017409A">
      <w:pPr>
        <w:pStyle w:val="28"/>
        <w:numPr>
          <w:ilvl w:val="1"/>
          <w:numId w:val="6"/>
        </w:numPr>
        <w:shd w:val="clear" w:color="auto" w:fill="auto"/>
        <w:spacing w:before="0" w:after="0" w:line="360" w:lineRule="auto"/>
        <w:ind w:left="0" w:firstLine="0"/>
        <w:jc w:val="both"/>
        <w:rPr>
          <w:rFonts w:ascii="Times New Roman" w:hAnsi="Times New Roman" w:cs="Times New Roman"/>
          <w:sz w:val="24"/>
          <w:szCs w:val="24"/>
        </w:rPr>
      </w:pPr>
      <w:bookmarkStart w:id="12" w:name="_Hlk67298180"/>
      <w:r w:rsidRPr="0017409A">
        <w:rPr>
          <w:rFonts w:ascii="Times New Roman" w:hAnsi="Times New Roman" w:cs="Times New Roman"/>
          <w:sz w:val="24"/>
          <w:szCs w:val="24"/>
        </w:rPr>
        <w:t>Для работников Академической гимназии имени П.П. Максимовича Института непрерывного образования устанавливается следующий режим работы:</w:t>
      </w:r>
    </w:p>
    <w:p w14:paraId="498B6FE0" w14:textId="77777777" w:rsidR="0017409A" w:rsidRPr="0017409A" w:rsidRDefault="0017409A" w:rsidP="0017409A">
      <w:pPr>
        <w:pStyle w:val="28"/>
        <w:numPr>
          <w:ilvl w:val="0"/>
          <w:numId w:val="14"/>
        </w:numPr>
        <w:shd w:val="clear" w:color="auto" w:fill="auto"/>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для всех категорий работников (кроме педагогических работников и воспитателей) устанавливается 40-часовая пятидневная рабочая неделя с режимом работы:</w:t>
      </w:r>
    </w:p>
    <w:tbl>
      <w:tblPr>
        <w:tblStyle w:val="a4"/>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566"/>
        <w:gridCol w:w="3260"/>
      </w:tblGrid>
      <w:tr w:rsidR="0017409A" w:rsidRPr="0017409A" w14:paraId="4597DDB3" w14:textId="77777777" w:rsidTr="0017409A">
        <w:trPr>
          <w:jc w:val="center"/>
        </w:trPr>
        <w:tc>
          <w:tcPr>
            <w:tcW w:w="3115" w:type="dxa"/>
            <w:hideMark/>
          </w:tcPr>
          <w:p w14:paraId="054FB96C"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начало работы</w:t>
            </w:r>
          </w:p>
        </w:tc>
        <w:tc>
          <w:tcPr>
            <w:tcW w:w="566" w:type="dxa"/>
            <w:hideMark/>
          </w:tcPr>
          <w:p w14:paraId="5E891DED"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lang w:val="en-US"/>
              </w:rPr>
            </w:pPr>
            <w:r w:rsidRPr="0017409A">
              <w:rPr>
                <w:rFonts w:ascii="Times New Roman" w:hAnsi="Times New Roman" w:cs="Times New Roman"/>
                <w:sz w:val="24"/>
                <w:szCs w:val="24"/>
                <w:lang w:val="en-US"/>
              </w:rPr>
              <w:t>-</w:t>
            </w:r>
          </w:p>
        </w:tc>
        <w:tc>
          <w:tcPr>
            <w:tcW w:w="3260" w:type="dxa"/>
            <w:hideMark/>
          </w:tcPr>
          <w:p w14:paraId="4D4E080E"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8.30 час.</w:t>
            </w:r>
          </w:p>
        </w:tc>
      </w:tr>
      <w:tr w:rsidR="0017409A" w:rsidRPr="0017409A" w14:paraId="0BC845A9" w14:textId="77777777" w:rsidTr="0017409A">
        <w:trPr>
          <w:jc w:val="center"/>
        </w:trPr>
        <w:tc>
          <w:tcPr>
            <w:tcW w:w="3115" w:type="dxa"/>
            <w:hideMark/>
          </w:tcPr>
          <w:p w14:paraId="6E20E2FB"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окончание работы</w:t>
            </w:r>
          </w:p>
        </w:tc>
        <w:tc>
          <w:tcPr>
            <w:tcW w:w="566" w:type="dxa"/>
            <w:hideMark/>
          </w:tcPr>
          <w:p w14:paraId="7EB0B7E8"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lang w:val="en-US"/>
              </w:rPr>
            </w:pPr>
            <w:r w:rsidRPr="0017409A">
              <w:rPr>
                <w:rFonts w:ascii="Times New Roman" w:hAnsi="Times New Roman" w:cs="Times New Roman"/>
                <w:sz w:val="24"/>
                <w:szCs w:val="24"/>
                <w:lang w:val="en-US"/>
              </w:rPr>
              <w:t>-</w:t>
            </w:r>
          </w:p>
        </w:tc>
        <w:tc>
          <w:tcPr>
            <w:tcW w:w="3260" w:type="dxa"/>
            <w:hideMark/>
          </w:tcPr>
          <w:p w14:paraId="5C8C41E1"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17.30 час.</w:t>
            </w:r>
          </w:p>
        </w:tc>
      </w:tr>
      <w:tr w:rsidR="0017409A" w:rsidRPr="0017409A" w14:paraId="3F82FF2D" w14:textId="77777777" w:rsidTr="0017409A">
        <w:trPr>
          <w:jc w:val="center"/>
        </w:trPr>
        <w:tc>
          <w:tcPr>
            <w:tcW w:w="3115" w:type="dxa"/>
            <w:hideMark/>
          </w:tcPr>
          <w:p w14:paraId="1D250D9C"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перерыв на обед</w:t>
            </w:r>
          </w:p>
        </w:tc>
        <w:tc>
          <w:tcPr>
            <w:tcW w:w="566" w:type="dxa"/>
            <w:hideMark/>
          </w:tcPr>
          <w:p w14:paraId="3187C967"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lang w:val="en-US"/>
              </w:rPr>
            </w:pPr>
            <w:r w:rsidRPr="0017409A">
              <w:rPr>
                <w:rFonts w:ascii="Times New Roman" w:hAnsi="Times New Roman" w:cs="Times New Roman"/>
                <w:sz w:val="24"/>
                <w:szCs w:val="24"/>
                <w:lang w:val="en-US"/>
              </w:rPr>
              <w:t>-</w:t>
            </w:r>
          </w:p>
        </w:tc>
        <w:tc>
          <w:tcPr>
            <w:tcW w:w="3260" w:type="dxa"/>
            <w:hideMark/>
          </w:tcPr>
          <w:p w14:paraId="414642F1"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с 13.00 час. до 13.48 час.</w:t>
            </w:r>
          </w:p>
        </w:tc>
      </w:tr>
      <w:tr w:rsidR="0017409A" w:rsidRPr="0017409A" w14:paraId="2B75693C" w14:textId="77777777" w:rsidTr="0017409A">
        <w:trPr>
          <w:jc w:val="center"/>
        </w:trPr>
        <w:tc>
          <w:tcPr>
            <w:tcW w:w="3115" w:type="dxa"/>
            <w:hideMark/>
          </w:tcPr>
          <w:p w14:paraId="1F844335"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 xml:space="preserve">В пятницу </w:t>
            </w:r>
          </w:p>
        </w:tc>
        <w:tc>
          <w:tcPr>
            <w:tcW w:w="566" w:type="dxa"/>
            <w:hideMark/>
          </w:tcPr>
          <w:p w14:paraId="30130446"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w:t>
            </w:r>
          </w:p>
        </w:tc>
        <w:tc>
          <w:tcPr>
            <w:tcW w:w="3260" w:type="dxa"/>
            <w:hideMark/>
          </w:tcPr>
          <w:p w14:paraId="6497B7DC"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с 8.30 до 16.30 час.;</w:t>
            </w:r>
          </w:p>
        </w:tc>
      </w:tr>
      <w:tr w:rsidR="0017409A" w:rsidRPr="0017409A" w14:paraId="659A1F1D" w14:textId="77777777" w:rsidTr="0017409A">
        <w:trPr>
          <w:jc w:val="center"/>
        </w:trPr>
        <w:tc>
          <w:tcPr>
            <w:tcW w:w="3115" w:type="dxa"/>
            <w:hideMark/>
          </w:tcPr>
          <w:p w14:paraId="5252F55E"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выходные дни</w:t>
            </w:r>
          </w:p>
        </w:tc>
        <w:tc>
          <w:tcPr>
            <w:tcW w:w="566" w:type="dxa"/>
            <w:hideMark/>
          </w:tcPr>
          <w:p w14:paraId="539BF76E"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lang w:val="en-US"/>
              </w:rPr>
            </w:pPr>
            <w:r w:rsidRPr="0017409A">
              <w:rPr>
                <w:rFonts w:ascii="Times New Roman" w:hAnsi="Times New Roman" w:cs="Times New Roman"/>
                <w:sz w:val="24"/>
                <w:szCs w:val="24"/>
                <w:lang w:val="en-US"/>
              </w:rPr>
              <w:t>-</w:t>
            </w:r>
          </w:p>
        </w:tc>
        <w:tc>
          <w:tcPr>
            <w:tcW w:w="3260" w:type="dxa"/>
            <w:hideMark/>
          </w:tcPr>
          <w:p w14:paraId="21702076" w14:textId="77777777" w:rsidR="0017409A" w:rsidRPr="0017409A" w:rsidRDefault="0017409A">
            <w:pPr>
              <w:pStyle w:val="28"/>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Суббота, воскресенье</w:t>
            </w:r>
          </w:p>
        </w:tc>
      </w:tr>
    </w:tbl>
    <w:bookmarkEnd w:id="12"/>
    <w:p w14:paraId="64A889FA" w14:textId="77777777" w:rsidR="0017409A" w:rsidRPr="0017409A" w:rsidRDefault="0017409A" w:rsidP="0017409A">
      <w:pPr>
        <w:pStyle w:val="28"/>
        <w:numPr>
          <w:ilvl w:val="0"/>
          <w:numId w:val="14"/>
        </w:numPr>
        <w:shd w:val="clear" w:color="auto" w:fill="auto"/>
        <w:tabs>
          <w:tab w:val="left" w:pos="109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для педагогических работников (кроме преподавателей) устанавливается 36-часовая рабочая неделя с индивидуальным режимом работы, утверждаемым приказом ректора ТвГУ, при согласовании с профсоюзной организацией преподавателей и сотрудников университета, с ознакомлением работников в порядке и в сроки, предусмотренные трудовым законодательством;</w:t>
      </w:r>
    </w:p>
    <w:p w14:paraId="30C231FC" w14:textId="77777777" w:rsidR="0017409A" w:rsidRPr="0017409A" w:rsidRDefault="0017409A" w:rsidP="0017409A">
      <w:pPr>
        <w:pStyle w:val="28"/>
        <w:numPr>
          <w:ilvl w:val="0"/>
          <w:numId w:val="14"/>
        </w:numPr>
        <w:shd w:val="clear" w:color="auto" w:fill="auto"/>
        <w:tabs>
          <w:tab w:val="left" w:pos="109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для преподавателей устанавливается шестидневная рабочая неделя с режимом работы в соответствии с установленным объемом учебной нагрузки и расписанием учебных занятий.</w:t>
      </w:r>
    </w:p>
    <w:p w14:paraId="2504552F" w14:textId="77777777" w:rsidR="0017409A" w:rsidRPr="0017409A" w:rsidRDefault="0017409A" w:rsidP="0017409A">
      <w:pPr>
        <w:pStyle w:val="28"/>
        <w:shd w:val="clear" w:color="auto" w:fill="auto"/>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В рабочее время преподавателей включается учебная (преподавательская), а также учебно-методическая, научно-исследовательская, инновационная и другие виды работ. Для  учебной и других видов деятельности в ТвГУ устанавливаются нормы времени в соответствии с локальными нормативными актами университета, регламентирующими продолжительность рабочего времени профессорско-преподавательского состава университета.</w:t>
      </w:r>
    </w:p>
    <w:p w14:paraId="3244AE3D" w14:textId="77777777" w:rsidR="0017409A" w:rsidRPr="0017409A" w:rsidRDefault="0017409A" w:rsidP="0017409A">
      <w:pPr>
        <w:pStyle w:val="28"/>
        <w:numPr>
          <w:ilvl w:val="0"/>
          <w:numId w:val="15"/>
        </w:numPr>
        <w:shd w:val="clear" w:color="auto" w:fill="auto"/>
        <w:tabs>
          <w:tab w:val="left" w:pos="0"/>
        </w:tabs>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После окончания учебного года на июль и август для работников, указанных в п.п. «</w:t>
      </w:r>
      <w:r w:rsidRPr="0017409A">
        <w:rPr>
          <w:rFonts w:ascii="Times New Roman" w:hAnsi="Times New Roman" w:cs="Times New Roman"/>
          <w:sz w:val="24"/>
          <w:szCs w:val="24"/>
          <w:lang w:val="en-US"/>
        </w:rPr>
        <w:t>d</w:t>
      </w:r>
      <w:r w:rsidRPr="0017409A">
        <w:rPr>
          <w:rFonts w:ascii="Times New Roman" w:hAnsi="Times New Roman" w:cs="Times New Roman"/>
          <w:sz w:val="24"/>
          <w:szCs w:val="24"/>
        </w:rPr>
        <w:t xml:space="preserve">» п. 7.4, приказом ректора устанавливается 40-часовая пятидневная рабочая неделя с режимом работы, указанным в п. 7.2. настоящих Правил. </w:t>
      </w:r>
    </w:p>
    <w:p w14:paraId="0FDD1C8D" w14:textId="77777777" w:rsidR="0017409A" w:rsidRPr="0017409A" w:rsidRDefault="0017409A" w:rsidP="0017409A">
      <w:pPr>
        <w:pStyle w:val="28"/>
        <w:numPr>
          <w:ilvl w:val="0"/>
          <w:numId w:val="15"/>
        </w:numPr>
        <w:shd w:val="clear" w:color="auto" w:fill="auto"/>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 xml:space="preserve">Преподавательская работа на условиях совместительства, выполняемая </w:t>
      </w:r>
      <w:r w:rsidRPr="0017409A">
        <w:rPr>
          <w:rFonts w:ascii="Times New Roman" w:hAnsi="Times New Roman" w:cs="Times New Roman"/>
          <w:sz w:val="24"/>
          <w:szCs w:val="24"/>
        </w:rPr>
        <w:lastRenderedPageBreak/>
        <w:t>профессорско-преподавательским составом и работниками других категорий, не должна препятствовать выполнению их основных должностных обязанностей.</w:t>
      </w:r>
    </w:p>
    <w:p w14:paraId="309CFE27" w14:textId="77777777" w:rsidR="0017409A" w:rsidRPr="0017409A" w:rsidRDefault="0017409A" w:rsidP="0017409A">
      <w:pPr>
        <w:pStyle w:val="28"/>
        <w:numPr>
          <w:ilvl w:val="0"/>
          <w:numId w:val="15"/>
        </w:numPr>
        <w:shd w:val="clear" w:color="auto" w:fill="auto"/>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Привлечение работников к работам за пределами установленной продолжительности рабочего времени производится в соответствии с трудовым законодательством.</w:t>
      </w:r>
    </w:p>
    <w:p w14:paraId="11CEE919" w14:textId="77777777" w:rsidR="0017409A" w:rsidRPr="0017409A" w:rsidRDefault="0017409A" w:rsidP="0017409A">
      <w:pPr>
        <w:pStyle w:val="28"/>
        <w:numPr>
          <w:ilvl w:val="0"/>
          <w:numId w:val="15"/>
        </w:numPr>
        <w:shd w:val="clear" w:color="auto" w:fill="auto"/>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Запрещается в рабочее время:</w:t>
      </w:r>
    </w:p>
    <w:p w14:paraId="49D13022" w14:textId="77777777" w:rsidR="0017409A" w:rsidRPr="0017409A" w:rsidRDefault="0017409A" w:rsidP="0017409A">
      <w:pPr>
        <w:pStyle w:val="28"/>
        <w:numPr>
          <w:ilvl w:val="0"/>
          <w:numId w:val="16"/>
        </w:numPr>
        <w:shd w:val="clear" w:color="auto" w:fill="auto"/>
        <w:spacing w:before="0" w:after="0" w:line="360" w:lineRule="auto"/>
        <w:ind w:left="567" w:hanging="283"/>
        <w:jc w:val="both"/>
        <w:rPr>
          <w:rFonts w:ascii="Times New Roman" w:hAnsi="Times New Roman" w:cs="Times New Roman"/>
          <w:sz w:val="24"/>
          <w:szCs w:val="24"/>
        </w:rPr>
      </w:pPr>
      <w:r w:rsidRPr="0017409A">
        <w:rPr>
          <w:rFonts w:ascii="Times New Roman" w:hAnsi="Times New Roman" w:cs="Times New Roman"/>
          <w:sz w:val="24"/>
          <w:szCs w:val="24"/>
        </w:rPr>
        <w:t>созывать собрания, заседания, совещания по вопросам, не связанным с основной деятельностью университета, кроме случаев, предусмотренных законодательством и локальными нормативными актами университета.</w:t>
      </w:r>
    </w:p>
    <w:p w14:paraId="79307033" w14:textId="77777777" w:rsidR="0017409A" w:rsidRPr="0017409A" w:rsidRDefault="0017409A" w:rsidP="0017409A">
      <w:pPr>
        <w:spacing w:after="0" w:line="360" w:lineRule="auto"/>
        <w:jc w:val="both"/>
        <w:rPr>
          <w:rFonts w:ascii="Times New Roman" w:hAnsi="Times New Roman"/>
          <w:sz w:val="24"/>
          <w:szCs w:val="24"/>
        </w:rPr>
      </w:pPr>
      <w:r w:rsidRPr="0017409A">
        <w:rPr>
          <w:rFonts w:ascii="Times New Roman" w:hAnsi="Times New Roman"/>
          <w:sz w:val="24"/>
          <w:szCs w:val="24"/>
        </w:rPr>
        <w:t>7.10. При установлении продолжительности ежедневной работы в виде смен работы графики сменности доводятся до сведения Работников не позднее, чем за один месяц до введения их в действие. Непосредственное ознакомление работника с графиком работы осуществляет руководитель структурного подразделения.</w:t>
      </w:r>
    </w:p>
    <w:p w14:paraId="524D4B4A" w14:textId="77777777" w:rsidR="0017409A" w:rsidRPr="0017409A" w:rsidRDefault="0017409A" w:rsidP="0017409A">
      <w:pPr>
        <w:pStyle w:val="1"/>
        <w:keepLines/>
        <w:numPr>
          <w:ilvl w:val="0"/>
          <w:numId w:val="5"/>
        </w:numPr>
        <w:autoSpaceDE/>
        <w:autoSpaceDN/>
        <w:spacing w:line="360" w:lineRule="auto"/>
        <w:jc w:val="both"/>
        <w:rPr>
          <w:sz w:val="24"/>
          <w:szCs w:val="24"/>
        </w:rPr>
      </w:pPr>
      <w:bookmarkStart w:id="13" w:name="_Toc70087224"/>
      <w:r w:rsidRPr="0017409A">
        <w:rPr>
          <w:sz w:val="24"/>
          <w:szCs w:val="24"/>
        </w:rPr>
        <w:t>ВРЕМЯ ОТДЫХА</w:t>
      </w:r>
      <w:bookmarkEnd w:id="13"/>
    </w:p>
    <w:p w14:paraId="7A4E2BF9" w14:textId="77777777" w:rsidR="0017409A" w:rsidRPr="0017409A" w:rsidRDefault="0017409A" w:rsidP="0017409A">
      <w:pPr>
        <w:pStyle w:val="s1"/>
        <w:numPr>
          <w:ilvl w:val="1"/>
          <w:numId w:val="5"/>
        </w:numPr>
        <w:shd w:val="clear" w:color="auto" w:fill="FFFFFF"/>
        <w:spacing w:before="0" w:beforeAutospacing="0" w:after="0" w:afterAutospacing="0" w:line="360" w:lineRule="auto"/>
        <w:ind w:left="0" w:firstLine="0"/>
        <w:jc w:val="both"/>
        <w:rPr>
          <w:color w:val="22272F"/>
        </w:rPr>
      </w:pPr>
      <w:r w:rsidRPr="0017409A">
        <w:rPr>
          <w:color w:val="22272F"/>
        </w:rPr>
        <w:t>В течение рабочего времени (смены) Работнику должен быть предоставлен перерыв для отдыха и питания продолжительностью не более двух часов и не менее 30 минут, который в рабочее время не включается.</w:t>
      </w:r>
    </w:p>
    <w:p w14:paraId="23F9E459" w14:textId="77777777" w:rsidR="0017409A" w:rsidRPr="0017409A" w:rsidRDefault="0017409A" w:rsidP="0017409A">
      <w:pPr>
        <w:pStyle w:val="s1"/>
        <w:numPr>
          <w:ilvl w:val="1"/>
          <w:numId w:val="5"/>
        </w:numPr>
        <w:shd w:val="clear" w:color="auto" w:fill="FFFFFF"/>
        <w:spacing w:before="0" w:beforeAutospacing="0" w:after="0" w:afterAutospacing="0" w:line="360" w:lineRule="auto"/>
        <w:ind w:left="0" w:firstLine="0"/>
        <w:jc w:val="both"/>
        <w:rPr>
          <w:color w:val="22272F"/>
        </w:rPr>
      </w:pPr>
      <w:r w:rsidRPr="0017409A">
        <w:rPr>
          <w:color w:val="22272F"/>
        </w:rPr>
        <w:t xml:space="preserve">Ежегодный основной оплачиваемый отпуск предоставляется Работникам продолжительностью 28 календарных дней. Ежегодный </w:t>
      </w:r>
      <w:r w:rsidRPr="0017409A">
        <w:rPr>
          <w:rStyle w:val="s10"/>
          <w:bCs/>
          <w:color w:val="22272F"/>
        </w:rPr>
        <w:t>удлиненный основной</w:t>
      </w:r>
      <w:r w:rsidRPr="0017409A">
        <w:rPr>
          <w:color w:val="22272F"/>
        </w:rPr>
        <w:t xml:space="preserve"> оплачиваемый отпуск работникам из числа профессорско-преподавательского состава предоставляется продолжительностью 56 календарных дней.</w:t>
      </w:r>
    </w:p>
    <w:p w14:paraId="44B9EB98" w14:textId="77777777" w:rsidR="0017409A" w:rsidRPr="0017409A" w:rsidRDefault="0017409A" w:rsidP="0017409A">
      <w:pPr>
        <w:pStyle w:val="s1"/>
        <w:numPr>
          <w:ilvl w:val="1"/>
          <w:numId w:val="5"/>
        </w:numPr>
        <w:shd w:val="clear" w:color="auto" w:fill="FFFFFF"/>
        <w:spacing w:before="0" w:beforeAutospacing="0" w:after="0" w:afterAutospacing="0" w:line="360" w:lineRule="auto"/>
        <w:ind w:left="0" w:firstLine="0"/>
        <w:jc w:val="both"/>
        <w:rPr>
          <w:color w:val="22272F"/>
        </w:rPr>
      </w:pPr>
      <w:r w:rsidRPr="0017409A">
        <w:rPr>
          <w:color w:val="22272F"/>
        </w:rPr>
        <w:t xml:space="preserve">Очередность предоставления ежегодных оплачиваемых отпусков устанавливается Работодателем с учетом обеспечения нормальной работы университета, благоприятных условий для отдыха Работников и по </w:t>
      </w:r>
      <w:r w:rsidRPr="0017409A">
        <w:t xml:space="preserve">согласованию с работниками, с профсоюзным комитетов преподавателей и сотрудников ТвГУ. </w:t>
      </w:r>
      <w:r w:rsidRPr="0017409A">
        <w:rPr>
          <w:color w:val="22272F"/>
        </w:rPr>
        <w:t xml:space="preserve">График отпусков обязателен как для Работодателя, так и для Работника и </w:t>
      </w:r>
      <w:r w:rsidRPr="0017409A">
        <w:t>составляется на каждый календарный год в сроки, установленные трудовым законодательством.</w:t>
      </w:r>
      <w:r w:rsidRPr="0017409A">
        <w:rPr>
          <w:color w:val="22272F"/>
        </w:rPr>
        <w:t xml:space="preserve"> О времени начала отпуска Работник должен быть извещен не позднее чем за две недели до его начала путем издания приказа о предоставлении отпуска.</w:t>
      </w:r>
    </w:p>
    <w:p w14:paraId="2B900814" w14:textId="77777777" w:rsidR="0017409A" w:rsidRPr="0017409A" w:rsidRDefault="0017409A" w:rsidP="0017409A">
      <w:pPr>
        <w:pStyle w:val="s1"/>
        <w:numPr>
          <w:ilvl w:val="1"/>
          <w:numId w:val="5"/>
        </w:numPr>
        <w:shd w:val="clear" w:color="auto" w:fill="FFFFFF"/>
        <w:spacing w:before="0" w:beforeAutospacing="0" w:after="0" w:afterAutospacing="0" w:line="360" w:lineRule="auto"/>
        <w:ind w:left="0" w:firstLine="0"/>
        <w:jc w:val="both"/>
        <w:rPr>
          <w:color w:val="22272F"/>
        </w:rPr>
      </w:pPr>
      <w:r w:rsidRPr="0017409A">
        <w:t>Работникам, принятым на работу после составления графиков, отпуск предоставляется по заявлению. С целью соблюдения сроков оплаты отпуска, предусмотренных трудовым законодательством, заявление на оплачиваемый отпуск должно быть предоставлено работником в управление кадров не менее чем за 10 рабочих дней до начала отпуска.</w:t>
      </w:r>
    </w:p>
    <w:p w14:paraId="4F92A348" w14:textId="77777777" w:rsidR="0017409A" w:rsidRPr="0017409A" w:rsidRDefault="0017409A" w:rsidP="0017409A">
      <w:pPr>
        <w:pStyle w:val="s1"/>
        <w:numPr>
          <w:ilvl w:val="1"/>
          <w:numId w:val="5"/>
        </w:numPr>
        <w:shd w:val="clear" w:color="auto" w:fill="FFFFFF"/>
        <w:spacing w:before="0" w:beforeAutospacing="0" w:after="0" w:afterAutospacing="0" w:line="360" w:lineRule="auto"/>
        <w:ind w:left="0" w:firstLine="0"/>
        <w:jc w:val="both"/>
        <w:rPr>
          <w:color w:val="22272F"/>
        </w:rPr>
      </w:pPr>
      <w:r w:rsidRPr="0017409A">
        <w:rPr>
          <w:color w:val="22272F"/>
        </w:rPr>
        <w:lastRenderedPageBreak/>
        <w:t>В случаях, установленных действующим законодательством РФ, ежегодный оплачиваемый отпуск может быть продлен, перенесен на другой срок, разделен на части.</w:t>
      </w:r>
    </w:p>
    <w:p w14:paraId="478EEDF4" w14:textId="77777777" w:rsidR="0017409A" w:rsidRPr="0017409A" w:rsidRDefault="0017409A" w:rsidP="0017409A">
      <w:pPr>
        <w:pStyle w:val="s1"/>
        <w:shd w:val="clear" w:color="auto" w:fill="FFFFFF"/>
        <w:spacing w:before="0" w:beforeAutospacing="0" w:after="0" w:afterAutospacing="0" w:line="360" w:lineRule="auto"/>
        <w:jc w:val="both"/>
        <w:rPr>
          <w:color w:val="22272F"/>
        </w:rPr>
      </w:pPr>
      <w:r w:rsidRPr="0017409A">
        <w:rPr>
          <w:color w:val="22272F"/>
        </w:rPr>
        <w:t>По соглашению сторон трудового договора отпуск переносится в течение текущего года на другой срок, согласованный между Работником и Работодателем.</w:t>
      </w:r>
    </w:p>
    <w:p w14:paraId="514B7997" w14:textId="77777777" w:rsidR="0017409A" w:rsidRPr="0017409A" w:rsidRDefault="0017409A" w:rsidP="0017409A">
      <w:pPr>
        <w:pStyle w:val="s1"/>
        <w:numPr>
          <w:ilvl w:val="1"/>
          <w:numId w:val="5"/>
        </w:numPr>
        <w:shd w:val="clear" w:color="auto" w:fill="FFFFFF"/>
        <w:spacing w:before="0" w:beforeAutospacing="0" w:after="0" w:afterAutospacing="0" w:line="360" w:lineRule="auto"/>
        <w:ind w:left="0" w:firstLine="0"/>
        <w:jc w:val="both"/>
        <w:rPr>
          <w:color w:val="22272F"/>
        </w:rPr>
      </w:pPr>
      <w:r w:rsidRPr="0017409A">
        <w:rPr>
          <w:color w:val="22272F"/>
        </w:rPr>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14:paraId="5784686D" w14:textId="77777777" w:rsidR="0017409A" w:rsidRPr="0017409A" w:rsidRDefault="0017409A" w:rsidP="0017409A">
      <w:pPr>
        <w:pStyle w:val="s1"/>
        <w:numPr>
          <w:ilvl w:val="1"/>
          <w:numId w:val="5"/>
        </w:numPr>
        <w:shd w:val="clear" w:color="auto" w:fill="FFFFFF"/>
        <w:spacing w:before="0" w:beforeAutospacing="0" w:after="0" w:afterAutospacing="0" w:line="360" w:lineRule="auto"/>
        <w:ind w:left="0" w:firstLine="0"/>
        <w:jc w:val="both"/>
        <w:rPr>
          <w:color w:val="22272F"/>
        </w:rPr>
      </w:pPr>
      <w:r w:rsidRPr="0017409A">
        <w:rPr>
          <w:color w:val="22272F"/>
        </w:rPr>
        <w:t>Отпуск без сохранения заработной платы предоставляется Работнику в соответствии с трудовым законодательством, федеральными законами, иными актами, содержащими нормы трудового права, локальными нормативными актами.</w:t>
      </w:r>
    </w:p>
    <w:p w14:paraId="0DA6FDE2" w14:textId="77777777" w:rsidR="0017409A" w:rsidRPr="0017409A" w:rsidRDefault="0017409A" w:rsidP="0017409A">
      <w:pPr>
        <w:pStyle w:val="1"/>
        <w:keepLines/>
        <w:numPr>
          <w:ilvl w:val="0"/>
          <w:numId w:val="5"/>
        </w:numPr>
        <w:autoSpaceDE/>
        <w:autoSpaceDN/>
        <w:spacing w:line="360" w:lineRule="auto"/>
        <w:jc w:val="both"/>
        <w:rPr>
          <w:sz w:val="24"/>
          <w:szCs w:val="24"/>
        </w:rPr>
      </w:pPr>
      <w:bookmarkStart w:id="14" w:name="_Toc70087225"/>
      <w:r w:rsidRPr="0017409A">
        <w:rPr>
          <w:sz w:val="24"/>
          <w:szCs w:val="24"/>
        </w:rPr>
        <w:t>ЗАРАБОТНАЯ ПЛАТА</w:t>
      </w:r>
      <w:bookmarkEnd w:id="14"/>
    </w:p>
    <w:p w14:paraId="5A668A3C" w14:textId="77777777" w:rsidR="0017409A" w:rsidRPr="0017409A" w:rsidRDefault="0017409A" w:rsidP="0017409A">
      <w:pPr>
        <w:pStyle w:val="s1"/>
        <w:numPr>
          <w:ilvl w:val="1"/>
          <w:numId w:val="5"/>
        </w:numPr>
        <w:shd w:val="clear" w:color="auto" w:fill="FFFFFF"/>
        <w:spacing w:before="0" w:beforeAutospacing="0" w:after="0" w:afterAutospacing="0" w:line="360" w:lineRule="auto"/>
        <w:ind w:left="0" w:firstLine="0"/>
        <w:jc w:val="both"/>
        <w:rPr>
          <w:color w:val="22272F"/>
        </w:rPr>
      </w:pPr>
      <w:r w:rsidRPr="0017409A">
        <w:rPr>
          <w:color w:val="22272F"/>
        </w:rPr>
        <w:t xml:space="preserve">Заработная плата каждого Работника зависит от его квалификации, сложности выполняемой работы, количества и качества затраченного труда. </w:t>
      </w:r>
    </w:p>
    <w:p w14:paraId="2AD21669" w14:textId="77777777" w:rsidR="0017409A" w:rsidRPr="0017409A" w:rsidRDefault="0017409A" w:rsidP="0017409A">
      <w:pPr>
        <w:pStyle w:val="s1"/>
        <w:numPr>
          <w:ilvl w:val="1"/>
          <w:numId w:val="5"/>
        </w:numPr>
        <w:shd w:val="clear" w:color="auto" w:fill="FFFFFF"/>
        <w:spacing w:before="0" w:beforeAutospacing="0" w:after="0" w:afterAutospacing="0" w:line="360" w:lineRule="auto"/>
        <w:ind w:left="0" w:firstLine="0"/>
        <w:jc w:val="both"/>
        <w:rPr>
          <w:color w:val="22272F"/>
        </w:rPr>
      </w:pPr>
      <w:r w:rsidRPr="0017409A">
        <w:rPr>
          <w:color w:val="22272F"/>
        </w:rPr>
        <w:t>Размеры окладов (должностных окладов), ставок заработной платы устанавливаются Работодателем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(профессиональных квалификационных групп), с учетом сложности и объема выполняемой работы.</w:t>
      </w:r>
    </w:p>
    <w:p w14:paraId="58B28239" w14:textId="77777777" w:rsidR="0017409A" w:rsidRPr="0017409A" w:rsidRDefault="0017409A" w:rsidP="0017409A">
      <w:pPr>
        <w:pStyle w:val="s1"/>
        <w:numPr>
          <w:ilvl w:val="1"/>
          <w:numId w:val="5"/>
        </w:numPr>
        <w:shd w:val="clear" w:color="auto" w:fill="FFFFFF"/>
        <w:spacing w:before="0" w:beforeAutospacing="0" w:after="0" w:afterAutospacing="0" w:line="360" w:lineRule="auto"/>
        <w:ind w:left="0" w:firstLine="0"/>
        <w:jc w:val="both"/>
        <w:rPr>
          <w:color w:val="22272F"/>
        </w:rPr>
      </w:pPr>
      <w:r w:rsidRPr="0017409A">
        <w:rPr>
          <w:color w:val="22272F"/>
        </w:rPr>
        <w:t>Заработная плата Работнику устанавливается трудовым договором в соответствии с действующей у Работодателя системой оплаты труда.</w:t>
      </w:r>
    </w:p>
    <w:p w14:paraId="533ABADE" w14:textId="77777777" w:rsidR="0017409A" w:rsidRPr="0017409A" w:rsidRDefault="0017409A" w:rsidP="0017409A">
      <w:pPr>
        <w:pStyle w:val="s1"/>
        <w:numPr>
          <w:ilvl w:val="1"/>
          <w:numId w:val="5"/>
        </w:numPr>
        <w:shd w:val="clear" w:color="auto" w:fill="FFFFFF"/>
        <w:spacing w:before="0" w:beforeAutospacing="0" w:after="0" w:afterAutospacing="0" w:line="360" w:lineRule="auto"/>
        <w:ind w:left="0" w:firstLine="0"/>
        <w:jc w:val="both"/>
        <w:rPr>
          <w:color w:val="22272F"/>
        </w:rPr>
      </w:pPr>
      <w:r w:rsidRPr="0017409A">
        <w:rPr>
          <w:color w:val="22272F"/>
        </w:rPr>
        <w:t>Система оплаты труда, включая размеры тарифных ставок, окладов (должностных окладов), доплат и надбавок компенсационного характера, в том числе и надбавок стимулирующего характера, устанавливается Коллективным договором и иными локальными нормативными актами университета в соответствии с трудовым законодательством и нормативными правовыми актами, содержащими нормы трудового права.</w:t>
      </w:r>
    </w:p>
    <w:p w14:paraId="0F1FC1A6" w14:textId="77777777" w:rsidR="0017409A" w:rsidRPr="0017409A" w:rsidRDefault="0017409A" w:rsidP="0017409A">
      <w:pPr>
        <w:pStyle w:val="s1"/>
        <w:numPr>
          <w:ilvl w:val="1"/>
          <w:numId w:val="5"/>
        </w:numPr>
        <w:shd w:val="clear" w:color="auto" w:fill="FFFFFF"/>
        <w:spacing w:before="0" w:beforeAutospacing="0" w:after="0" w:afterAutospacing="0" w:line="360" w:lineRule="auto"/>
        <w:ind w:left="0" w:firstLine="0"/>
        <w:jc w:val="both"/>
        <w:rPr>
          <w:color w:val="22272F"/>
        </w:rPr>
      </w:pPr>
      <w:r w:rsidRPr="0017409A">
        <w:rPr>
          <w:color w:val="22272F"/>
        </w:rPr>
        <w:t xml:space="preserve">Локальные нормативные акты, устанавливающие системы оплаты труда, принимаются Работодателем с учетом мнения </w:t>
      </w:r>
      <w:r w:rsidRPr="0017409A">
        <w:t>профсоюзного комитета преподавателей и сотрудников ТвГУ.</w:t>
      </w:r>
    </w:p>
    <w:p w14:paraId="5054BF77" w14:textId="77777777" w:rsidR="0017409A" w:rsidRPr="0017409A" w:rsidRDefault="0017409A" w:rsidP="0017409A">
      <w:pPr>
        <w:pStyle w:val="s1"/>
        <w:numPr>
          <w:ilvl w:val="1"/>
          <w:numId w:val="5"/>
        </w:numPr>
        <w:shd w:val="clear" w:color="auto" w:fill="FFFFFF"/>
        <w:spacing w:before="0" w:beforeAutospacing="0" w:after="0" w:afterAutospacing="0" w:line="360" w:lineRule="auto"/>
        <w:ind w:left="0" w:firstLine="0"/>
        <w:jc w:val="both"/>
        <w:rPr>
          <w:color w:val="22272F"/>
        </w:rPr>
      </w:pPr>
      <w:r w:rsidRPr="0017409A">
        <w:rPr>
          <w:color w:val="22272F"/>
        </w:rPr>
        <w:t xml:space="preserve">При выплате заработной платы Работодатель обязан в письменной форме </w:t>
      </w:r>
      <w:r w:rsidRPr="0017409A">
        <w:t xml:space="preserve">(в том числе с использованием корпоративной электронной почты) </w:t>
      </w:r>
      <w:r w:rsidRPr="0017409A">
        <w:rPr>
          <w:color w:val="22272F"/>
        </w:rPr>
        <w:t xml:space="preserve">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w:t>
      </w:r>
      <w:r w:rsidRPr="0017409A">
        <w:rPr>
          <w:color w:val="22272F"/>
        </w:rPr>
        <w:lastRenderedPageBreak/>
        <w:t xml:space="preserve">подлежащей выплате. Форма расчетного листка утверждается Работодателем с учетом мнения </w:t>
      </w:r>
      <w:r w:rsidRPr="0017409A">
        <w:t>профсоюзного комитета преподавателей и сотрудников ТвГУ.</w:t>
      </w:r>
    </w:p>
    <w:p w14:paraId="5E4220FB" w14:textId="77777777" w:rsidR="0017409A" w:rsidRPr="0017409A" w:rsidRDefault="0017409A" w:rsidP="0017409A">
      <w:pPr>
        <w:pStyle w:val="s1"/>
        <w:numPr>
          <w:ilvl w:val="1"/>
          <w:numId w:val="5"/>
        </w:numPr>
        <w:shd w:val="clear" w:color="auto" w:fill="FFFFFF"/>
        <w:spacing w:before="0" w:beforeAutospacing="0" w:after="0" w:afterAutospacing="0" w:line="360" w:lineRule="auto"/>
        <w:ind w:left="0" w:firstLine="0"/>
        <w:jc w:val="both"/>
        <w:rPr>
          <w:color w:val="22272F"/>
        </w:rPr>
      </w:pPr>
      <w:r w:rsidRPr="0017409A">
        <w:rPr>
          <w:color w:val="22272F"/>
        </w:rPr>
        <w:t>Заработная плата выплачивается два раза в месяц:</w:t>
      </w:r>
    </w:p>
    <w:tbl>
      <w:tblPr>
        <w:tblStyle w:val="a4"/>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
        <w:gridCol w:w="3979"/>
      </w:tblGrid>
      <w:tr w:rsidR="0017409A" w:rsidRPr="0017409A" w14:paraId="18BDFE4E" w14:textId="77777777" w:rsidTr="0017409A">
        <w:trPr>
          <w:jc w:val="center"/>
        </w:trPr>
        <w:tc>
          <w:tcPr>
            <w:tcW w:w="634" w:type="dxa"/>
            <w:hideMark/>
          </w:tcPr>
          <w:p w14:paraId="29F8147A" w14:textId="77777777" w:rsidR="0017409A" w:rsidRPr="0017409A" w:rsidRDefault="0017409A">
            <w:pPr>
              <w:pStyle w:val="s1"/>
              <w:spacing w:before="0" w:beforeAutospacing="0" w:after="0" w:afterAutospacing="0" w:line="360" w:lineRule="auto"/>
              <w:jc w:val="both"/>
              <w:rPr>
                <w:color w:val="22272F"/>
                <w:lang w:eastAsia="en-US"/>
              </w:rPr>
            </w:pPr>
            <w:r w:rsidRPr="0017409A">
              <w:rPr>
                <w:color w:val="22272F"/>
                <w:lang w:eastAsia="en-US"/>
              </w:rPr>
              <w:t>►</w:t>
            </w:r>
          </w:p>
        </w:tc>
        <w:tc>
          <w:tcPr>
            <w:tcW w:w="3979" w:type="dxa"/>
            <w:hideMark/>
          </w:tcPr>
          <w:p w14:paraId="2D365740" w14:textId="77777777" w:rsidR="0017409A" w:rsidRPr="0017409A" w:rsidRDefault="0017409A">
            <w:pPr>
              <w:pStyle w:val="s1"/>
              <w:spacing w:before="0" w:beforeAutospacing="0" w:after="0" w:afterAutospacing="0" w:line="360" w:lineRule="auto"/>
              <w:jc w:val="both"/>
              <w:rPr>
                <w:color w:val="22272F"/>
                <w:lang w:eastAsia="en-US"/>
              </w:rPr>
            </w:pPr>
            <w:r w:rsidRPr="0017409A">
              <w:rPr>
                <w:color w:val="22272F"/>
                <w:lang w:eastAsia="en-US"/>
              </w:rPr>
              <w:t>23 числа текущего месяца;</w:t>
            </w:r>
          </w:p>
        </w:tc>
      </w:tr>
      <w:tr w:rsidR="0017409A" w:rsidRPr="0017409A" w14:paraId="7770CABD" w14:textId="77777777" w:rsidTr="0017409A">
        <w:trPr>
          <w:jc w:val="center"/>
        </w:trPr>
        <w:tc>
          <w:tcPr>
            <w:tcW w:w="634" w:type="dxa"/>
            <w:hideMark/>
          </w:tcPr>
          <w:p w14:paraId="4BD1B7D3" w14:textId="77777777" w:rsidR="0017409A" w:rsidRPr="0017409A" w:rsidRDefault="0017409A">
            <w:pPr>
              <w:pStyle w:val="s1"/>
              <w:spacing w:before="0" w:beforeAutospacing="0" w:after="0" w:afterAutospacing="0" w:line="360" w:lineRule="auto"/>
              <w:jc w:val="both"/>
              <w:rPr>
                <w:color w:val="22272F"/>
                <w:lang w:eastAsia="en-US"/>
              </w:rPr>
            </w:pPr>
            <w:r w:rsidRPr="0017409A">
              <w:rPr>
                <w:color w:val="22272F"/>
                <w:lang w:eastAsia="en-US"/>
              </w:rPr>
              <w:t>►</w:t>
            </w:r>
          </w:p>
        </w:tc>
        <w:tc>
          <w:tcPr>
            <w:tcW w:w="3979" w:type="dxa"/>
            <w:hideMark/>
          </w:tcPr>
          <w:p w14:paraId="4785EA0D" w14:textId="77777777" w:rsidR="0017409A" w:rsidRPr="0017409A" w:rsidRDefault="0017409A">
            <w:pPr>
              <w:pStyle w:val="s1"/>
              <w:spacing w:before="0" w:beforeAutospacing="0" w:after="0" w:afterAutospacing="0" w:line="360" w:lineRule="auto"/>
              <w:jc w:val="both"/>
              <w:rPr>
                <w:color w:val="22272F"/>
                <w:lang w:eastAsia="en-US"/>
              </w:rPr>
            </w:pPr>
            <w:r w:rsidRPr="0017409A">
              <w:rPr>
                <w:color w:val="22272F"/>
                <w:lang w:eastAsia="en-US"/>
              </w:rPr>
              <w:t>8 числа последующего месяца</w:t>
            </w:r>
          </w:p>
        </w:tc>
      </w:tr>
    </w:tbl>
    <w:p w14:paraId="3D1EA295" w14:textId="77777777" w:rsidR="0017409A" w:rsidRPr="0017409A" w:rsidRDefault="0017409A" w:rsidP="0017409A">
      <w:pPr>
        <w:pStyle w:val="s1"/>
        <w:numPr>
          <w:ilvl w:val="1"/>
          <w:numId w:val="5"/>
        </w:numPr>
        <w:shd w:val="clear" w:color="auto" w:fill="FFFFFF"/>
        <w:spacing w:before="0" w:beforeAutospacing="0" w:after="0" w:afterAutospacing="0" w:line="360" w:lineRule="auto"/>
        <w:ind w:left="0" w:firstLine="0"/>
        <w:jc w:val="both"/>
        <w:rPr>
          <w:color w:val="22272F"/>
        </w:rPr>
      </w:pPr>
      <w:r w:rsidRPr="0017409A">
        <w:rPr>
          <w:color w:val="22272F"/>
        </w:rPr>
        <w:t>Заработная плата выплачивается Работнику на условиях, определенных коллективным договором или трудовым договором.</w:t>
      </w:r>
    </w:p>
    <w:p w14:paraId="5B4FF396" w14:textId="77777777" w:rsidR="0017409A" w:rsidRPr="0017409A" w:rsidRDefault="0017409A" w:rsidP="0017409A">
      <w:pPr>
        <w:pStyle w:val="s1"/>
        <w:numPr>
          <w:ilvl w:val="1"/>
          <w:numId w:val="5"/>
        </w:numPr>
        <w:shd w:val="clear" w:color="auto" w:fill="FFFFFF"/>
        <w:spacing w:before="0" w:beforeAutospacing="0" w:after="0" w:afterAutospacing="0" w:line="360" w:lineRule="auto"/>
        <w:ind w:left="0" w:firstLine="0"/>
        <w:jc w:val="both"/>
        <w:rPr>
          <w:color w:val="22272F"/>
        </w:rPr>
      </w:pPr>
      <w:r w:rsidRPr="0017409A">
        <w:rPr>
          <w:color w:val="22272F"/>
        </w:rPr>
        <w:t>В случае совпадения дня выплаты с выходным или нерабочим праздничным днем выплата заработной платы производится накануне этого дня.</w:t>
      </w:r>
    </w:p>
    <w:p w14:paraId="2540A9F2" w14:textId="77777777" w:rsidR="0017409A" w:rsidRPr="0017409A" w:rsidRDefault="0017409A" w:rsidP="0017409A">
      <w:pPr>
        <w:pStyle w:val="s1"/>
        <w:numPr>
          <w:ilvl w:val="1"/>
          <w:numId w:val="5"/>
        </w:numPr>
        <w:shd w:val="clear" w:color="auto" w:fill="FFFFFF"/>
        <w:spacing w:before="0" w:beforeAutospacing="0" w:after="0" w:afterAutospacing="0" w:line="360" w:lineRule="auto"/>
        <w:ind w:left="0" w:firstLine="0"/>
        <w:jc w:val="both"/>
        <w:rPr>
          <w:color w:val="22272F"/>
        </w:rPr>
      </w:pPr>
      <w:r w:rsidRPr="0017409A">
        <w:rPr>
          <w:color w:val="22272F"/>
        </w:rPr>
        <w:t>Оплата отпуска производится не позднее чем за три дня до его начала.</w:t>
      </w:r>
    </w:p>
    <w:p w14:paraId="3CC46455" w14:textId="77777777" w:rsidR="0017409A" w:rsidRPr="0017409A" w:rsidRDefault="0017409A" w:rsidP="0017409A">
      <w:pPr>
        <w:pStyle w:val="s1"/>
        <w:numPr>
          <w:ilvl w:val="1"/>
          <w:numId w:val="5"/>
        </w:numPr>
        <w:shd w:val="clear" w:color="auto" w:fill="FFFFFF"/>
        <w:spacing w:before="0" w:beforeAutospacing="0" w:after="0" w:afterAutospacing="0" w:line="360" w:lineRule="auto"/>
        <w:ind w:left="0" w:firstLine="0"/>
        <w:jc w:val="both"/>
        <w:rPr>
          <w:color w:val="22272F"/>
        </w:rPr>
      </w:pPr>
      <w:r w:rsidRPr="0017409A">
        <w:rPr>
          <w:color w:val="22272F"/>
        </w:rPr>
        <w:t>При прекращении трудового договора выплата всех сумм, причитающихся Работнику от Работодателя, производится в день увольнения Работника. Если Работник в день увольнения не работал, то соответствующие суммы должны быть выплачены не позднее следующего дня после предъявления уволенным Работником требования о расчете.</w:t>
      </w:r>
    </w:p>
    <w:p w14:paraId="5549EC4A" w14:textId="77777777" w:rsidR="0017409A" w:rsidRPr="0017409A" w:rsidRDefault="0017409A" w:rsidP="0017409A">
      <w:pPr>
        <w:pStyle w:val="1"/>
        <w:keepLines/>
        <w:numPr>
          <w:ilvl w:val="0"/>
          <w:numId w:val="5"/>
        </w:numPr>
        <w:autoSpaceDE/>
        <w:autoSpaceDN/>
        <w:spacing w:line="360" w:lineRule="auto"/>
        <w:jc w:val="both"/>
        <w:rPr>
          <w:sz w:val="24"/>
          <w:szCs w:val="24"/>
        </w:rPr>
      </w:pPr>
      <w:bookmarkStart w:id="15" w:name="_Toc70087226"/>
      <w:r w:rsidRPr="0017409A">
        <w:rPr>
          <w:sz w:val="24"/>
          <w:szCs w:val="24"/>
        </w:rPr>
        <w:t>ПООЩРЕНИЯ ЗА УСПЕХИ В РАБОТЕ</w:t>
      </w:r>
      <w:bookmarkEnd w:id="15"/>
    </w:p>
    <w:p w14:paraId="0FFAC3CE" w14:textId="77777777" w:rsidR="0017409A" w:rsidRPr="0017409A" w:rsidRDefault="0017409A" w:rsidP="0017409A">
      <w:pPr>
        <w:pStyle w:val="28"/>
        <w:numPr>
          <w:ilvl w:val="1"/>
          <w:numId w:val="5"/>
        </w:numPr>
        <w:shd w:val="clear" w:color="auto" w:fill="auto"/>
        <w:spacing w:before="0" w:after="0" w:line="360" w:lineRule="auto"/>
        <w:ind w:left="0" w:firstLine="0"/>
        <w:jc w:val="both"/>
        <w:rPr>
          <w:rFonts w:ascii="Times New Roman" w:hAnsi="Times New Roman" w:cs="Times New Roman"/>
          <w:sz w:val="24"/>
          <w:szCs w:val="24"/>
        </w:rPr>
      </w:pPr>
      <w:r w:rsidRPr="0017409A">
        <w:rPr>
          <w:rFonts w:ascii="Times New Roman" w:hAnsi="Times New Roman" w:cs="Times New Roman"/>
          <w:sz w:val="24"/>
          <w:szCs w:val="24"/>
        </w:rPr>
        <w:t>За образцовое выполнение должностных обязанностей, повышение производительности труда, повышение эффективности и качества труда, продолжительную безупречную работу, новаторство в труде и за другие достижения в работе работникам устанавливается следующие меры поощрения:</w:t>
      </w:r>
    </w:p>
    <w:p w14:paraId="22365F0C" w14:textId="77777777" w:rsidR="0017409A" w:rsidRPr="0017409A" w:rsidRDefault="0017409A" w:rsidP="0017409A">
      <w:pPr>
        <w:pStyle w:val="28"/>
        <w:shd w:val="clear" w:color="auto" w:fill="auto"/>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а)</w:t>
      </w:r>
      <w:r w:rsidRPr="0017409A">
        <w:rPr>
          <w:rFonts w:ascii="Times New Roman" w:hAnsi="Times New Roman" w:cs="Times New Roman"/>
          <w:sz w:val="24"/>
          <w:szCs w:val="24"/>
        </w:rPr>
        <w:tab/>
        <w:t>объявление благодарности;</w:t>
      </w:r>
    </w:p>
    <w:p w14:paraId="1AE92574" w14:textId="77777777" w:rsidR="0017409A" w:rsidRPr="0017409A" w:rsidRDefault="0017409A" w:rsidP="0017409A">
      <w:pPr>
        <w:pStyle w:val="28"/>
        <w:shd w:val="clear" w:color="auto" w:fill="auto"/>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б)</w:t>
      </w:r>
      <w:r w:rsidRPr="0017409A">
        <w:rPr>
          <w:rFonts w:ascii="Times New Roman" w:hAnsi="Times New Roman" w:cs="Times New Roman"/>
          <w:sz w:val="24"/>
          <w:szCs w:val="24"/>
        </w:rPr>
        <w:tab/>
        <w:t>премирование;</w:t>
      </w:r>
    </w:p>
    <w:p w14:paraId="7D4EA1A9" w14:textId="77777777" w:rsidR="0017409A" w:rsidRPr="0017409A" w:rsidRDefault="0017409A" w:rsidP="0017409A">
      <w:pPr>
        <w:pStyle w:val="28"/>
        <w:shd w:val="clear" w:color="auto" w:fill="auto"/>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в)</w:t>
      </w:r>
      <w:r w:rsidRPr="0017409A">
        <w:rPr>
          <w:rFonts w:ascii="Times New Roman" w:hAnsi="Times New Roman" w:cs="Times New Roman"/>
          <w:sz w:val="24"/>
          <w:szCs w:val="24"/>
        </w:rPr>
        <w:tab/>
        <w:t>награждение грамотой ТвГУ</w:t>
      </w:r>
    </w:p>
    <w:p w14:paraId="4C9CDE62" w14:textId="77777777" w:rsidR="0017409A" w:rsidRPr="0017409A" w:rsidRDefault="0017409A" w:rsidP="0017409A">
      <w:pPr>
        <w:pStyle w:val="28"/>
        <w:shd w:val="clear" w:color="auto" w:fill="auto"/>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и другие, установленные локальными нормативными актами ТвГУ.</w:t>
      </w:r>
    </w:p>
    <w:p w14:paraId="390C3789" w14:textId="77777777" w:rsidR="0017409A" w:rsidRPr="0017409A" w:rsidRDefault="0017409A" w:rsidP="0017409A">
      <w:pPr>
        <w:pStyle w:val="28"/>
        <w:shd w:val="clear" w:color="auto" w:fill="auto"/>
        <w:spacing w:before="0" w:after="0" w:line="360" w:lineRule="auto"/>
        <w:ind w:firstLine="708"/>
        <w:jc w:val="both"/>
        <w:rPr>
          <w:rFonts w:ascii="Times New Roman" w:hAnsi="Times New Roman" w:cs="Times New Roman"/>
          <w:sz w:val="24"/>
          <w:szCs w:val="24"/>
        </w:rPr>
      </w:pPr>
      <w:r w:rsidRPr="0017409A">
        <w:rPr>
          <w:rFonts w:ascii="Times New Roman" w:hAnsi="Times New Roman" w:cs="Times New Roman"/>
          <w:sz w:val="24"/>
          <w:szCs w:val="24"/>
        </w:rPr>
        <w:t>Поощрения оформляются приказом ректора, доводятся до сведения всего коллектива. Награждение заносится в трудовую книжку работника.</w:t>
      </w:r>
    </w:p>
    <w:p w14:paraId="24BB45C2" w14:textId="77777777" w:rsidR="0017409A" w:rsidRPr="0017409A" w:rsidRDefault="0017409A" w:rsidP="0017409A">
      <w:pPr>
        <w:pStyle w:val="28"/>
        <w:numPr>
          <w:ilvl w:val="1"/>
          <w:numId w:val="5"/>
        </w:numPr>
        <w:shd w:val="clear" w:color="auto" w:fill="auto"/>
        <w:spacing w:before="0" w:after="0" w:line="360" w:lineRule="auto"/>
        <w:ind w:left="0" w:firstLine="0"/>
        <w:jc w:val="both"/>
        <w:rPr>
          <w:rFonts w:ascii="Times New Roman" w:hAnsi="Times New Roman" w:cs="Times New Roman"/>
          <w:sz w:val="24"/>
          <w:szCs w:val="24"/>
        </w:rPr>
      </w:pPr>
      <w:r w:rsidRPr="0017409A">
        <w:rPr>
          <w:rFonts w:ascii="Times New Roman" w:hAnsi="Times New Roman" w:cs="Times New Roman"/>
          <w:sz w:val="24"/>
          <w:szCs w:val="24"/>
        </w:rPr>
        <w:t>За особые трудовые заслуги работники представляются в вышестоящие органы к поощрению, к награждению орденами, медалями, почетными грамотами, нагрудными знаками и к присвоению почетных званий.</w:t>
      </w:r>
    </w:p>
    <w:p w14:paraId="3F6FE5CA" w14:textId="77777777" w:rsidR="0017409A" w:rsidRPr="0017409A" w:rsidRDefault="0017409A" w:rsidP="0017409A">
      <w:pPr>
        <w:pStyle w:val="28"/>
        <w:shd w:val="clear" w:color="auto" w:fill="auto"/>
        <w:spacing w:before="0" w:after="0" w:line="360" w:lineRule="auto"/>
        <w:jc w:val="both"/>
        <w:rPr>
          <w:rFonts w:ascii="Times New Roman" w:hAnsi="Times New Roman" w:cs="Times New Roman"/>
          <w:sz w:val="24"/>
          <w:szCs w:val="24"/>
        </w:rPr>
      </w:pPr>
    </w:p>
    <w:p w14:paraId="42CF46B5" w14:textId="77777777" w:rsidR="0017409A" w:rsidRPr="0017409A" w:rsidRDefault="0017409A" w:rsidP="0017409A">
      <w:pPr>
        <w:pStyle w:val="1"/>
        <w:keepLines/>
        <w:numPr>
          <w:ilvl w:val="0"/>
          <w:numId w:val="5"/>
        </w:numPr>
        <w:autoSpaceDE/>
        <w:autoSpaceDN/>
        <w:spacing w:line="360" w:lineRule="auto"/>
        <w:jc w:val="both"/>
        <w:rPr>
          <w:sz w:val="24"/>
          <w:szCs w:val="24"/>
        </w:rPr>
      </w:pPr>
      <w:bookmarkStart w:id="16" w:name="_Toc70087227"/>
      <w:r w:rsidRPr="0017409A">
        <w:rPr>
          <w:sz w:val="24"/>
          <w:szCs w:val="24"/>
        </w:rPr>
        <w:t>ОТВЕТСТВЕННОСТЬ ЗА НАРУШЕНИЕ ТРУДОВОЙ ДИСЦИПЛИНЫ</w:t>
      </w:r>
      <w:bookmarkEnd w:id="16"/>
    </w:p>
    <w:p w14:paraId="24D85CCE" w14:textId="77777777" w:rsidR="0017409A" w:rsidRPr="0017409A" w:rsidRDefault="0017409A" w:rsidP="0017409A">
      <w:pPr>
        <w:pStyle w:val="28"/>
        <w:numPr>
          <w:ilvl w:val="1"/>
          <w:numId w:val="5"/>
        </w:numPr>
        <w:shd w:val="clear" w:color="auto" w:fill="auto"/>
        <w:spacing w:before="0" w:after="0" w:line="360" w:lineRule="auto"/>
        <w:ind w:left="0" w:firstLine="0"/>
        <w:jc w:val="both"/>
        <w:rPr>
          <w:rFonts w:ascii="Times New Roman" w:hAnsi="Times New Roman" w:cs="Times New Roman"/>
          <w:sz w:val="24"/>
          <w:szCs w:val="24"/>
        </w:rPr>
      </w:pPr>
      <w:r w:rsidRPr="0017409A">
        <w:rPr>
          <w:rFonts w:ascii="Times New Roman" w:hAnsi="Times New Roman" w:cs="Times New Roman"/>
          <w:sz w:val="24"/>
          <w:szCs w:val="24"/>
        </w:rPr>
        <w:t>Нарушение трудовой дисциплины т.е. неисполнение и (или) ненадлежащее исполнение работником возложенных на него трудовых обязанностей, локальных нормативных актов ТвГУ,</w:t>
      </w:r>
      <w:r w:rsidRPr="0017409A">
        <w:rPr>
          <w:rFonts w:ascii="Times New Roman" w:hAnsi="Times New Roman" w:cs="Times New Roman"/>
          <w:sz w:val="24"/>
          <w:szCs w:val="24"/>
        </w:rPr>
        <w:tab/>
        <w:t xml:space="preserve"> влечет за собой применение следующих видов дисциплинарного взыскания:</w:t>
      </w:r>
    </w:p>
    <w:p w14:paraId="1B6D1684" w14:textId="77777777" w:rsidR="0017409A" w:rsidRPr="0017409A" w:rsidRDefault="0017409A" w:rsidP="0017409A">
      <w:pPr>
        <w:pStyle w:val="28"/>
        <w:shd w:val="clear" w:color="auto" w:fill="auto"/>
        <w:spacing w:before="0" w:after="0" w:line="360" w:lineRule="auto"/>
        <w:ind w:left="709"/>
        <w:jc w:val="both"/>
        <w:rPr>
          <w:rFonts w:ascii="Times New Roman" w:hAnsi="Times New Roman" w:cs="Times New Roman"/>
          <w:sz w:val="24"/>
          <w:szCs w:val="24"/>
        </w:rPr>
      </w:pPr>
      <w:r w:rsidRPr="0017409A">
        <w:rPr>
          <w:rFonts w:ascii="Times New Roman" w:hAnsi="Times New Roman" w:cs="Times New Roman"/>
          <w:sz w:val="24"/>
          <w:szCs w:val="24"/>
        </w:rPr>
        <w:lastRenderedPageBreak/>
        <w:t>а) замечание</w:t>
      </w:r>
    </w:p>
    <w:p w14:paraId="43058AF6" w14:textId="77777777" w:rsidR="0017409A" w:rsidRPr="0017409A" w:rsidRDefault="0017409A" w:rsidP="0017409A">
      <w:pPr>
        <w:pStyle w:val="28"/>
        <w:shd w:val="clear" w:color="auto" w:fill="auto"/>
        <w:spacing w:before="0" w:after="0" w:line="360" w:lineRule="auto"/>
        <w:ind w:left="709"/>
        <w:jc w:val="both"/>
        <w:rPr>
          <w:rFonts w:ascii="Times New Roman" w:hAnsi="Times New Roman" w:cs="Times New Roman"/>
          <w:sz w:val="24"/>
          <w:szCs w:val="24"/>
        </w:rPr>
      </w:pPr>
      <w:r w:rsidRPr="0017409A">
        <w:rPr>
          <w:rFonts w:ascii="Times New Roman" w:hAnsi="Times New Roman" w:cs="Times New Roman"/>
          <w:sz w:val="24"/>
          <w:szCs w:val="24"/>
        </w:rPr>
        <w:t>б) выговор</w:t>
      </w:r>
    </w:p>
    <w:p w14:paraId="46B0E45F" w14:textId="77777777" w:rsidR="0017409A" w:rsidRPr="0017409A" w:rsidRDefault="0017409A" w:rsidP="0017409A">
      <w:pPr>
        <w:pStyle w:val="28"/>
        <w:shd w:val="clear" w:color="auto" w:fill="auto"/>
        <w:spacing w:before="0" w:after="0" w:line="360" w:lineRule="auto"/>
        <w:ind w:left="709"/>
        <w:jc w:val="both"/>
        <w:rPr>
          <w:rFonts w:ascii="Times New Roman" w:hAnsi="Times New Roman" w:cs="Times New Roman"/>
          <w:sz w:val="24"/>
          <w:szCs w:val="24"/>
        </w:rPr>
      </w:pPr>
      <w:r w:rsidRPr="0017409A">
        <w:rPr>
          <w:rFonts w:ascii="Times New Roman" w:hAnsi="Times New Roman" w:cs="Times New Roman"/>
          <w:sz w:val="24"/>
          <w:szCs w:val="24"/>
        </w:rPr>
        <w:t>в) увольнение</w:t>
      </w:r>
    </w:p>
    <w:p w14:paraId="0B35E4A9" w14:textId="77777777" w:rsidR="0017409A" w:rsidRPr="0017409A" w:rsidRDefault="0017409A" w:rsidP="0017409A">
      <w:pPr>
        <w:pStyle w:val="28"/>
        <w:shd w:val="clear" w:color="auto" w:fill="auto"/>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в порядке и в сроки, предусмотренные трудовым законодательством.</w:t>
      </w:r>
    </w:p>
    <w:p w14:paraId="2D91DA33" w14:textId="77777777" w:rsidR="0017409A" w:rsidRPr="0017409A" w:rsidRDefault="0017409A" w:rsidP="0017409A">
      <w:pPr>
        <w:pStyle w:val="28"/>
        <w:numPr>
          <w:ilvl w:val="1"/>
          <w:numId w:val="5"/>
        </w:numPr>
        <w:shd w:val="clear" w:color="auto" w:fill="auto"/>
        <w:tabs>
          <w:tab w:val="left" w:pos="0"/>
        </w:tabs>
        <w:spacing w:before="0" w:after="0" w:line="360" w:lineRule="auto"/>
        <w:ind w:left="0" w:firstLine="0"/>
        <w:jc w:val="both"/>
        <w:rPr>
          <w:rFonts w:ascii="Times New Roman" w:hAnsi="Times New Roman" w:cs="Times New Roman"/>
          <w:sz w:val="24"/>
          <w:szCs w:val="24"/>
        </w:rPr>
      </w:pPr>
      <w:r w:rsidRPr="0017409A">
        <w:rPr>
          <w:rFonts w:ascii="Times New Roman" w:hAnsi="Times New Roman" w:cs="Times New Roman"/>
          <w:sz w:val="24"/>
          <w:szCs w:val="24"/>
        </w:rPr>
        <w:t>Решение о наложении дисциплинарного взыскания принимается ректором, проректорами, имеющими соответствующие полномочия и оформляется приказом.</w:t>
      </w:r>
    </w:p>
    <w:p w14:paraId="4F6C8FD9" w14:textId="77777777" w:rsidR="0017409A" w:rsidRPr="0017409A" w:rsidRDefault="0017409A" w:rsidP="0017409A">
      <w:pPr>
        <w:pStyle w:val="28"/>
        <w:numPr>
          <w:ilvl w:val="1"/>
          <w:numId w:val="5"/>
        </w:numPr>
        <w:shd w:val="clear" w:color="auto" w:fill="auto"/>
        <w:tabs>
          <w:tab w:val="left" w:pos="0"/>
        </w:tabs>
        <w:spacing w:before="0" w:after="0" w:line="360" w:lineRule="auto"/>
        <w:ind w:left="0" w:firstLine="0"/>
        <w:jc w:val="both"/>
        <w:rPr>
          <w:rFonts w:ascii="Times New Roman" w:hAnsi="Times New Roman" w:cs="Times New Roman"/>
          <w:sz w:val="24"/>
          <w:szCs w:val="24"/>
        </w:rPr>
      </w:pPr>
      <w:r w:rsidRPr="0017409A">
        <w:rPr>
          <w:rFonts w:ascii="Times New Roman" w:hAnsi="Times New Roman" w:cs="Times New Roman"/>
          <w:sz w:val="24"/>
          <w:szCs w:val="24"/>
        </w:rPr>
        <w:t>Если в течение года со дня применения дисциплинарного взыскания работник не будет подвергнут новому дисциплинарному взысканию, то он считается не подвергавшимся дисциплинарному взысканию.</w:t>
      </w:r>
    </w:p>
    <w:p w14:paraId="12D74FF3" w14:textId="77777777" w:rsidR="0017409A" w:rsidRPr="0017409A" w:rsidRDefault="0017409A" w:rsidP="0017409A">
      <w:pPr>
        <w:pStyle w:val="28"/>
        <w:numPr>
          <w:ilvl w:val="1"/>
          <w:numId w:val="5"/>
        </w:numPr>
        <w:shd w:val="clear" w:color="auto" w:fill="auto"/>
        <w:tabs>
          <w:tab w:val="left" w:pos="0"/>
        </w:tabs>
        <w:spacing w:before="0" w:after="0" w:line="360" w:lineRule="auto"/>
        <w:ind w:left="0" w:firstLine="0"/>
        <w:jc w:val="both"/>
        <w:rPr>
          <w:rFonts w:ascii="Times New Roman" w:hAnsi="Times New Roman" w:cs="Times New Roman"/>
          <w:sz w:val="24"/>
          <w:szCs w:val="24"/>
        </w:rPr>
      </w:pPr>
      <w:r w:rsidRPr="0017409A">
        <w:rPr>
          <w:rFonts w:ascii="Times New Roman" w:hAnsi="Times New Roman" w:cs="Times New Roman"/>
          <w:sz w:val="24"/>
          <w:szCs w:val="24"/>
        </w:rPr>
        <w:t>Дисциплинарное взыскание может быть снято до истечения года в порядке и в сроки, предусмотренные трудовым законодательством. Дисциплинарное взыскание может быть наложено на работника ТвГУ после получения от него объяснения в письменной форме. Отказ от дачи письменного объяснения не препятствует наложению дисциплинарного взыскания.</w:t>
      </w:r>
    </w:p>
    <w:p w14:paraId="6922E821" w14:textId="77777777" w:rsidR="0017409A" w:rsidRPr="0017409A" w:rsidRDefault="0017409A" w:rsidP="0017409A">
      <w:pPr>
        <w:pStyle w:val="28"/>
        <w:shd w:val="clear" w:color="auto" w:fill="auto"/>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Дисциплинарное взыскание применяется не позднее, чем через один месяц со дня обнаружения проступка и не позднее, чем через шесть месяцев со дня его совершения, не считая времени болезни работника и (или) нахождения его в отпуске.</w:t>
      </w:r>
    </w:p>
    <w:p w14:paraId="7B30256F" w14:textId="77777777" w:rsidR="0017409A" w:rsidRPr="0017409A" w:rsidRDefault="0017409A" w:rsidP="0017409A">
      <w:pPr>
        <w:pStyle w:val="28"/>
        <w:numPr>
          <w:ilvl w:val="1"/>
          <w:numId w:val="5"/>
        </w:numPr>
        <w:shd w:val="clear" w:color="auto" w:fill="auto"/>
        <w:tabs>
          <w:tab w:val="left" w:pos="0"/>
        </w:tabs>
        <w:spacing w:before="0" w:after="0" w:line="360" w:lineRule="auto"/>
        <w:ind w:left="0" w:firstLine="0"/>
        <w:jc w:val="both"/>
        <w:rPr>
          <w:rFonts w:ascii="Times New Roman" w:hAnsi="Times New Roman" w:cs="Times New Roman"/>
          <w:sz w:val="24"/>
          <w:szCs w:val="24"/>
        </w:rPr>
      </w:pPr>
      <w:r w:rsidRPr="0017409A">
        <w:rPr>
          <w:rFonts w:ascii="Times New Roman" w:hAnsi="Times New Roman" w:cs="Times New Roman"/>
          <w:sz w:val="24"/>
          <w:szCs w:val="24"/>
        </w:rPr>
        <w:t>Работник должен быть ознакомлен с приказом о наложении на него дисциплинарного взыскания под роспись.</w:t>
      </w:r>
    </w:p>
    <w:p w14:paraId="0118FF4D" w14:textId="77777777" w:rsidR="0017409A" w:rsidRPr="0017409A" w:rsidRDefault="0017409A" w:rsidP="0017409A">
      <w:pPr>
        <w:pStyle w:val="1"/>
        <w:keepLines/>
        <w:numPr>
          <w:ilvl w:val="0"/>
          <w:numId w:val="5"/>
        </w:numPr>
        <w:autoSpaceDE/>
        <w:autoSpaceDN/>
        <w:spacing w:line="360" w:lineRule="auto"/>
        <w:jc w:val="both"/>
        <w:rPr>
          <w:sz w:val="24"/>
          <w:szCs w:val="24"/>
        </w:rPr>
      </w:pPr>
      <w:bookmarkStart w:id="17" w:name="_Toc70087228"/>
      <w:r w:rsidRPr="0017409A">
        <w:rPr>
          <w:sz w:val="24"/>
          <w:szCs w:val="24"/>
        </w:rPr>
        <w:t>ПОРЯДОК В ПОМЕЩЕНИЯХ</w:t>
      </w:r>
      <w:bookmarkEnd w:id="17"/>
    </w:p>
    <w:p w14:paraId="3706D6B5" w14:textId="77777777" w:rsidR="0017409A" w:rsidRPr="0017409A" w:rsidRDefault="0017409A" w:rsidP="0017409A">
      <w:pPr>
        <w:pStyle w:val="28"/>
        <w:numPr>
          <w:ilvl w:val="1"/>
          <w:numId w:val="5"/>
        </w:numPr>
        <w:shd w:val="clear" w:color="auto" w:fill="auto"/>
        <w:tabs>
          <w:tab w:val="left" w:pos="0"/>
        </w:tabs>
        <w:spacing w:before="0" w:after="0" w:line="360" w:lineRule="auto"/>
        <w:ind w:left="0" w:firstLine="0"/>
        <w:jc w:val="both"/>
        <w:rPr>
          <w:rFonts w:ascii="Times New Roman" w:hAnsi="Times New Roman" w:cs="Times New Roman"/>
          <w:sz w:val="24"/>
          <w:szCs w:val="24"/>
        </w:rPr>
      </w:pPr>
      <w:r w:rsidRPr="0017409A">
        <w:rPr>
          <w:rFonts w:ascii="Times New Roman" w:hAnsi="Times New Roman" w:cs="Times New Roman"/>
          <w:sz w:val="24"/>
          <w:szCs w:val="24"/>
        </w:rPr>
        <w:t>Работодатель обеспечивает охрану ТвГУ, сохранность оборудования, инвентаря и другого имущества.</w:t>
      </w:r>
    </w:p>
    <w:p w14:paraId="1C67BE44" w14:textId="77777777" w:rsidR="0017409A" w:rsidRPr="0017409A" w:rsidRDefault="0017409A" w:rsidP="0017409A">
      <w:pPr>
        <w:pStyle w:val="28"/>
        <w:numPr>
          <w:ilvl w:val="1"/>
          <w:numId w:val="5"/>
        </w:numPr>
        <w:shd w:val="clear" w:color="auto" w:fill="auto"/>
        <w:spacing w:before="0" w:after="0" w:line="360" w:lineRule="auto"/>
        <w:ind w:left="0" w:firstLine="0"/>
        <w:jc w:val="both"/>
        <w:rPr>
          <w:rFonts w:ascii="Times New Roman" w:hAnsi="Times New Roman" w:cs="Times New Roman"/>
          <w:sz w:val="24"/>
          <w:szCs w:val="24"/>
        </w:rPr>
      </w:pPr>
      <w:r w:rsidRPr="0017409A">
        <w:rPr>
          <w:rFonts w:ascii="Times New Roman" w:hAnsi="Times New Roman" w:cs="Times New Roman"/>
          <w:sz w:val="24"/>
          <w:szCs w:val="24"/>
        </w:rPr>
        <w:t>Охрана здания, имущества и ответственность за их противопожарное и санитарное состояние возлагается на соответствующие структурные подразделения, а также приказом ректора на определенных лиц.</w:t>
      </w:r>
    </w:p>
    <w:p w14:paraId="52FAF3D8" w14:textId="77777777" w:rsidR="0017409A" w:rsidRPr="0017409A" w:rsidRDefault="0017409A" w:rsidP="0017409A">
      <w:pPr>
        <w:pStyle w:val="28"/>
        <w:numPr>
          <w:ilvl w:val="1"/>
          <w:numId w:val="5"/>
        </w:numPr>
        <w:shd w:val="clear" w:color="auto" w:fill="auto"/>
        <w:tabs>
          <w:tab w:val="left" w:pos="0"/>
        </w:tabs>
        <w:spacing w:before="0" w:after="0" w:line="360" w:lineRule="auto"/>
        <w:ind w:left="0" w:firstLine="0"/>
        <w:jc w:val="both"/>
        <w:rPr>
          <w:rFonts w:ascii="Times New Roman" w:hAnsi="Times New Roman" w:cs="Times New Roman"/>
          <w:sz w:val="24"/>
          <w:szCs w:val="24"/>
        </w:rPr>
      </w:pPr>
      <w:r w:rsidRPr="0017409A">
        <w:rPr>
          <w:rFonts w:ascii="Times New Roman" w:hAnsi="Times New Roman" w:cs="Times New Roman"/>
          <w:sz w:val="24"/>
          <w:szCs w:val="24"/>
        </w:rPr>
        <w:t xml:space="preserve"> Пропуск в здания университета осуществляется в соответствии с Положением о пропускном режиме в Тверском государственном университете. </w:t>
      </w:r>
    </w:p>
    <w:p w14:paraId="006987B4" w14:textId="77777777" w:rsidR="0017409A" w:rsidRPr="0017409A" w:rsidRDefault="0017409A" w:rsidP="0017409A">
      <w:pPr>
        <w:pStyle w:val="28"/>
        <w:numPr>
          <w:ilvl w:val="1"/>
          <w:numId w:val="5"/>
        </w:numPr>
        <w:shd w:val="clear" w:color="auto" w:fill="auto"/>
        <w:tabs>
          <w:tab w:val="left" w:pos="0"/>
        </w:tabs>
        <w:spacing w:before="0" w:after="0" w:line="360" w:lineRule="auto"/>
        <w:ind w:left="0" w:firstLine="0"/>
        <w:jc w:val="both"/>
        <w:rPr>
          <w:rFonts w:ascii="Times New Roman" w:hAnsi="Times New Roman" w:cs="Times New Roman"/>
          <w:sz w:val="24"/>
          <w:szCs w:val="24"/>
        </w:rPr>
      </w:pPr>
      <w:r w:rsidRPr="0017409A">
        <w:rPr>
          <w:rFonts w:ascii="Times New Roman" w:hAnsi="Times New Roman" w:cs="Times New Roman"/>
          <w:sz w:val="24"/>
          <w:szCs w:val="24"/>
        </w:rPr>
        <w:t>За исправность оборудования в лабораториях и кабинетах и за обеспеченность учебными пособиями занятий отвечают заведующие лабораториями (кабинетами).</w:t>
      </w:r>
    </w:p>
    <w:p w14:paraId="6B87BCE2" w14:textId="77777777" w:rsidR="0017409A" w:rsidRPr="0017409A" w:rsidRDefault="0017409A" w:rsidP="0017409A">
      <w:pPr>
        <w:pStyle w:val="28"/>
        <w:numPr>
          <w:ilvl w:val="1"/>
          <w:numId w:val="5"/>
        </w:numPr>
        <w:shd w:val="clear" w:color="auto" w:fill="auto"/>
        <w:spacing w:before="0" w:after="0" w:line="360" w:lineRule="auto"/>
        <w:ind w:left="0" w:firstLine="0"/>
        <w:jc w:val="both"/>
        <w:rPr>
          <w:rFonts w:ascii="Times New Roman" w:hAnsi="Times New Roman" w:cs="Times New Roman"/>
          <w:sz w:val="24"/>
          <w:szCs w:val="24"/>
        </w:rPr>
      </w:pPr>
      <w:r w:rsidRPr="0017409A">
        <w:rPr>
          <w:rFonts w:ascii="Times New Roman" w:hAnsi="Times New Roman" w:cs="Times New Roman"/>
          <w:sz w:val="24"/>
          <w:szCs w:val="24"/>
        </w:rPr>
        <w:t>В помещениях университета запрещаются:</w:t>
      </w:r>
    </w:p>
    <w:p w14:paraId="516628A8" w14:textId="77777777" w:rsidR="0017409A" w:rsidRPr="0017409A" w:rsidRDefault="0017409A" w:rsidP="0017409A">
      <w:pPr>
        <w:pStyle w:val="28"/>
        <w:numPr>
          <w:ilvl w:val="0"/>
          <w:numId w:val="17"/>
        </w:numPr>
        <w:shd w:val="clear" w:color="auto" w:fill="auto"/>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громкие разговоры и шум во время занятий;</w:t>
      </w:r>
    </w:p>
    <w:p w14:paraId="57329550" w14:textId="77777777" w:rsidR="0017409A" w:rsidRPr="0017409A" w:rsidRDefault="0017409A" w:rsidP="0017409A">
      <w:pPr>
        <w:pStyle w:val="28"/>
        <w:numPr>
          <w:ilvl w:val="0"/>
          <w:numId w:val="17"/>
        </w:numPr>
        <w:shd w:val="clear" w:color="auto" w:fill="auto"/>
        <w:spacing w:before="0" w:after="0" w:line="360" w:lineRule="auto"/>
        <w:jc w:val="both"/>
        <w:rPr>
          <w:rFonts w:ascii="Times New Roman" w:hAnsi="Times New Roman" w:cs="Times New Roman"/>
          <w:sz w:val="24"/>
          <w:szCs w:val="24"/>
        </w:rPr>
      </w:pPr>
      <w:r w:rsidRPr="0017409A">
        <w:rPr>
          <w:rFonts w:ascii="Times New Roman" w:eastAsia="Cambria" w:hAnsi="Times New Roman" w:cs="Times New Roman"/>
          <w:sz w:val="24"/>
          <w:szCs w:val="24"/>
        </w:rPr>
        <w:t>курение табака, потребление никотиносодержащей продукции;</w:t>
      </w:r>
    </w:p>
    <w:p w14:paraId="4A970790" w14:textId="77777777" w:rsidR="0017409A" w:rsidRPr="0017409A" w:rsidRDefault="0017409A" w:rsidP="0017409A">
      <w:pPr>
        <w:pStyle w:val="28"/>
        <w:numPr>
          <w:ilvl w:val="0"/>
          <w:numId w:val="17"/>
        </w:numPr>
        <w:shd w:val="clear" w:color="auto" w:fill="auto"/>
        <w:spacing w:before="0" w:after="0" w:line="360" w:lineRule="auto"/>
        <w:jc w:val="both"/>
        <w:rPr>
          <w:rFonts w:ascii="Times New Roman" w:hAnsi="Times New Roman" w:cs="Times New Roman"/>
          <w:sz w:val="24"/>
          <w:szCs w:val="24"/>
        </w:rPr>
      </w:pPr>
      <w:r w:rsidRPr="0017409A">
        <w:rPr>
          <w:rFonts w:ascii="Times New Roman" w:hAnsi="Times New Roman" w:cs="Times New Roman"/>
          <w:sz w:val="24"/>
          <w:szCs w:val="24"/>
        </w:rPr>
        <w:t>распитие спиртных напитков и появление в нетрезвом виде, в состоянии наркотического, токсического опьянения.</w:t>
      </w:r>
    </w:p>
    <w:p w14:paraId="1F09EF90" w14:textId="77777777" w:rsidR="0017409A" w:rsidRPr="0017409A" w:rsidRDefault="0017409A" w:rsidP="0017409A">
      <w:pPr>
        <w:pStyle w:val="28"/>
        <w:numPr>
          <w:ilvl w:val="1"/>
          <w:numId w:val="5"/>
        </w:numPr>
        <w:shd w:val="clear" w:color="auto" w:fill="auto"/>
        <w:spacing w:before="0" w:after="0" w:line="360" w:lineRule="auto"/>
        <w:ind w:left="0" w:firstLine="0"/>
        <w:jc w:val="both"/>
        <w:rPr>
          <w:rFonts w:ascii="Times New Roman" w:hAnsi="Times New Roman" w:cs="Times New Roman"/>
          <w:sz w:val="24"/>
          <w:szCs w:val="24"/>
        </w:rPr>
      </w:pPr>
      <w:r w:rsidRPr="0017409A">
        <w:rPr>
          <w:rFonts w:ascii="Times New Roman" w:hAnsi="Times New Roman" w:cs="Times New Roman"/>
          <w:sz w:val="24"/>
          <w:szCs w:val="24"/>
        </w:rPr>
        <w:t xml:space="preserve">Директора институтов / деканы факультетов и их заместители устанавливают </w:t>
      </w:r>
      <w:r w:rsidRPr="0017409A">
        <w:rPr>
          <w:rFonts w:ascii="Times New Roman" w:hAnsi="Times New Roman" w:cs="Times New Roman"/>
          <w:sz w:val="24"/>
          <w:szCs w:val="24"/>
        </w:rPr>
        <w:lastRenderedPageBreak/>
        <w:t>приемные часы с учетом расписания учебных занятий и вывешивают соответствующее объявление в дирекциях институтов/деканатах факультетов.</w:t>
      </w:r>
    </w:p>
    <w:p w14:paraId="5B382F64" w14:textId="77777777" w:rsidR="0017409A" w:rsidRPr="0017409A" w:rsidRDefault="0017409A" w:rsidP="0017409A">
      <w:pPr>
        <w:pStyle w:val="28"/>
        <w:numPr>
          <w:ilvl w:val="1"/>
          <w:numId w:val="5"/>
        </w:numPr>
        <w:shd w:val="clear" w:color="auto" w:fill="auto"/>
        <w:tabs>
          <w:tab w:val="left" w:pos="0"/>
        </w:tabs>
        <w:spacing w:before="0" w:after="0" w:line="360" w:lineRule="auto"/>
        <w:ind w:left="0" w:firstLine="0"/>
        <w:jc w:val="both"/>
        <w:rPr>
          <w:rFonts w:ascii="Times New Roman" w:hAnsi="Times New Roman" w:cs="Times New Roman"/>
          <w:sz w:val="24"/>
          <w:szCs w:val="24"/>
        </w:rPr>
      </w:pPr>
      <w:r w:rsidRPr="0017409A">
        <w:rPr>
          <w:rFonts w:ascii="Times New Roman" w:hAnsi="Times New Roman" w:cs="Times New Roman"/>
          <w:sz w:val="24"/>
          <w:szCs w:val="24"/>
        </w:rPr>
        <w:t>Ключи от помещений ТвГУ, а также от аудиторий, лабораторий и кабинетов находятся на посту охраны, и выдаются работникам согласно спискам, подготовленным структурными подразделения ТвГУ, за кем закреплено данное помещение и утвержденных помощником ректора по комплексной безопасности.</w:t>
      </w:r>
    </w:p>
    <w:p w14:paraId="157F057E" w14:textId="77777777" w:rsidR="0017409A" w:rsidRPr="0017409A" w:rsidRDefault="0017409A" w:rsidP="0017409A">
      <w:pPr>
        <w:pStyle w:val="28"/>
        <w:numPr>
          <w:ilvl w:val="1"/>
          <w:numId w:val="5"/>
        </w:numPr>
        <w:shd w:val="clear" w:color="auto" w:fill="auto"/>
        <w:tabs>
          <w:tab w:val="left" w:pos="0"/>
        </w:tabs>
        <w:spacing w:before="0" w:after="0" w:line="360" w:lineRule="auto"/>
        <w:ind w:left="0" w:firstLine="0"/>
        <w:jc w:val="both"/>
        <w:rPr>
          <w:rFonts w:ascii="Times New Roman" w:hAnsi="Times New Roman" w:cs="Times New Roman"/>
          <w:sz w:val="24"/>
          <w:szCs w:val="24"/>
        </w:rPr>
      </w:pPr>
      <w:r w:rsidRPr="0017409A">
        <w:rPr>
          <w:rFonts w:ascii="Times New Roman" w:hAnsi="Times New Roman" w:cs="Times New Roman"/>
          <w:sz w:val="24"/>
          <w:szCs w:val="24"/>
        </w:rPr>
        <w:t>Ключи от кабинетов структурных подразделений ТвГУ хранятся у работников этих подразделений, назначенных руководителем подразделения.</w:t>
      </w:r>
    </w:p>
    <w:p w14:paraId="45027768" w14:textId="77777777" w:rsidR="0017409A" w:rsidRPr="0017409A" w:rsidRDefault="0017409A" w:rsidP="0017409A">
      <w:pPr>
        <w:pStyle w:val="28"/>
        <w:numPr>
          <w:ilvl w:val="1"/>
          <w:numId w:val="5"/>
        </w:numPr>
        <w:shd w:val="clear" w:color="auto" w:fill="auto"/>
        <w:tabs>
          <w:tab w:val="left" w:pos="0"/>
        </w:tabs>
        <w:spacing w:before="0" w:after="0" w:line="360" w:lineRule="auto"/>
        <w:ind w:left="0" w:firstLine="0"/>
        <w:jc w:val="both"/>
        <w:rPr>
          <w:rFonts w:ascii="Times New Roman" w:hAnsi="Times New Roman" w:cs="Times New Roman"/>
          <w:sz w:val="24"/>
          <w:szCs w:val="24"/>
        </w:rPr>
      </w:pPr>
      <w:r w:rsidRPr="0017409A">
        <w:rPr>
          <w:rFonts w:ascii="Times New Roman" w:hAnsi="Times New Roman" w:cs="Times New Roman"/>
          <w:sz w:val="24"/>
          <w:szCs w:val="24"/>
        </w:rPr>
        <w:t>На случай чрезвычайных ситуаций дубликаты ключей в опечатанном виде или на общих стендах хранятся на посту охраны. Случаи и порядок использования дубликатов ключей определяются служебными инструкциями охранника на посту охраны, а также по согласованию со службой комплексной безопасности.</w:t>
      </w:r>
    </w:p>
    <w:p w14:paraId="0AABB94F" w14:textId="77777777" w:rsidR="0017409A" w:rsidRPr="0017409A" w:rsidRDefault="0017409A" w:rsidP="0017409A">
      <w:pPr>
        <w:pStyle w:val="28"/>
        <w:numPr>
          <w:ilvl w:val="1"/>
          <w:numId w:val="5"/>
        </w:numPr>
        <w:shd w:val="clear" w:color="auto" w:fill="auto"/>
        <w:tabs>
          <w:tab w:val="left" w:pos="0"/>
        </w:tabs>
        <w:spacing w:before="0" w:after="0" w:line="360" w:lineRule="auto"/>
        <w:ind w:left="0" w:firstLine="0"/>
        <w:jc w:val="both"/>
        <w:rPr>
          <w:rFonts w:ascii="Times New Roman" w:hAnsi="Times New Roman" w:cs="Times New Roman"/>
          <w:sz w:val="24"/>
          <w:szCs w:val="24"/>
        </w:rPr>
      </w:pPr>
      <w:r w:rsidRPr="0017409A">
        <w:rPr>
          <w:rFonts w:ascii="Times New Roman" w:hAnsi="Times New Roman" w:cs="Times New Roman"/>
          <w:sz w:val="24"/>
          <w:szCs w:val="24"/>
        </w:rPr>
        <w:t>Перечень помещений, сдаваемых под круглосуточную централизованную охрану, утверждается помощником ректора по комплексной безопасности по представлению руководителя структурного подразделения.</w:t>
      </w:r>
    </w:p>
    <w:p w14:paraId="78F0CE15" w14:textId="77777777" w:rsidR="0017409A" w:rsidRPr="0017409A" w:rsidRDefault="0017409A" w:rsidP="0017409A">
      <w:pPr>
        <w:pStyle w:val="28"/>
        <w:shd w:val="clear" w:color="auto" w:fill="auto"/>
        <w:spacing w:before="0" w:after="0" w:line="360" w:lineRule="auto"/>
        <w:ind w:firstLine="760"/>
        <w:jc w:val="both"/>
        <w:rPr>
          <w:rFonts w:ascii="Times New Roman" w:hAnsi="Times New Roman" w:cs="Times New Roman"/>
          <w:sz w:val="24"/>
          <w:szCs w:val="24"/>
        </w:rPr>
      </w:pPr>
    </w:p>
    <w:p w14:paraId="491EF949" w14:textId="77777777" w:rsidR="0017409A" w:rsidRPr="0017409A" w:rsidRDefault="0017409A" w:rsidP="0017409A">
      <w:pPr>
        <w:pStyle w:val="1"/>
        <w:keepLines/>
        <w:numPr>
          <w:ilvl w:val="0"/>
          <w:numId w:val="5"/>
        </w:numPr>
        <w:autoSpaceDE/>
        <w:autoSpaceDN/>
        <w:spacing w:line="360" w:lineRule="auto"/>
        <w:jc w:val="both"/>
        <w:rPr>
          <w:sz w:val="24"/>
          <w:szCs w:val="24"/>
        </w:rPr>
      </w:pPr>
      <w:bookmarkStart w:id="18" w:name="_Toc70087229"/>
      <w:r w:rsidRPr="0017409A">
        <w:rPr>
          <w:sz w:val="24"/>
          <w:szCs w:val="24"/>
        </w:rPr>
        <w:t>ЗАКЛЮЧИТЕЛЬНЫЕ ПОЛОЖЕНИЯ</w:t>
      </w:r>
      <w:bookmarkEnd w:id="18"/>
    </w:p>
    <w:p w14:paraId="444E3086" w14:textId="77777777" w:rsidR="0017409A" w:rsidRPr="0017409A" w:rsidRDefault="0017409A" w:rsidP="0017409A">
      <w:pPr>
        <w:pStyle w:val="s1"/>
        <w:numPr>
          <w:ilvl w:val="1"/>
          <w:numId w:val="5"/>
        </w:numPr>
        <w:shd w:val="clear" w:color="auto" w:fill="FFFFFF"/>
        <w:spacing w:before="0" w:beforeAutospacing="0" w:after="0" w:afterAutospacing="0" w:line="360" w:lineRule="auto"/>
        <w:ind w:left="0" w:firstLine="0"/>
        <w:jc w:val="both"/>
        <w:rPr>
          <w:color w:val="22272F"/>
        </w:rPr>
      </w:pPr>
      <w:r w:rsidRPr="0017409A">
        <w:rPr>
          <w:color w:val="22272F"/>
        </w:rPr>
        <w:t xml:space="preserve">Настоящие Правила внутреннего трудового распорядка утверждаются Работодателем с учетом мнения </w:t>
      </w:r>
      <w:r w:rsidRPr="0017409A">
        <w:t>профсоюзного комитета преподавателей и сотрудников ТвГУ</w:t>
      </w:r>
      <w:r w:rsidRPr="0017409A">
        <w:rPr>
          <w:color w:val="22272F"/>
        </w:rPr>
        <w:t>, в соответствии с действующим трудовым законодательством.</w:t>
      </w:r>
    </w:p>
    <w:p w14:paraId="06A857B4" w14:textId="77777777" w:rsidR="0017409A" w:rsidRPr="0017409A" w:rsidRDefault="0017409A" w:rsidP="0017409A">
      <w:pPr>
        <w:pStyle w:val="s1"/>
        <w:numPr>
          <w:ilvl w:val="1"/>
          <w:numId w:val="5"/>
        </w:numPr>
        <w:shd w:val="clear" w:color="auto" w:fill="FFFFFF"/>
        <w:spacing w:before="0" w:beforeAutospacing="0" w:after="0" w:afterAutospacing="0" w:line="360" w:lineRule="auto"/>
        <w:ind w:left="0" w:firstLine="0"/>
        <w:jc w:val="both"/>
      </w:pPr>
      <w:r w:rsidRPr="0017409A">
        <w:rPr>
          <w:color w:val="22272F"/>
        </w:rPr>
        <w:t>При приеме на работу Работодатель обязан ознакомить Работника с настоящими Правилами под роспись.</w:t>
      </w:r>
    </w:p>
    <w:p w14:paraId="033951C3" w14:textId="77777777" w:rsidR="0017409A" w:rsidRPr="0017409A" w:rsidRDefault="0017409A" w:rsidP="0017409A">
      <w:pPr>
        <w:pStyle w:val="s1"/>
        <w:numPr>
          <w:ilvl w:val="1"/>
          <w:numId w:val="5"/>
        </w:numPr>
        <w:shd w:val="clear" w:color="auto" w:fill="FFFFFF"/>
        <w:spacing w:before="0" w:beforeAutospacing="0" w:after="0" w:afterAutospacing="0" w:line="360" w:lineRule="auto"/>
        <w:ind w:left="0" w:firstLine="0"/>
        <w:jc w:val="both"/>
      </w:pPr>
      <w:r w:rsidRPr="0017409A">
        <w:rPr>
          <w:color w:val="22272F"/>
        </w:rPr>
        <w:t>Настоящие Правила регламентируют порядок поведения всех Работников, а также Работодателя, его представителей, взаимоотношения между ними, их обязанности и права.</w:t>
      </w:r>
    </w:p>
    <w:p w14:paraId="49025040" w14:textId="77777777" w:rsidR="0017409A" w:rsidRPr="0017409A" w:rsidRDefault="0017409A" w:rsidP="0017409A">
      <w:pPr>
        <w:pStyle w:val="s1"/>
        <w:numPr>
          <w:ilvl w:val="1"/>
          <w:numId w:val="5"/>
        </w:numPr>
        <w:shd w:val="clear" w:color="auto" w:fill="FFFFFF"/>
        <w:spacing w:before="0" w:beforeAutospacing="0" w:after="0" w:afterAutospacing="0" w:line="360" w:lineRule="auto"/>
        <w:ind w:left="0" w:firstLine="0"/>
        <w:jc w:val="both"/>
      </w:pPr>
      <w:r w:rsidRPr="0017409A">
        <w:rPr>
          <w:color w:val="22272F"/>
        </w:rPr>
        <w:t>Правила внутреннего трудового распорядка обязательны для выполнения всеми Работниками организации в пределах их компетенции. Нарушение, а также несоблюдение Правил служит основанием для привлечения виновного в этом лица к дисциплинарной ответственности.</w:t>
      </w:r>
    </w:p>
    <w:p w14:paraId="78CD79BF" w14:textId="77777777" w:rsidR="0017409A" w:rsidRPr="0017409A" w:rsidRDefault="0017409A" w:rsidP="0017409A">
      <w:pPr>
        <w:pStyle w:val="s1"/>
        <w:numPr>
          <w:ilvl w:val="1"/>
          <w:numId w:val="5"/>
        </w:numPr>
        <w:shd w:val="clear" w:color="auto" w:fill="FFFFFF"/>
        <w:spacing w:before="0" w:beforeAutospacing="0" w:after="0" w:afterAutospacing="0" w:line="360" w:lineRule="auto"/>
        <w:ind w:left="0" w:firstLine="0"/>
        <w:jc w:val="both"/>
      </w:pPr>
      <w:r w:rsidRPr="0017409A">
        <w:rPr>
          <w:color w:val="22272F"/>
        </w:rPr>
        <w:t xml:space="preserve">Текст Правил внутреннего трудового распорядка размещается на официальном сайте университета. </w:t>
      </w:r>
    </w:p>
    <w:p w14:paraId="7DC484B3" w14:textId="77777777" w:rsidR="0017409A" w:rsidRPr="0017409A" w:rsidRDefault="0017409A" w:rsidP="0017409A">
      <w:pPr>
        <w:pStyle w:val="s1"/>
        <w:numPr>
          <w:ilvl w:val="1"/>
          <w:numId w:val="5"/>
        </w:numPr>
        <w:shd w:val="clear" w:color="auto" w:fill="FFFFFF"/>
        <w:spacing w:before="0" w:beforeAutospacing="0" w:after="0" w:afterAutospacing="0" w:line="360" w:lineRule="auto"/>
        <w:ind w:left="0" w:firstLine="0"/>
        <w:jc w:val="both"/>
      </w:pPr>
      <w:r w:rsidRPr="0017409A">
        <w:rPr>
          <w:color w:val="22272F"/>
        </w:rPr>
        <w:t xml:space="preserve">В случае изменения </w:t>
      </w:r>
      <w:r w:rsidRPr="0017409A">
        <w:rPr>
          <w:rFonts w:eastAsia="Cambria"/>
        </w:rPr>
        <w:t>Трудового кодекса</w:t>
      </w:r>
      <w:r w:rsidRPr="0017409A">
        <w:t xml:space="preserve"> РФ,</w:t>
      </w:r>
      <w:r w:rsidRPr="0017409A">
        <w:rPr>
          <w:color w:val="22272F"/>
        </w:rPr>
        <w:t xml:space="preserve"> иных актов действующего трудового законодательства необходимо руководствоваться положениями законодательства (до внесения изменений и дополнений в настоящие Правила).</w:t>
      </w:r>
    </w:p>
    <w:p w14:paraId="7723D204" w14:textId="77777777" w:rsidR="0017409A" w:rsidRPr="0017409A" w:rsidRDefault="0017409A" w:rsidP="0017409A">
      <w:pPr>
        <w:pStyle w:val="s1"/>
        <w:numPr>
          <w:ilvl w:val="1"/>
          <w:numId w:val="5"/>
        </w:numPr>
        <w:shd w:val="clear" w:color="auto" w:fill="FFFFFF"/>
        <w:spacing w:before="0" w:beforeAutospacing="0" w:after="0" w:afterAutospacing="0" w:line="360" w:lineRule="auto"/>
        <w:ind w:left="0" w:firstLine="0"/>
        <w:jc w:val="both"/>
      </w:pPr>
      <w:r w:rsidRPr="0017409A">
        <w:rPr>
          <w:color w:val="22272F"/>
        </w:rPr>
        <w:lastRenderedPageBreak/>
        <w:t>Изменения и дополнения к настоящим Правилам принимаются в порядке, предусмотренном для принятия Правил внутреннего трудового распорядка.</w:t>
      </w:r>
    </w:p>
    <w:p w14:paraId="343CE18F" w14:textId="77777777" w:rsidR="0017409A" w:rsidRPr="0017409A" w:rsidRDefault="0017409A" w:rsidP="0017409A">
      <w:pPr>
        <w:pStyle w:val="af4"/>
        <w:spacing w:line="360" w:lineRule="auto"/>
        <w:rPr>
          <w:b/>
          <w:bCs/>
        </w:rPr>
      </w:pPr>
      <w:r w:rsidRPr="0017409A">
        <w:rPr>
          <w:b/>
          <w:bCs/>
        </w:rPr>
        <w:t>Настоящие Правила внутреннего трудового распорядка являются приложением к Коллективному договору.</w:t>
      </w:r>
    </w:p>
    <w:p w14:paraId="1EA5F967" w14:textId="77777777" w:rsidR="0017409A" w:rsidRPr="0017409A" w:rsidRDefault="0017409A" w:rsidP="0017409A">
      <w:pPr>
        <w:spacing w:after="0" w:line="360" w:lineRule="auto"/>
        <w:jc w:val="both"/>
        <w:rPr>
          <w:rFonts w:ascii="Times New Roman" w:eastAsiaTheme="majorEastAsia" w:hAnsi="Times New Roman"/>
          <w:b/>
          <w:sz w:val="24"/>
          <w:szCs w:val="24"/>
        </w:rPr>
      </w:pPr>
      <w:r w:rsidRPr="0017409A">
        <w:rPr>
          <w:rFonts w:ascii="Times New Roman" w:hAnsi="Times New Roman"/>
          <w:sz w:val="24"/>
          <w:szCs w:val="24"/>
        </w:rPr>
        <w:br w:type="page"/>
      </w:r>
    </w:p>
    <w:p w14:paraId="31E27A93" w14:textId="336B4CC9" w:rsidR="0017409A" w:rsidRPr="0017409A" w:rsidRDefault="002D1B7B" w:rsidP="0017409A">
      <w:pPr>
        <w:spacing w:after="0" w:line="360" w:lineRule="auto"/>
        <w:jc w:val="both"/>
        <w:rPr>
          <w:rFonts w:ascii="Times New Roman" w:hAnsi="Times New Roman"/>
          <w:sz w:val="24"/>
          <w:szCs w:val="24"/>
        </w:rPr>
      </w:pPr>
      <w:r w:rsidRPr="002D1B7B">
        <w:rPr>
          <w:rFonts w:ascii="Times New Roman" w:hAnsi="Times New Roman"/>
          <w:sz w:val="24"/>
          <w:szCs w:val="24"/>
        </w:rPr>
        <w:object w:dxaOrig="9355" w:dyaOrig="14213" w14:anchorId="05554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711pt" o:ole="">
            <v:imagedata r:id="rId13" o:title=""/>
          </v:shape>
          <o:OLEObject Type="Embed" ProgID="Word.Document.8" ShapeID="_x0000_i1025" DrawAspect="Content" ObjectID="_1811760221" r:id="rId14">
            <o:FieldCodes>\s</o:FieldCodes>
          </o:OLEObject>
        </w:object>
      </w:r>
    </w:p>
    <w:p w14:paraId="266E6B23" w14:textId="77777777" w:rsidR="0017409A" w:rsidRPr="0017409A" w:rsidRDefault="0017409A" w:rsidP="002725A8">
      <w:pPr>
        <w:jc w:val="center"/>
        <w:rPr>
          <w:rFonts w:ascii="Times New Roman" w:hAnsi="Times New Roman"/>
          <w:sz w:val="24"/>
          <w:szCs w:val="24"/>
        </w:rPr>
      </w:pPr>
    </w:p>
    <w:sectPr w:rsidR="0017409A" w:rsidRPr="0017409A">
      <w:headerReference w:type="even" r:id="rId15"/>
      <w:headerReference w:type="default" r:id="rId16"/>
      <w:footerReference w:type="even" r:id="rId17"/>
      <w:footerReference w:type="default" r:id="rId18"/>
      <w:headerReference w:type="first" r:id="rId19"/>
      <w:footerReference w:type="firs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46DB92" w14:textId="77777777" w:rsidR="00260A35" w:rsidRDefault="00260A35" w:rsidP="00BD0326">
      <w:pPr>
        <w:spacing w:after="0"/>
      </w:pPr>
      <w:r>
        <w:separator/>
      </w:r>
    </w:p>
  </w:endnote>
  <w:endnote w:type="continuationSeparator" w:id="0">
    <w:p w14:paraId="149C4FB5" w14:textId="77777777" w:rsidR="00260A35" w:rsidRDefault="00260A35" w:rsidP="00BD03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D84EF" w14:textId="77777777" w:rsidR="00063AFB" w:rsidRDefault="00063AFB">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68513" w14:textId="77777777" w:rsidR="00063AFB" w:rsidRDefault="00063AFB">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47FC2" w14:textId="77777777" w:rsidR="00063AFB" w:rsidRDefault="00063AF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119A79" w14:textId="77777777" w:rsidR="00260A35" w:rsidRDefault="00260A35" w:rsidP="00BD0326">
      <w:pPr>
        <w:spacing w:after="0"/>
      </w:pPr>
      <w:r>
        <w:separator/>
      </w:r>
    </w:p>
  </w:footnote>
  <w:footnote w:type="continuationSeparator" w:id="0">
    <w:p w14:paraId="070A6A1B" w14:textId="77777777" w:rsidR="00260A35" w:rsidRDefault="00260A35" w:rsidP="00BD0326">
      <w:pPr>
        <w:spacing w:after="0"/>
      </w:pPr>
      <w:r>
        <w:continuationSeparator/>
      </w:r>
    </w:p>
  </w:footnote>
  <w:footnote w:id="1">
    <w:p w14:paraId="492D8DBC" w14:textId="77777777" w:rsidR="00AC1BEE" w:rsidRDefault="00AC1BEE" w:rsidP="00AC1BEE">
      <w:pPr>
        <w:pStyle w:val="ae"/>
      </w:pPr>
      <w:r>
        <w:rPr>
          <w:rStyle w:val="aff4"/>
        </w:rPr>
        <w:footnoteRef/>
      </w:r>
      <w:r>
        <w:t xml:space="preserve"> Непрерывным считать стаж, который прерывался во время работы в университете не более, чем на 3 месяца.</w:t>
      </w:r>
    </w:p>
  </w:footnote>
  <w:footnote w:id="2">
    <w:p w14:paraId="73A32E33" w14:textId="77777777" w:rsidR="00AC1BEE" w:rsidRDefault="00AC1BEE" w:rsidP="00AC1BEE">
      <w:pPr>
        <w:pStyle w:val="ae"/>
      </w:pPr>
      <w:r>
        <w:rPr>
          <w:rStyle w:val="aff4"/>
        </w:rPr>
        <w:footnoteRef/>
      </w:r>
      <w:r>
        <w:t xml:space="preserve"> Кроме дисциплин, реализуемых на факультете иностранных языков и международной коммуникации</w:t>
      </w:r>
    </w:p>
  </w:footnote>
  <w:footnote w:id="3">
    <w:p w14:paraId="5630509D" w14:textId="77777777" w:rsidR="00AC1BEE" w:rsidRDefault="00AC1BEE" w:rsidP="00AC1BEE">
      <w:pPr>
        <w:pStyle w:val="ae"/>
      </w:pPr>
      <w:r>
        <w:rPr>
          <w:rStyle w:val="aff4"/>
        </w:rPr>
        <w:footnoteRef/>
      </w:r>
      <w:r>
        <w:t xml:space="preserve"> Кроме средств, привлеченных за счет реализации программ дополнительного образования и</w:t>
      </w:r>
    </w:p>
    <w:p w14:paraId="16917B11" w14:textId="77777777" w:rsidR="00AC1BEE" w:rsidRDefault="00AC1BEE" w:rsidP="00AC1BEE">
      <w:pPr>
        <w:pStyle w:val="ae"/>
      </w:pPr>
      <w:r>
        <w:t>дополнительного профессионального образования</w:t>
      </w:r>
    </w:p>
  </w:footnote>
  <w:footnote w:id="4">
    <w:p w14:paraId="662B0175" w14:textId="77777777" w:rsidR="00AC1BEE" w:rsidRDefault="00AC1BEE" w:rsidP="00AC1BEE">
      <w:pPr>
        <w:pStyle w:val="26"/>
        <w:ind w:firstLine="709"/>
        <w:jc w:val="left"/>
        <w:rPr>
          <w:rStyle w:val="af"/>
        </w:rPr>
      </w:pPr>
      <w:r>
        <w:rPr>
          <w:rStyle w:val="aff4"/>
          <w:sz w:val="20"/>
        </w:rPr>
        <w:footnoteRef/>
      </w:r>
      <w:r>
        <w:rPr>
          <w:sz w:val="20"/>
        </w:rPr>
        <w:t xml:space="preserve"> </w:t>
      </w:r>
      <w:r>
        <w:rPr>
          <w:rStyle w:val="af"/>
        </w:rPr>
        <w:t>Под публикацией в Интернете понимается наличие сайта конференции, на котором размещена общая</w:t>
      </w:r>
    </w:p>
    <w:p w14:paraId="1AE3CDE2" w14:textId="77777777" w:rsidR="00AC1BEE" w:rsidRDefault="00AC1BEE" w:rsidP="00AC1BEE">
      <w:pPr>
        <w:pStyle w:val="26"/>
        <w:ind w:firstLine="709"/>
        <w:jc w:val="left"/>
        <w:rPr>
          <w:rStyle w:val="af"/>
        </w:rPr>
      </w:pPr>
      <w:r>
        <w:rPr>
          <w:rStyle w:val="af"/>
        </w:rPr>
        <w:t>информация о конференции, программа, тезисы докладов; либо наличие страницы с информацией</w:t>
      </w:r>
    </w:p>
    <w:p w14:paraId="305E0B8D" w14:textId="77777777" w:rsidR="00AC1BEE" w:rsidRDefault="00AC1BEE" w:rsidP="00AC1BEE">
      <w:pPr>
        <w:pStyle w:val="26"/>
        <w:ind w:firstLine="709"/>
        <w:jc w:val="left"/>
        <w:rPr>
          <w:rStyle w:val="af"/>
        </w:rPr>
      </w:pPr>
      <w:r>
        <w:rPr>
          <w:rStyle w:val="af"/>
        </w:rPr>
        <w:t>о конференции, программой, тезисами на сайте организатора конференции; либо наличие сборника</w:t>
      </w:r>
    </w:p>
    <w:p w14:paraId="22EDFFC2" w14:textId="77777777" w:rsidR="00AC1BEE" w:rsidRDefault="00AC1BEE" w:rsidP="00AC1BEE">
      <w:pPr>
        <w:pStyle w:val="26"/>
        <w:ind w:firstLine="709"/>
        <w:jc w:val="left"/>
        <w:rPr>
          <w:rStyle w:val="af"/>
        </w:rPr>
      </w:pPr>
      <w:r>
        <w:rPr>
          <w:rStyle w:val="af"/>
        </w:rPr>
        <w:t>трудов, размещенного на eLibrary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0F75D" w14:textId="77777777" w:rsidR="00063AFB" w:rsidRDefault="00063AFB">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F4898" w14:textId="2D05698C" w:rsidR="00063AFB" w:rsidRPr="003D2E4E" w:rsidRDefault="00063AFB" w:rsidP="003D2E4E">
    <w:pPr>
      <w:pStyle w:val="a8"/>
      <w:jc w:val="center"/>
      <w:rPr>
        <w:b/>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8777F" w14:textId="77777777" w:rsidR="00063AFB" w:rsidRDefault="00063AFB">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FD3868"/>
    <w:multiLevelType w:val="hybridMultilevel"/>
    <w:tmpl w:val="411C3DAC"/>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13054AAA"/>
    <w:multiLevelType w:val="multilevel"/>
    <w:tmpl w:val="393635C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i w:val="0"/>
        <w:iCs w:val="0"/>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A0D24EE"/>
    <w:multiLevelType w:val="hybridMultilevel"/>
    <w:tmpl w:val="FD82F22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245165A8"/>
    <w:multiLevelType w:val="multilevel"/>
    <w:tmpl w:val="FBD812C2"/>
    <w:lvl w:ilvl="0">
      <w:start w:val="5"/>
      <w:numFmt w:val="decimal"/>
      <w:lvlText w:val="%1."/>
      <w:lvlJc w:val="left"/>
      <w:pPr>
        <w:ind w:left="450" w:hanging="450"/>
      </w:pPr>
    </w:lvl>
    <w:lvl w:ilvl="1">
      <w:start w:val="1"/>
      <w:numFmt w:val="decimal"/>
      <w:lvlText w:val="%1.%2."/>
      <w:lvlJc w:val="left"/>
      <w:pPr>
        <w:ind w:left="1460" w:hanging="720"/>
      </w:pPr>
      <w:rPr>
        <w:b w:val="0"/>
      </w:rPr>
    </w:lvl>
    <w:lvl w:ilvl="2">
      <w:start w:val="1"/>
      <w:numFmt w:val="decimal"/>
      <w:lvlText w:val="%1.%2.%3."/>
      <w:lvlJc w:val="left"/>
      <w:pPr>
        <w:ind w:left="2200" w:hanging="720"/>
      </w:pPr>
    </w:lvl>
    <w:lvl w:ilvl="3">
      <w:start w:val="1"/>
      <w:numFmt w:val="decimal"/>
      <w:lvlText w:val="%1.%2.%3.%4."/>
      <w:lvlJc w:val="left"/>
      <w:pPr>
        <w:ind w:left="3300" w:hanging="1080"/>
      </w:pPr>
    </w:lvl>
    <w:lvl w:ilvl="4">
      <w:start w:val="1"/>
      <w:numFmt w:val="decimal"/>
      <w:lvlText w:val="%1.%2.%3.%4.%5."/>
      <w:lvlJc w:val="left"/>
      <w:pPr>
        <w:ind w:left="4040" w:hanging="1080"/>
      </w:pPr>
    </w:lvl>
    <w:lvl w:ilvl="5">
      <w:start w:val="1"/>
      <w:numFmt w:val="decimal"/>
      <w:lvlText w:val="%1.%2.%3.%4.%5.%6."/>
      <w:lvlJc w:val="left"/>
      <w:pPr>
        <w:ind w:left="5140" w:hanging="1440"/>
      </w:pPr>
    </w:lvl>
    <w:lvl w:ilvl="6">
      <w:start w:val="1"/>
      <w:numFmt w:val="decimal"/>
      <w:lvlText w:val="%1.%2.%3.%4.%5.%6.%7."/>
      <w:lvlJc w:val="left"/>
      <w:pPr>
        <w:ind w:left="6240" w:hanging="1800"/>
      </w:pPr>
    </w:lvl>
    <w:lvl w:ilvl="7">
      <w:start w:val="1"/>
      <w:numFmt w:val="decimal"/>
      <w:lvlText w:val="%1.%2.%3.%4.%5.%6.%7.%8."/>
      <w:lvlJc w:val="left"/>
      <w:pPr>
        <w:ind w:left="6980" w:hanging="1800"/>
      </w:pPr>
    </w:lvl>
    <w:lvl w:ilvl="8">
      <w:start w:val="1"/>
      <w:numFmt w:val="decimal"/>
      <w:lvlText w:val="%1.%2.%3.%4.%5.%6.%7.%8.%9."/>
      <w:lvlJc w:val="left"/>
      <w:pPr>
        <w:ind w:left="8080" w:hanging="2160"/>
      </w:pPr>
    </w:lvl>
  </w:abstractNum>
  <w:abstractNum w:abstractNumId="4" w15:restartNumberingAfterBreak="0">
    <w:nsid w:val="2DE7224D"/>
    <w:multiLevelType w:val="multilevel"/>
    <w:tmpl w:val="5F90B522"/>
    <w:lvl w:ilvl="0">
      <w:start w:val="6"/>
      <w:numFmt w:val="decimal"/>
      <w:lvlText w:val="7.%1."/>
      <w:lvlJc w:val="left"/>
      <w:pPr>
        <w:ind w:left="0" w:firstLine="0"/>
      </w:pPr>
      <w:rPr>
        <w:rFonts w:ascii="Times New Roman" w:eastAsia="Cambria"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2E5D6240"/>
    <w:multiLevelType w:val="hybridMultilevel"/>
    <w:tmpl w:val="5192CB16"/>
    <w:lvl w:ilvl="0" w:tplc="04190017">
      <w:start w:val="1"/>
      <w:numFmt w:val="lowerLetter"/>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307E18B7"/>
    <w:multiLevelType w:val="multilevel"/>
    <w:tmpl w:val="7938EDE8"/>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B9C193E"/>
    <w:multiLevelType w:val="hybridMultilevel"/>
    <w:tmpl w:val="082CBA6E"/>
    <w:lvl w:ilvl="0" w:tplc="04190003">
      <w:start w:val="1"/>
      <w:numFmt w:val="bullet"/>
      <w:lvlText w:val="o"/>
      <w:lvlJc w:val="left"/>
      <w:pPr>
        <w:ind w:left="720" w:hanging="360"/>
      </w:pPr>
      <w:rPr>
        <w:rFonts w:ascii="Courier New" w:hAnsi="Courier New" w:cs="Courier New"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3C4679A5"/>
    <w:multiLevelType w:val="hybridMultilevel"/>
    <w:tmpl w:val="EA184C30"/>
    <w:lvl w:ilvl="0" w:tplc="0419000B">
      <w:start w:val="1"/>
      <w:numFmt w:val="bullet"/>
      <w:lvlText w:val=""/>
      <w:lvlJc w:val="left"/>
      <w:pPr>
        <w:ind w:left="1480" w:hanging="360"/>
      </w:pPr>
      <w:rPr>
        <w:rFonts w:ascii="Wingdings" w:hAnsi="Wingdings" w:hint="default"/>
      </w:rPr>
    </w:lvl>
    <w:lvl w:ilvl="1" w:tplc="04190003">
      <w:start w:val="1"/>
      <w:numFmt w:val="bullet"/>
      <w:lvlText w:val="o"/>
      <w:lvlJc w:val="left"/>
      <w:pPr>
        <w:ind w:left="2200" w:hanging="360"/>
      </w:pPr>
      <w:rPr>
        <w:rFonts w:ascii="Courier New" w:hAnsi="Courier New" w:cs="Courier New" w:hint="default"/>
      </w:rPr>
    </w:lvl>
    <w:lvl w:ilvl="2" w:tplc="04190005">
      <w:start w:val="1"/>
      <w:numFmt w:val="bullet"/>
      <w:lvlText w:val=""/>
      <w:lvlJc w:val="left"/>
      <w:pPr>
        <w:ind w:left="2920" w:hanging="360"/>
      </w:pPr>
      <w:rPr>
        <w:rFonts w:ascii="Wingdings" w:hAnsi="Wingdings" w:hint="default"/>
      </w:rPr>
    </w:lvl>
    <w:lvl w:ilvl="3" w:tplc="04190001">
      <w:start w:val="1"/>
      <w:numFmt w:val="bullet"/>
      <w:lvlText w:val=""/>
      <w:lvlJc w:val="left"/>
      <w:pPr>
        <w:ind w:left="3640" w:hanging="360"/>
      </w:pPr>
      <w:rPr>
        <w:rFonts w:ascii="Symbol" w:hAnsi="Symbol" w:hint="default"/>
      </w:rPr>
    </w:lvl>
    <w:lvl w:ilvl="4" w:tplc="04190003">
      <w:start w:val="1"/>
      <w:numFmt w:val="bullet"/>
      <w:lvlText w:val="o"/>
      <w:lvlJc w:val="left"/>
      <w:pPr>
        <w:ind w:left="4360" w:hanging="360"/>
      </w:pPr>
      <w:rPr>
        <w:rFonts w:ascii="Courier New" w:hAnsi="Courier New" w:cs="Courier New" w:hint="default"/>
      </w:rPr>
    </w:lvl>
    <w:lvl w:ilvl="5" w:tplc="04190005">
      <w:start w:val="1"/>
      <w:numFmt w:val="bullet"/>
      <w:lvlText w:val=""/>
      <w:lvlJc w:val="left"/>
      <w:pPr>
        <w:ind w:left="5080" w:hanging="360"/>
      </w:pPr>
      <w:rPr>
        <w:rFonts w:ascii="Wingdings" w:hAnsi="Wingdings" w:hint="default"/>
      </w:rPr>
    </w:lvl>
    <w:lvl w:ilvl="6" w:tplc="04190001">
      <w:start w:val="1"/>
      <w:numFmt w:val="bullet"/>
      <w:lvlText w:val=""/>
      <w:lvlJc w:val="left"/>
      <w:pPr>
        <w:ind w:left="5800" w:hanging="360"/>
      </w:pPr>
      <w:rPr>
        <w:rFonts w:ascii="Symbol" w:hAnsi="Symbol" w:hint="default"/>
      </w:rPr>
    </w:lvl>
    <w:lvl w:ilvl="7" w:tplc="04190003">
      <w:start w:val="1"/>
      <w:numFmt w:val="bullet"/>
      <w:lvlText w:val="o"/>
      <w:lvlJc w:val="left"/>
      <w:pPr>
        <w:ind w:left="6520" w:hanging="360"/>
      </w:pPr>
      <w:rPr>
        <w:rFonts w:ascii="Courier New" w:hAnsi="Courier New" w:cs="Courier New" w:hint="default"/>
      </w:rPr>
    </w:lvl>
    <w:lvl w:ilvl="8" w:tplc="04190005">
      <w:start w:val="1"/>
      <w:numFmt w:val="bullet"/>
      <w:lvlText w:val=""/>
      <w:lvlJc w:val="left"/>
      <w:pPr>
        <w:ind w:left="7240" w:hanging="360"/>
      </w:pPr>
      <w:rPr>
        <w:rFonts w:ascii="Wingdings" w:hAnsi="Wingdings" w:hint="default"/>
      </w:rPr>
    </w:lvl>
  </w:abstractNum>
  <w:abstractNum w:abstractNumId="9" w15:restartNumberingAfterBreak="0">
    <w:nsid w:val="459640BD"/>
    <w:multiLevelType w:val="hybridMultilevel"/>
    <w:tmpl w:val="5192CB16"/>
    <w:lvl w:ilvl="0" w:tplc="04190017">
      <w:start w:val="1"/>
      <w:numFmt w:val="lowerLetter"/>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4BBB04EC"/>
    <w:multiLevelType w:val="hybridMultilevel"/>
    <w:tmpl w:val="0720C28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50B02FE6"/>
    <w:multiLevelType w:val="hybridMultilevel"/>
    <w:tmpl w:val="6A549A08"/>
    <w:lvl w:ilvl="0" w:tplc="A0345C54">
      <w:start w:val="1"/>
      <w:numFmt w:val="bullet"/>
      <w:lvlText w:val="•"/>
      <w:lvlJc w:val="left"/>
      <w:pPr>
        <w:tabs>
          <w:tab w:val="num" w:pos="720"/>
        </w:tabs>
        <w:ind w:left="720" w:hanging="360"/>
      </w:pPr>
      <w:rPr>
        <w:rFonts w:ascii="Arial" w:hAnsi="Arial" w:cs="Times New Roman" w:hint="default"/>
      </w:rPr>
    </w:lvl>
    <w:lvl w:ilvl="1" w:tplc="5FEEC6D4">
      <w:start w:val="1"/>
      <w:numFmt w:val="bullet"/>
      <w:lvlText w:val="•"/>
      <w:lvlJc w:val="left"/>
      <w:pPr>
        <w:tabs>
          <w:tab w:val="num" w:pos="1440"/>
        </w:tabs>
        <w:ind w:left="1440" w:hanging="360"/>
      </w:pPr>
      <w:rPr>
        <w:rFonts w:ascii="Arial" w:hAnsi="Arial" w:cs="Times New Roman" w:hint="default"/>
      </w:rPr>
    </w:lvl>
    <w:lvl w:ilvl="2" w:tplc="4C90BD0A">
      <w:start w:val="1"/>
      <w:numFmt w:val="bullet"/>
      <w:lvlText w:val="•"/>
      <w:lvlJc w:val="left"/>
      <w:pPr>
        <w:tabs>
          <w:tab w:val="num" w:pos="2160"/>
        </w:tabs>
        <w:ind w:left="2160" w:hanging="360"/>
      </w:pPr>
      <w:rPr>
        <w:rFonts w:ascii="Arial" w:hAnsi="Arial" w:cs="Times New Roman" w:hint="default"/>
      </w:rPr>
    </w:lvl>
    <w:lvl w:ilvl="3" w:tplc="C5E461A4">
      <w:start w:val="1"/>
      <w:numFmt w:val="bullet"/>
      <w:lvlText w:val="•"/>
      <w:lvlJc w:val="left"/>
      <w:pPr>
        <w:tabs>
          <w:tab w:val="num" w:pos="2880"/>
        </w:tabs>
        <w:ind w:left="2880" w:hanging="360"/>
      </w:pPr>
      <w:rPr>
        <w:rFonts w:ascii="Arial" w:hAnsi="Arial" w:cs="Times New Roman" w:hint="default"/>
      </w:rPr>
    </w:lvl>
    <w:lvl w:ilvl="4" w:tplc="3B0CCBCE">
      <w:start w:val="1"/>
      <w:numFmt w:val="bullet"/>
      <w:lvlText w:val="•"/>
      <w:lvlJc w:val="left"/>
      <w:pPr>
        <w:tabs>
          <w:tab w:val="num" w:pos="3600"/>
        </w:tabs>
        <w:ind w:left="3600" w:hanging="360"/>
      </w:pPr>
      <w:rPr>
        <w:rFonts w:ascii="Arial" w:hAnsi="Arial" w:cs="Times New Roman" w:hint="default"/>
      </w:rPr>
    </w:lvl>
    <w:lvl w:ilvl="5" w:tplc="4F5CF998">
      <w:start w:val="1"/>
      <w:numFmt w:val="bullet"/>
      <w:lvlText w:val="•"/>
      <w:lvlJc w:val="left"/>
      <w:pPr>
        <w:tabs>
          <w:tab w:val="num" w:pos="4320"/>
        </w:tabs>
        <w:ind w:left="4320" w:hanging="360"/>
      </w:pPr>
      <w:rPr>
        <w:rFonts w:ascii="Arial" w:hAnsi="Arial" w:cs="Times New Roman" w:hint="default"/>
      </w:rPr>
    </w:lvl>
    <w:lvl w:ilvl="6" w:tplc="0166F078">
      <w:start w:val="1"/>
      <w:numFmt w:val="bullet"/>
      <w:lvlText w:val="•"/>
      <w:lvlJc w:val="left"/>
      <w:pPr>
        <w:tabs>
          <w:tab w:val="num" w:pos="5040"/>
        </w:tabs>
        <w:ind w:left="5040" w:hanging="360"/>
      </w:pPr>
      <w:rPr>
        <w:rFonts w:ascii="Arial" w:hAnsi="Arial" w:cs="Times New Roman" w:hint="default"/>
      </w:rPr>
    </w:lvl>
    <w:lvl w:ilvl="7" w:tplc="BA1E9678">
      <w:start w:val="1"/>
      <w:numFmt w:val="bullet"/>
      <w:lvlText w:val="•"/>
      <w:lvlJc w:val="left"/>
      <w:pPr>
        <w:tabs>
          <w:tab w:val="num" w:pos="5760"/>
        </w:tabs>
        <w:ind w:left="5760" w:hanging="360"/>
      </w:pPr>
      <w:rPr>
        <w:rFonts w:ascii="Arial" w:hAnsi="Arial" w:cs="Times New Roman" w:hint="default"/>
      </w:rPr>
    </w:lvl>
    <w:lvl w:ilvl="8" w:tplc="E3E093FC">
      <w:start w:val="1"/>
      <w:numFmt w:val="bullet"/>
      <w:lvlText w:val="•"/>
      <w:lvlJc w:val="left"/>
      <w:pPr>
        <w:tabs>
          <w:tab w:val="num" w:pos="6480"/>
        </w:tabs>
        <w:ind w:left="6480" w:hanging="360"/>
      </w:pPr>
      <w:rPr>
        <w:rFonts w:ascii="Arial" w:hAnsi="Arial" w:cs="Times New Roman" w:hint="default"/>
      </w:rPr>
    </w:lvl>
  </w:abstractNum>
  <w:abstractNum w:abstractNumId="12" w15:restartNumberingAfterBreak="0">
    <w:nsid w:val="51027E03"/>
    <w:multiLevelType w:val="singleLevel"/>
    <w:tmpl w:val="817C094C"/>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13" w15:restartNumberingAfterBreak="0">
    <w:nsid w:val="528F041A"/>
    <w:multiLevelType w:val="multilevel"/>
    <w:tmpl w:val="FFFFFFFF"/>
    <w:lvl w:ilvl="0">
      <w:start w:val="1"/>
      <w:numFmt w:val="decimal"/>
      <w:lvlText w:val="%1."/>
      <w:lvlJc w:val="left"/>
      <w:pPr>
        <w:ind w:left="720" w:hanging="360"/>
      </w:pPr>
      <w:rPr>
        <w:rFonts w:cs="Times New Roman" w:hint="default"/>
      </w:rPr>
    </w:lvl>
    <w:lvl w:ilvl="1">
      <w:start w:val="6"/>
      <w:numFmt w:val="decimal"/>
      <w:isLgl/>
      <w:lvlText w:val="%1.%2."/>
      <w:lvlJc w:val="left"/>
      <w:pPr>
        <w:ind w:left="900" w:hanging="465"/>
      </w:pPr>
      <w:rPr>
        <w:rFonts w:cs="Times New Roman" w:hint="default"/>
      </w:rPr>
    </w:lvl>
    <w:lvl w:ilvl="2">
      <w:start w:val="1"/>
      <w:numFmt w:val="decimal"/>
      <w:isLgl/>
      <w:lvlText w:val="%1.%2.%3."/>
      <w:lvlJc w:val="left"/>
      <w:pPr>
        <w:ind w:left="1230" w:hanging="720"/>
      </w:pPr>
      <w:rPr>
        <w:rFonts w:cs="Times New Roman" w:hint="default"/>
      </w:rPr>
    </w:lvl>
    <w:lvl w:ilvl="3">
      <w:start w:val="1"/>
      <w:numFmt w:val="decimal"/>
      <w:isLgl/>
      <w:lvlText w:val="%1.%2.%3.%4."/>
      <w:lvlJc w:val="left"/>
      <w:pPr>
        <w:ind w:left="1305" w:hanging="720"/>
      </w:pPr>
      <w:rPr>
        <w:rFonts w:cs="Times New Roman" w:hint="default"/>
      </w:rPr>
    </w:lvl>
    <w:lvl w:ilvl="4">
      <w:start w:val="1"/>
      <w:numFmt w:val="decimal"/>
      <w:isLgl/>
      <w:lvlText w:val="%1.%2.%3.%4.%5."/>
      <w:lvlJc w:val="left"/>
      <w:pPr>
        <w:ind w:left="1740" w:hanging="1080"/>
      </w:pPr>
      <w:rPr>
        <w:rFonts w:cs="Times New Roman" w:hint="default"/>
      </w:rPr>
    </w:lvl>
    <w:lvl w:ilvl="5">
      <w:start w:val="1"/>
      <w:numFmt w:val="decimal"/>
      <w:isLgl/>
      <w:lvlText w:val="%1.%2.%3.%4.%5.%6."/>
      <w:lvlJc w:val="left"/>
      <w:pPr>
        <w:ind w:left="1815" w:hanging="1080"/>
      </w:pPr>
      <w:rPr>
        <w:rFonts w:cs="Times New Roman" w:hint="default"/>
      </w:rPr>
    </w:lvl>
    <w:lvl w:ilvl="6">
      <w:start w:val="1"/>
      <w:numFmt w:val="decimal"/>
      <w:isLgl/>
      <w:lvlText w:val="%1.%2.%3.%4.%5.%6.%7."/>
      <w:lvlJc w:val="left"/>
      <w:pPr>
        <w:ind w:left="2250" w:hanging="1440"/>
      </w:pPr>
      <w:rPr>
        <w:rFonts w:cs="Times New Roman" w:hint="default"/>
      </w:rPr>
    </w:lvl>
    <w:lvl w:ilvl="7">
      <w:start w:val="1"/>
      <w:numFmt w:val="decimal"/>
      <w:isLgl/>
      <w:lvlText w:val="%1.%2.%3.%4.%5.%6.%7.%8."/>
      <w:lvlJc w:val="left"/>
      <w:pPr>
        <w:ind w:left="2325" w:hanging="1440"/>
      </w:pPr>
      <w:rPr>
        <w:rFonts w:cs="Times New Roman" w:hint="default"/>
      </w:rPr>
    </w:lvl>
    <w:lvl w:ilvl="8">
      <w:start w:val="1"/>
      <w:numFmt w:val="decimal"/>
      <w:isLgl/>
      <w:lvlText w:val="%1.%2.%3.%4.%5.%6.%7.%8.%9."/>
      <w:lvlJc w:val="left"/>
      <w:pPr>
        <w:ind w:left="2760" w:hanging="1800"/>
      </w:pPr>
      <w:rPr>
        <w:rFonts w:cs="Times New Roman" w:hint="default"/>
      </w:rPr>
    </w:lvl>
  </w:abstractNum>
  <w:abstractNum w:abstractNumId="14" w15:restartNumberingAfterBreak="0">
    <w:nsid w:val="65BE0798"/>
    <w:multiLevelType w:val="hybridMultilevel"/>
    <w:tmpl w:val="0792BEF2"/>
    <w:lvl w:ilvl="0" w:tplc="04190003">
      <w:start w:val="1"/>
      <w:numFmt w:val="bullet"/>
      <w:lvlText w:val="o"/>
      <w:lvlJc w:val="left"/>
      <w:pPr>
        <w:ind w:left="720" w:hanging="360"/>
      </w:pPr>
      <w:rPr>
        <w:rFonts w:ascii="Courier New" w:hAnsi="Courier New" w:cs="Courier New" w:hint="default"/>
      </w:rPr>
    </w:lvl>
    <w:lvl w:ilvl="1" w:tplc="0419000B">
      <w:start w:val="1"/>
      <w:numFmt w:val="bullet"/>
      <w:lvlText w:val=""/>
      <w:lvlJc w:val="left"/>
      <w:pPr>
        <w:ind w:left="1440" w:hanging="360"/>
      </w:pPr>
      <w:rPr>
        <w:rFonts w:ascii="Wingdings" w:hAnsi="Wingdings"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6B0F6FED"/>
    <w:multiLevelType w:val="hybridMultilevel"/>
    <w:tmpl w:val="523E786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6CC05ECC"/>
    <w:multiLevelType w:val="multilevel"/>
    <w:tmpl w:val="4C12C39A"/>
    <w:lvl w:ilvl="0">
      <w:start w:val="1"/>
      <w:numFmt w:val="decimal"/>
      <w:lvlText w:val="%1."/>
      <w:lvlJc w:val="left"/>
      <w:pPr>
        <w:ind w:left="720" w:hanging="360"/>
      </w:pPr>
    </w:lvl>
    <w:lvl w:ilvl="1">
      <w:start w:val="5"/>
      <w:numFmt w:val="decimal"/>
      <w:isLgl/>
      <w:lvlText w:val="%1.%2."/>
      <w:lvlJc w:val="left"/>
      <w:pPr>
        <w:ind w:left="1080" w:hanging="720"/>
      </w:pPr>
      <w:rPr>
        <w:rFonts w:eastAsia="Times New Roman"/>
      </w:rPr>
    </w:lvl>
    <w:lvl w:ilvl="2">
      <w:start w:val="1"/>
      <w:numFmt w:val="decimalZero"/>
      <w:isLgl/>
      <w:lvlText w:val="%1.%2.%3."/>
      <w:lvlJc w:val="left"/>
      <w:pPr>
        <w:ind w:left="1080" w:hanging="720"/>
      </w:pPr>
      <w:rPr>
        <w:rFonts w:eastAsia="Times New Roman"/>
      </w:rPr>
    </w:lvl>
    <w:lvl w:ilvl="3">
      <w:start w:val="1"/>
      <w:numFmt w:val="decimal"/>
      <w:isLgl/>
      <w:lvlText w:val="%1.%2.%3.%4."/>
      <w:lvlJc w:val="left"/>
      <w:pPr>
        <w:ind w:left="1440" w:hanging="1080"/>
      </w:pPr>
      <w:rPr>
        <w:rFonts w:eastAsia="Times New Roman"/>
      </w:rPr>
    </w:lvl>
    <w:lvl w:ilvl="4">
      <w:start w:val="1"/>
      <w:numFmt w:val="decimal"/>
      <w:isLgl/>
      <w:lvlText w:val="%1.%2.%3.%4.%5."/>
      <w:lvlJc w:val="left"/>
      <w:pPr>
        <w:ind w:left="1440" w:hanging="1080"/>
      </w:pPr>
      <w:rPr>
        <w:rFonts w:eastAsia="Times New Roman"/>
      </w:rPr>
    </w:lvl>
    <w:lvl w:ilvl="5">
      <w:start w:val="1"/>
      <w:numFmt w:val="decimal"/>
      <w:isLgl/>
      <w:lvlText w:val="%1.%2.%3.%4.%5.%6."/>
      <w:lvlJc w:val="left"/>
      <w:pPr>
        <w:ind w:left="1800" w:hanging="1440"/>
      </w:pPr>
      <w:rPr>
        <w:rFonts w:eastAsia="Times New Roman"/>
      </w:rPr>
    </w:lvl>
    <w:lvl w:ilvl="6">
      <w:start w:val="1"/>
      <w:numFmt w:val="decimal"/>
      <w:isLgl/>
      <w:lvlText w:val="%1.%2.%3.%4.%5.%6.%7."/>
      <w:lvlJc w:val="left"/>
      <w:pPr>
        <w:ind w:left="2160" w:hanging="1800"/>
      </w:pPr>
      <w:rPr>
        <w:rFonts w:eastAsia="Times New Roman"/>
      </w:rPr>
    </w:lvl>
    <w:lvl w:ilvl="7">
      <w:start w:val="1"/>
      <w:numFmt w:val="decimal"/>
      <w:isLgl/>
      <w:lvlText w:val="%1.%2.%3.%4.%5.%6.%7.%8."/>
      <w:lvlJc w:val="left"/>
      <w:pPr>
        <w:ind w:left="2160" w:hanging="1800"/>
      </w:pPr>
      <w:rPr>
        <w:rFonts w:eastAsia="Times New Roman"/>
      </w:rPr>
    </w:lvl>
    <w:lvl w:ilvl="8">
      <w:start w:val="1"/>
      <w:numFmt w:val="decimal"/>
      <w:isLgl/>
      <w:lvlText w:val="%1.%2.%3.%4.%5.%6.%7.%8.%9."/>
      <w:lvlJc w:val="left"/>
      <w:pPr>
        <w:ind w:left="2520" w:hanging="2160"/>
      </w:pPr>
      <w:rPr>
        <w:rFonts w:eastAsia="Times New Roman"/>
      </w:rPr>
    </w:lvl>
  </w:abstractNum>
  <w:abstractNum w:abstractNumId="17" w15:restartNumberingAfterBreak="0">
    <w:nsid w:val="75EC29A5"/>
    <w:multiLevelType w:val="hybridMultilevel"/>
    <w:tmpl w:val="5CB4D7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7D71286D"/>
    <w:multiLevelType w:val="hybridMultilevel"/>
    <w:tmpl w:val="46C4637A"/>
    <w:lvl w:ilvl="0" w:tplc="C6C8888E">
      <w:start w:val="1"/>
      <w:numFmt w:val="bullet"/>
      <w:lvlText w:val="•"/>
      <w:lvlJc w:val="left"/>
      <w:pPr>
        <w:tabs>
          <w:tab w:val="num" w:pos="720"/>
        </w:tabs>
        <w:ind w:left="720" w:hanging="360"/>
      </w:pPr>
      <w:rPr>
        <w:rFonts w:ascii="Arial" w:hAnsi="Arial" w:cs="Times New Roman" w:hint="default"/>
      </w:rPr>
    </w:lvl>
    <w:lvl w:ilvl="1" w:tplc="52D2D83C">
      <w:start w:val="1"/>
      <w:numFmt w:val="bullet"/>
      <w:lvlText w:val="•"/>
      <w:lvlJc w:val="left"/>
      <w:pPr>
        <w:tabs>
          <w:tab w:val="num" w:pos="1440"/>
        </w:tabs>
        <w:ind w:left="1440" w:hanging="360"/>
      </w:pPr>
      <w:rPr>
        <w:rFonts w:ascii="Arial" w:hAnsi="Arial" w:cs="Times New Roman" w:hint="default"/>
      </w:rPr>
    </w:lvl>
    <w:lvl w:ilvl="2" w:tplc="212278B8">
      <w:start w:val="1"/>
      <w:numFmt w:val="bullet"/>
      <w:lvlText w:val="•"/>
      <w:lvlJc w:val="left"/>
      <w:pPr>
        <w:tabs>
          <w:tab w:val="num" w:pos="2160"/>
        </w:tabs>
        <w:ind w:left="2160" w:hanging="360"/>
      </w:pPr>
      <w:rPr>
        <w:rFonts w:ascii="Arial" w:hAnsi="Arial" w:cs="Times New Roman" w:hint="default"/>
      </w:rPr>
    </w:lvl>
    <w:lvl w:ilvl="3" w:tplc="8BD6121C">
      <w:start w:val="1"/>
      <w:numFmt w:val="bullet"/>
      <w:lvlText w:val="•"/>
      <w:lvlJc w:val="left"/>
      <w:pPr>
        <w:tabs>
          <w:tab w:val="num" w:pos="2880"/>
        </w:tabs>
        <w:ind w:left="2880" w:hanging="360"/>
      </w:pPr>
      <w:rPr>
        <w:rFonts w:ascii="Arial" w:hAnsi="Arial" w:cs="Times New Roman" w:hint="default"/>
      </w:rPr>
    </w:lvl>
    <w:lvl w:ilvl="4" w:tplc="1ECCF120">
      <w:start w:val="1"/>
      <w:numFmt w:val="bullet"/>
      <w:lvlText w:val="•"/>
      <w:lvlJc w:val="left"/>
      <w:pPr>
        <w:tabs>
          <w:tab w:val="num" w:pos="3600"/>
        </w:tabs>
        <w:ind w:left="3600" w:hanging="360"/>
      </w:pPr>
      <w:rPr>
        <w:rFonts w:ascii="Arial" w:hAnsi="Arial" w:cs="Times New Roman" w:hint="default"/>
      </w:rPr>
    </w:lvl>
    <w:lvl w:ilvl="5" w:tplc="17AED4CC">
      <w:start w:val="1"/>
      <w:numFmt w:val="bullet"/>
      <w:lvlText w:val="•"/>
      <w:lvlJc w:val="left"/>
      <w:pPr>
        <w:tabs>
          <w:tab w:val="num" w:pos="4320"/>
        </w:tabs>
        <w:ind w:left="4320" w:hanging="360"/>
      </w:pPr>
      <w:rPr>
        <w:rFonts w:ascii="Arial" w:hAnsi="Arial" w:cs="Times New Roman" w:hint="default"/>
      </w:rPr>
    </w:lvl>
    <w:lvl w:ilvl="6" w:tplc="4E9078E8">
      <w:start w:val="1"/>
      <w:numFmt w:val="bullet"/>
      <w:lvlText w:val="•"/>
      <w:lvlJc w:val="left"/>
      <w:pPr>
        <w:tabs>
          <w:tab w:val="num" w:pos="5040"/>
        </w:tabs>
        <w:ind w:left="5040" w:hanging="360"/>
      </w:pPr>
      <w:rPr>
        <w:rFonts w:ascii="Arial" w:hAnsi="Arial" w:cs="Times New Roman" w:hint="default"/>
      </w:rPr>
    </w:lvl>
    <w:lvl w:ilvl="7" w:tplc="E044279C">
      <w:start w:val="1"/>
      <w:numFmt w:val="bullet"/>
      <w:lvlText w:val="•"/>
      <w:lvlJc w:val="left"/>
      <w:pPr>
        <w:tabs>
          <w:tab w:val="num" w:pos="5760"/>
        </w:tabs>
        <w:ind w:left="5760" w:hanging="360"/>
      </w:pPr>
      <w:rPr>
        <w:rFonts w:ascii="Arial" w:hAnsi="Arial" w:cs="Times New Roman" w:hint="default"/>
      </w:rPr>
    </w:lvl>
    <w:lvl w:ilvl="8" w:tplc="DD9A13DC">
      <w:start w:val="1"/>
      <w:numFmt w:val="bullet"/>
      <w:lvlText w:val="•"/>
      <w:lvlJc w:val="left"/>
      <w:pPr>
        <w:tabs>
          <w:tab w:val="num" w:pos="6480"/>
        </w:tabs>
        <w:ind w:left="6480" w:hanging="360"/>
      </w:pPr>
      <w:rPr>
        <w:rFonts w:ascii="Arial" w:hAnsi="Arial" w:cs="Times New Roman" w:hint="default"/>
      </w:rPr>
    </w:lvl>
  </w:abstractNum>
  <w:num w:numId="1">
    <w:abstractNumId w:val="1"/>
  </w:num>
  <w:num w:numId="2">
    <w:abstractNumId w:val="13"/>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2"/>
  </w:num>
  <w:num w:numId="9">
    <w:abstractNumId w:val="0"/>
  </w:num>
  <w:num w:numId="10">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4"/>
  </w:num>
  <w:num w:numId="13">
    <w:abstractNumId w:val="5"/>
    <w:lvlOverride w:ilvl="0">
      <w:startOverride w:val="1"/>
    </w:lvlOverride>
    <w:lvlOverride w:ilvl="1"/>
    <w:lvlOverride w:ilvl="2"/>
    <w:lvlOverride w:ilvl="3"/>
    <w:lvlOverride w:ilvl="4"/>
    <w:lvlOverride w:ilvl="5"/>
    <w:lvlOverride w:ilvl="6"/>
    <w:lvlOverride w:ilvl="7"/>
    <w:lvlOverride w:ilvl="8"/>
  </w:num>
  <w:num w:numId="14">
    <w:abstractNumId w:val="9"/>
    <w:lvlOverride w:ilvl="0">
      <w:startOverride w:val="1"/>
    </w:lvlOverride>
    <w:lvlOverride w:ilvl="1"/>
    <w:lvlOverride w:ilvl="2"/>
    <w:lvlOverride w:ilvl="3"/>
    <w:lvlOverride w:ilvl="4"/>
    <w:lvlOverride w:ilvl="5"/>
    <w:lvlOverride w:ilvl="6"/>
    <w:lvlOverride w:ilvl="7"/>
    <w:lvlOverride w:ilvl="8"/>
  </w:num>
  <w:num w:numId="15">
    <w:abstractNumId w:val="4"/>
    <w:lvlOverride w:ilvl="0">
      <w:startOverride w:val="6"/>
    </w:lvlOverride>
    <w:lvlOverride w:ilvl="1"/>
    <w:lvlOverride w:ilvl="2"/>
    <w:lvlOverride w:ilvl="3"/>
    <w:lvlOverride w:ilvl="4"/>
    <w:lvlOverride w:ilvl="5"/>
    <w:lvlOverride w:ilvl="6"/>
    <w:lvlOverride w:ilvl="7"/>
    <w:lvlOverride w:ilvl="8"/>
  </w:num>
  <w:num w:numId="16">
    <w:abstractNumId w:val="8"/>
  </w:num>
  <w:num w:numId="17">
    <w:abstractNumId w:val="10"/>
  </w:num>
  <w:num w:numId="18">
    <w:abstractNumId w:val="11"/>
  </w:num>
  <w:num w:numId="19">
    <w:abstractNumId w:val="11"/>
  </w:num>
  <w:num w:numId="20">
    <w:abstractNumId w:val="18"/>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490"/>
    <w:rsid w:val="00001211"/>
    <w:rsid w:val="00004060"/>
    <w:rsid w:val="000249EE"/>
    <w:rsid w:val="00030340"/>
    <w:rsid w:val="00063AFB"/>
    <w:rsid w:val="00066F8E"/>
    <w:rsid w:val="00076328"/>
    <w:rsid w:val="0008480F"/>
    <w:rsid w:val="00091724"/>
    <w:rsid w:val="000A25FA"/>
    <w:rsid w:val="000A35B1"/>
    <w:rsid w:val="000A3C0F"/>
    <w:rsid w:val="000B2F17"/>
    <w:rsid w:val="000B66AD"/>
    <w:rsid w:val="000C3804"/>
    <w:rsid w:val="000C56E4"/>
    <w:rsid w:val="000D15B1"/>
    <w:rsid w:val="000D47A2"/>
    <w:rsid w:val="000E13EF"/>
    <w:rsid w:val="000E28AD"/>
    <w:rsid w:val="000E6903"/>
    <w:rsid w:val="000F1275"/>
    <w:rsid w:val="001018F9"/>
    <w:rsid w:val="0011172F"/>
    <w:rsid w:val="0011201C"/>
    <w:rsid w:val="00113D93"/>
    <w:rsid w:val="00114CE6"/>
    <w:rsid w:val="00117CE6"/>
    <w:rsid w:val="0012271C"/>
    <w:rsid w:val="00122B74"/>
    <w:rsid w:val="00127009"/>
    <w:rsid w:val="00130133"/>
    <w:rsid w:val="00144BFF"/>
    <w:rsid w:val="0015219D"/>
    <w:rsid w:val="0017409A"/>
    <w:rsid w:val="00174360"/>
    <w:rsid w:val="00180715"/>
    <w:rsid w:val="001A08DF"/>
    <w:rsid w:val="001C04A2"/>
    <w:rsid w:val="001C136F"/>
    <w:rsid w:val="001D74E7"/>
    <w:rsid w:val="001D786B"/>
    <w:rsid w:val="001E12B2"/>
    <w:rsid w:val="001E3DA4"/>
    <w:rsid w:val="001E49DF"/>
    <w:rsid w:val="001E4F47"/>
    <w:rsid w:val="001F5895"/>
    <w:rsid w:val="001F7AC5"/>
    <w:rsid w:val="002162C7"/>
    <w:rsid w:val="002240B3"/>
    <w:rsid w:val="00227DC1"/>
    <w:rsid w:val="00230033"/>
    <w:rsid w:val="002349AA"/>
    <w:rsid w:val="0025284E"/>
    <w:rsid w:val="002573AF"/>
    <w:rsid w:val="00260A35"/>
    <w:rsid w:val="002676F0"/>
    <w:rsid w:val="002725A8"/>
    <w:rsid w:val="00273680"/>
    <w:rsid w:val="00282006"/>
    <w:rsid w:val="002A1872"/>
    <w:rsid w:val="002A6F0C"/>
    <w:rsid w:val="002C562B"/>
    <w:rsid w:val="002D1B7B"/>
    <w:rsid w:val="002D4404"/>
    <w:rsid w:val="002E4C94"/>
    <w:rsid w:val="002F0591"/>
    <w:rsid w:val="00300716"/>
    <w:rsid w:val="00306AA2"/>
    <w:rsid w:val="00317119"/>
    <w:rsid w:val="00321362"/>
    <w:rsid w:val="0032260A"/>
    <w:rsid w:val="00325F6A"/>
    <w:rsid w:val="003306B7"/>
    <w:rsid w:val="00330AD3"/>
    <w:rsid w:val="00333348"/>
    <w:rsid w:val="00336F6C"/>
    <w:rsid w:val="00347280"/>
    <w:rsid w:val="00354D9B"/>
    <w:rsid w:val="00357B9A"/>
    <w:rsid w:val="00360263"/>
    <w:rsid w:val="00383077"/>
    <w:rsid w:val="00392E74"/>
    <w:rsid w:val="00394032"/>
    <w:rsid w:val="0039431D"/>
    <w:rsid w:val="003A0AD9"/>
    <w:rsid w:val="003B6B23"/>
    <w:rsid w:val="003C19AB"/>
    <w:rsid w:val="003D2E4E"/>
    <w:rsid w:val="003D3C6B"/>
    <w:rsid w:val="003D5AB7"/>
    <w:rsid w:val="003E54E9"/>
    <w:rsid w:val="003F2DFA"/>
    <w:rsid w:val="0040235D"/>
    <w:rsid w:val="00415BA9"/>
    <w:rsid w:val="00422AB6"/>
    <w:rsid w:val="0043603A"/>
    <w:rsid w:val="00445AA3"/>
    <w:rsid w:val="00464325"/>
    <w:rsid w:val="00473DE6"/>
    <w:rsid w:val="00474B53"/>
    <w:rsid w:val="004A1AC8"/>
    <w:rsid w:val="004A26B1"/>
    <w:rsid w:val="004B037D"/>
    <w:rsid w:val="004B6270"/>
    <w:rsid w:val="004C4255"/>
    <w:rsid w:val="004D2350"/>
    <w:rsid w:val="004E6B22"/>
    <w:rsid w:val="00506923"/>
    <w:rsid w:val="00510EBC"/>
    <w:rsid w:val="0051661E"/>
    <w:rsid w:val="00517626"/>
    <w:rsid w:val="005179BE"/>
    <w:rsid w:val="00523940"/>
    <w:rsid w:val="00525345"/>
    <w:rsid w:val="005277FB"/>
    <w:rsid w:val="00547A38"/>
    <w:rsid w:val="00567268"/>
    <w:rsid w:val="00570720"/>
    <w:rsid w:val="00575E9F"/>
    <w:rsid w:val="0058100E"/>
    <w:rsid w:val="0058673B"/>
    <w:rsid w:val="00586F00"/>
    <w:rsid w:val="00590FE6"/>
    <w:rsid w:val="0059494A"/>
    <w:rsid w:val="005A26D8"/>
    <w:rsid w:val="005B676B"/>
    <w:rsid w:val="005C2C0D"/>
    <w:rsid w:val="005C6AE6"/>
    <w:rsid w:val="005C799C"/>
    <w:rsid w:val="005D5D6A"/>
    <w:rsid w:val="005E1488"/>
    <w:rsid w:val="005E2313"/>
    <w:rsid w:val="005E5565"/>
    <w:rsid w:val="005F46F9"/>
    <w:rsid w:val="005F60DA"/>
    <w:rsid w:val="006008C8"/>
    <w:rsid w:val="006010E9"/>
    <w:rsid w:val="00601B0B"/>
    <w:rsid w:val="006050F6"/>
    <w:rsid w:val="0061628F"/>
    <w:rsid w:val="0062587D"/>
    <w:rsid w:val="00625C41"/>
    <w:rsid w:val="00636215"/>
    <w:rsid w:val="0064685F"/>
    <w:rsid w:val="006520EB"/>
    <w:rsid w:val="006524EA"/>
    <w:rsid w:val="006529F2"/>
    <w:rsid w:val="006550BD"/>
    <w:rsid w:val="00657DC5"/>
    <w:rsid w:val="006615DD"/>
    <w:rsid w:val="00665CAC"/>
    <w:rsid w:val="00666C49"/>
    <w:rsid w:val="00673AB8"/>
    <w:rsid w:val="006761AD"/>
    <w:rsid w:val="006943CF"/>
    <w:rsid w:val="0069574C"/>
    <w:rsid w:val="006B5535"/>
    <w:rsid w:val="006C34E5"/>
    <w:rsid w:val="006C353F"/>
    <w:rsid w:val="006C4078"/>
    <w:rsid w:val="006D5A82"/>
    <w:rsid w:val="006D731E"/>
    <w:rsid w:val="006E4AF6"/>
    <w:rsid w:val="006F56A5"/>
    <w:rsid w:val="00701065"/>
    <w:rsid w:val="00702D2F"/>
    <w:rsid w:val="0070328C"/>
    <w:rsid w:val="00710907"/>
    <w:rsid w:val="00723EA2"/>
    <w:rsid w:val="00726446"/>
    <w:rsid w:val="00734F48"/>
    <w:rsid w:val="00742A08"/>
    <w:rsid w:val="00754AB9"/>
    <w:rsid w:val="00761FBE"/>
    <w:rsid w:val="00764652"/>
    <w:rsid w:val="007853C4"/>
    <w:rsid w:val="007B330C"/>
    <w:rsid w:val="007B34D4"/>
    <w:rsid w:val="007B6C4A"/>
    <w:rsid w:val="007D29AB"/>
    <w:rsid w:val="007D3780"/>
    <w:rsid w:val="007D41F1"/>
    <w:rsid w:val="007E2460"/>
    <w:rsid w:val="007E2B56"/>
    <w:rsid w:val="007F7358"/>
    <w:rsid w:val="00804994"/>
    <w:rsid w:val="00807A0A"/>
    <w:rsid w:val="00807B20"/>
    <w:rsid w:val="00816624"/>
    <w:rsid w:val="00822503"/>
    <w:rsid w:val="00823502"/>
    <w:rsid w:val="00824D7B"/>
    <w:rsid w:val="00827357"/>
    <w:rsid w:val="008279E3"/>
    <w:rsid w:val="008357EE"/>
    <w:rsid w:val="00846491"/>
    <w:rsid w:val="00865523"/>
    <w:rsid w:val="00872C52"/>
    <w:rsid w:val="00873EAC"/>
    <w:rsid w:val="0087620E"/>
    <w:rsid w:val="00877A71"/>
    <w:rsid w:val="0088236B"/>
    <w:rsid w:val="00897E0D"/>
    <w:rsid w:val="008B17FE"/>
    <w:rsid w:val="008B3953"/>
    <w:rsid w:val="008C50F4"/>
    <w:rsid w:val="008D19E6"/>
    <w:rsid w:val="008E2FFC"/>
    <w:rsid w:val="008E6A89"/>
    <w:rsid w:val="00913E71"/>
    <w:rsid w:val="0091557B"/>
    <w:rsid w:val="00920267"/>
    <w:rsid w:val="00924725"/>
    <w:rsid w:val="0092641B"/>
    <w:rsid w:val="00926C00"/>
    <w:rsid w:val="00935424"/>
    <w:rsid w:val="00940548"/>
    <w:rsid w:val="00942BA7"/>
    <w:rsid w:val="00953E61"/>
    <w:rsid w:val="00977C51"/>
    <w:rsid w:val="00985F5A"/>
    <w:rsid w:val="00997757"/>
    <w:rsid w:val="009A0C64"/>
    <w:rsid w:val="009A2550"/>
    <w:rsid w:val="009B2466"/>
    <w:rsid w:val="009B37EC"/>
    <w:rsid w:val="009B6DD0"/>
    <w:rsid w:val="009C196D"/>
    <w:rsid w:val="009D6379"/>
    <w:rsid w:val="009E3888"/>
    <w:rsid w:val="009F2452"/>
    <w:rsid w:val="00A04DA0"/>
    <w:rsid w:val="00A15DEB"/>
    <w:rsid w:val="00A16C6E"/>
    <w:rsid w:val="00A31716"/>
    <w:rsid w:val="00A34DE5"/>
    <w:rsid w:val="00A379B3"/>
    <w:rsid w:val="00A46B4A"/>
    <w:rsid w:val="00A51181"/>
    <w:rsid w:val="00A62710"/>
    <w:rsid w:val="00A6537E"/>
    <w:rsid w:val="00A72A95"/>
    <w:rsid w:val="00A74AFD"/>
    <w:rsid w:val="00A75644"/>
    <w:rsid w:val="00A91707"/>
    <w:rsid w:val="00AA75DF"/>
    <w:rsid w:val="00AB17ED"/>
    <w:rsid w:val="00AB43BA"/>
    <w:rsid w:val="00AB47B0"/>
    <w:rsid w:val="00AC1BEE"/>
    <w:rsid w:val="00AD52A9"/>
    <w:rsid w:val="00AE191A"/>
    <w:rsid w:val="00AF0C78"/>
    <w:rsid w:val="00AF0EF6"/>
    <w:rsid w:val="00AF1FF8"/>
    <w:rsid w:val="00B00815"/>
    <w:rsid w:val="00B10750"/>
    <w:rsid w:val="00B20415"/>
    <w:rsid w:val="00B20648"/>
    <w:rsid w:val="00B34EC4"/>
    <w:rsid w:val="00B95D02"/>
    <w:rsid w:val="00BA238F"/>
    <w:rsid w:val="00BB4ECA"/>
    <w:rsid w:val="00BB7645"/>
    <w:rsid w:val="00BC0482"/>
    <w:rsid w:val="00BC103C"/>
    <w:rsid w:val="00BC20BF"/>
    <w:rsid w:val="00BD0326"/>
    <w:rsid w:val="00BD2585"/>
    <w:rsid w:val="00BF52E2"/>
    <w:rsid w:val="00C20971"/>
    <w:rsid w:val="00C25C61"/>
    <w:rsid w:val="00C45D60"/>
    <w:rsid w:val="00C5148D"/>
    <w:rsid w:val="00C567B1"/>
    <w:rsid w:val="00C65390"/>
    <w:rsid w:val="00C73A86"/>
    <w:rsid w:val="00C74567"/>
    <w:rsid w:val="00C846BC"/>
    <w:rsid w:val="00C87D9E"/>
    <w:rsid w:val="00C95907"/>
    <w:rsid w:val="00CA295B"/>
    <w:rsid w:val="00CA4C86"/>
    <w:rsid w:val="00CA6C55"/>
    <w:rsid w:val="00CB2193"/>
    <w:rsid w:val="00CB5D0E"/>
    <w:rsid w:val="00CD01A0"/>
    <w:rsid w:val="00CD209F"/>
    <w:rsid w:val="00CD4A55"/>
    <w:rsid w:val="00CD646F"/>
    <w:rsid w:val="00CE595E"/>
    <w:rsid w:val="00CF49F5"/>
    <w:rsid w:val="00CF5684"/>
    <w:rsid w:val="00CF640E"/>
    <w:rsid w:val="00D063E5"/>
    <w:rsid w:val="00D064FF"/>
    <w:rsid w:val="00D07CFA"/>
    <w:rsid w:val="00D10077"/>
    <w:rsid w:val="00D12B29"/>
    <w:rsid w:val="00D134D3"/>
    <w:rsid w:val="00D16B4F"/>
    <w:rsid w:val="00D22985"/>
    <w:rsid w:val="00D233E0"/>
    <w:rsid w:val="00D2760E"/>
    <w:rsid w:val="00D32E87"/>
    <w:rsid w:val="00D419B6"/>
    <w:rsid w:val="00D425FA"/>
    <w:rsid w:val="00D53FFD"/>
    <w:rsid w:val="00D56204"/>
    <w:rsid w:val="00D77174"/>
    <w:rsid w:val="00D837E0"/>
    <w:rsid w:val="00D91FAA"/>
    <w:rsid w:val="00DA6D8D"/>
    <w:rsid w:val="00DC39CD"/>
    <w:rsid w:val="00DC3A7E"/>
    <w:rsid w:val="00DC4A4F"/>
    <w:rsid w:val="00DD26BA"/>
    <w:rsid w:val="00DD5C2D"/>
    <w:rsid w:val="00DE09CC"/>
    <w:rsid w:val="00DE25E3"/>
    <w:rsid w:val="00DE2F7E"/>
    <w:rsid w:val="00DE5594"/>
    <w:rsid w:val="00DF7AEB"/>
    <w:rsid w:val="00E03BD5"/>
    <w:rsid w:val="00E10D95"/>
    <w:rsid w:val="00E143BB"/>
    <w:rsid w:val="00E237AC"/>
    <w:rsid w:val="00E25F37"/>
    <w:rsid w:val="00E3384E"/>
    <w:rsid w:val="00E36348"/>
    <w:rsid w:val="00E36BA8"/>
    <w:rsid w:val="00E45FE0"/>
    <w:rsid w:val="00E4644B"/>
    <w:rsid w:val="00E47F80"/>
    <w:rsid w:val="00E532F8"/>
    <w:rsid w:val="00E553EB"/>
    <w:rsid w:val="00E556EC"/>
    <w:rsid w:val="00E55DBD"/>
    <w:rsid w:val="00E55EB6"/>
    <w:rsid w:val="00E57258"/>
    <w:rsid w:val="00E630EC"/>
    <w:rsid w:val="00E65490"/>
    <w:rsid w:val="00E75078"/>
    <w:rsid w:val="00E76D59"/>
    <w:rsid w:val="00E77221"/>
    <w:rsid w:val="00E87151"/>
    <w:rsid w:val="00E87DBF"/>
    <w:rsid w:val="00EB7524"/>
    <w:rsid w:val="00EC5DD5"/>
    <w:rsid w:val="00ED2A46"/>
    <w:rsid w:val="00ED5ED0"/>
    <w:rsid w:val="00EE1619"/>
    <w:rsid w:val="00EE36C6"/>
    <w:rsid w:val="00EE4DBD"/>
    <w:rsid w:val="00EE7F40"/>
    <w:rsid w:val="00EF1918"/>
    <w:rsid w:val="00F02D4B"/>
    <w:rsid w:val="00F03B3D"/>
    <w:rsid w:val="00F07DB0"/>
    <w:rsid w:val="00F15978"/>
    <w:rsid w:val="00F21C64"/>
    <w:rsid w:val="00F25452"/>
    <w:rsid w:val="00F44F11"/>
    <w:rsid w:val="00F6274C"/>
    <w:rsid w:val="00F62813"/>
    <w:rsid w:val="00F703B3"/>
    <w:rsid w:val="00F7322B"/>
    <w:rsid w:val="00F823BA"/>
    <w:rsid w:val="00F8623F"/>
    <w:rsid w:val="00F94EF8"/>
    <w:rsid w:val="00FA707C"/>
    <w:rsid w:val="00FD2D84"/>
    <w:rsid w:val="00FE47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A0CCB06"/>
  <w15:docId w15:val="{76B8B315-FF9C-4953-906B-C0F243638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4CE6"/>
    <w:rPr>
      <w:rFonts w:eastAsia="Times New Roman" w:cs="Times New Roman"/>
    </w:rPr>
  </w:style>
  <w:style w:type="paragraph" w:styleId="1">
    <w:name w:val="heading 1"/>
    <w:basedOn w:val="a"/>
    <w:next w:val="a"/>
    <w:link w:val="10"/>
    <w:uiPriority w:val="99"/>
    <w:qFormat/>
    <w:rsid w:val="00473DE6"/>
    <w:pPr>
      <w:keepNext/>
      <w:autoSpaceDE w:val="0"/>
      <w:autoSpaceDN w:val="0"/>
      <w:spacing w:after="0"/>
      <w:ind w:firstLine="709"/>
      <w:jc w:val="center"/>
      <w:outlineLvl w:val="0"/>
    </w:pPr>
    <w:rPr>
      <w:rFonts w:ascii="Times New Roman" w:hAnsi="Times New Roman"/>
      <w:sz w:val="36"/>
      <w:szCs w:val="36"/>
      <w:lang w:eastAsia="ru-RU"/>
    </w:rPr>
  </w:style>
  <w:style w:type="paragraph" w:styleId="2">
    <w:name w:val="heading 2"/>
    <w:basedOn w:val="a"/>
    <w:next w:val="a"/>
    <w:link w:val="20"/>
    <w:uiPriority w:val="99"/>
    <w:semiHidden/>
    <w:unhideWhenUsed/>
    <w:qFormat/>
    <w:rsid w:val="00473D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9"/>
    <w:unhideWhenUsed/>
    <w:qFormat/>
    <w:rsid w:val="006010E9"/>
    <w:pPr>
      <w:keepNext/>
      <w:widowControl w:val="0"/>
      <w:autoSpaceDE w:val="0"/>
      <w:autoSpaceDN w:val="0"/>
      <w:spacing w:after="0"/>
      <w:jc w:val="both"/>
      <w:outlineLvl w:val="2"/>
    </w:pPr>
    <w:rPr>
      <w:rFonts w:ascii="Times New Roman" w:hAnsi="Times New Roman"/>
      <w:sz w:val="24"/>
      <w:szCs w:val="24"/>
      <w:lang w:eastAsia="ru-RU"/>
    </w:rPr>
  </w:style>
  <w:style w:type="paragraph" w:styleId="4">
    <w:name w:val="heading 4"/>
    <w:basedOn w:val="a"/>
    <w:next w:val="a"/>
    <w:link w:val="40"/>
    <w:uiPriority w:val="99"/>
    <w:semiHidden/>
    <w:unhideWhenUsed/>
    <w:qFormat/>
    <w:rsid w:val="00473DE6"/>
    <w:pPr>
      <w:keepNext/>
      <w:shd w:val="clear" w:color="auto" w:fill="FFFFFF"/>
      <w:autoSpaceDE w:val="0"/>
      <w:autoSpaceDN w:val="0"/>
      <w:spacing w:after="0"/>
      <w:ind w:hanging="2"/>
      <w:jc w:val="center"/>
      <w:outlineLvl w:val="3"/>
    </w:pPr>
    <w:rPr>
      <w:rFonts w:ascii="Times New Roman" w:hAnsi="Times New Roman"/>
      <w:color w:val="000000"/>
      <w:spacing w:val="4"/>
      <w:sz w:val="24"/>
      <w:szCs w:val="24"/>
      <w:lang w:eastAsia="ru-RU"/>
    </w:rPr>
  </w:style>
  <w:style w:type="paragraph" w:styleId="5">
    <w:name w:val="heading 5"/>
    <w:basedOn w:val="a"/>
    <w:next w:val="a"/>
    <w:link w:val="50"/>
    <w:uiPriority w:val="99"/>
    <w:semiHidden/>
    <w:unhideWhenUsed/>
    <w:qFormat/>
    <w:rsid w:val="00473DE6"/>
    <w:pPr>
      <w:keepNext/>
      <w:autoSpaceDE w:val="0"/>
      <w:autoSpaceDN w:val="0"/>
      <w:spacing w:after="0"/>
      <w:ind w:firstLine="426"/>
      <w:jc w:val="right"/>
      <w:outlineLvl w:val="4"/>
    </w:pPr>
    <w:rPr>
      <w:rFonts w:ascii="Times New Roman" w:hAnsi="Times New Roman"/>
      <w:sz w:val="28"/>
      <w:szCs w:val="28"/>
      <w:lang w:eastAsia="ru-RU"/>
    </w:rPr>
  </w:style>
  <w:style w:type="paragraph" w:styleId="7">
    <w:name w:val="heading 7"/>
    <w:basedOn w:val="a"/>
    <w:next w:val="a"/>
    <w:link w:val="70"/>
    <w:uiPriority w:val="99"/>
    <w:semiHidden/>
    <w:unhideWhenUsed/>
    <w:qFormat/>
    <w:rsid w:val="00473DE6"/>
    <w:pPr>
      <w:autoSpaceDE w:val="0"/>
      <w:autoSpaceDN w:val="0"/>
      <w:spacing w:before="240" w:after="60"/>
      <w:ind w:firstLine="709"/>
      <w:jc w:val="both"/>
      <w:outlineLvl w:val="6"/>
    </w:pPr>
    <w:rPr>
      <w:rFonts w:ascii="Times New Roman" w:hAnsi="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65490"/>
    <w:pPr>
      <w:ind w:left="720"/>
      <w:contextualSpacing/>
    </w:pPr>
  </w:style>
  <w:style w:type="table" w:styleId="a4">
    <w:name w:val="Table Grid"/>
    <w:basedOn w:val="a1"/>
    <w:uiPriority w:val="39"/>
    <w:rsid w:val="00E65490"/>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Без интервала1"/>
    <w:link w:val="NoSpacingChar1"/>
    <w:rsid w:val="0012271C"/>
    <w:pPr>
      <w:spacing w:after="0"/>
    </w:pPr>
    <w:rPr>
      <w:rFonts w:ascii="Calibri" w:eastAsia="Times New Roman" w:hAnsi="Calibri" w:cs="Times New Roman"/>
    </w:rPr>
  </w:style>
  <w:style w:type="character" w:customStyle="1" w:styleId="NoSpacingChar1">
    <w:name w:val="No Spacing Char1"/>
    <w:link w:val="11"/>
    <w:locked/>
    <w:rsid w:val="0012271C"/>
    <w:rPr>
      <w:rFonts w:ascii="Calibri" w:eastAsia="Times New Roman" w:hAnsi="Calibri" w:cs="Times New Roman"/>
    </w:rPr>
  </w:style>
  <w:style w:type="paragraph" w:styleId="21">
    <w:name w:val="Body Text 2"/>
    <w:basedOn w:val="a"/>
    <w:link w:val="22"/>
    <w:uiPriority w:val="99"/>
    <w:rsid w:val="00030340"/>
    <w:pPr>
      <w:autoSpaceDE w:val="0"/>
      <w:autoSpaceDN w:val="0"/>
      <w:spacing w:after="0"/>
      <w:jc w:val="both"/>
    </w:pPr>
    <w:rPr>
      <w:rFonts w:ascii="Times New Roman" w:hAnsi="Times New Roman"/>
      <w:sz w:val="28"/>
      <w:szCs w:val="28"/>
      <w:lang w:eastAsia="ru-RU"/>
    </w:rPr>
  </w:style>
  <w:style w:type="character" w:customStyle="1" w:styleId="22">
    <w:name w:val="Основной текст 2 Знак"/>
    <w:basedOn w:val="a0"/>
    <w:link w:val="21"/>
    <w:uiPriority w:val="99"/>
    <w:rsid w:val="00030340"/>
    <w:rPr>
      <w:rFonts w:ascii="Times New Roman" w:eastAsia="Times New Roman" w:hAnsi="Times New Roman" w:cs="Times New Roman"/>
      <w:sz w:val="28"/>
      <w:szCs w:val="28"/>
      <w:lang w:eastAsia="ru-RU"/>
    </w:rPr>
  </w:style>
  <w:style w:type="paragraph" w:styleId="23">
    <w:name w:val="Body Text Indent 2"/>
    <w:basedOn w:val="a"/>
    <w:link w:val="24"/>
    <w:uiPriority w:val="99"/>
    <w:unhideWhenUsed/>
    <w:rsid w:val="00336F6C"/>
    <w:pPr>
      <w:spacing w:line="480" w:lineRule="auto"/>
      <w:ind w:left="283"/>
    </w:pPr>
  </w:style>
  <w:style w:type="character" w:customStyle="1" w:styleId="24">
    <w:name w:val="Основной текст с отступом 2 Знак"/>
    <w:basedOn w:val="a0"/>
    <w:link w:val="23"/>
    <w:uiPriority w:val="99"/>
    <w:rsid w:val="00336F6C"/>
    <w:rPr>
      <w:rFonts w:eastAsia="Times New Roman" w:cs="Times New Roman"/>
    </w:rPr>
  </w:style>
  <w:style w:type="character" w:customStyle="1" w:styleId="30">
    <w:name w:val="Заголовок 3 Знак"/>
    <w:basedOn w:val="a0"/>
    <w:link w:val="3"/>
    <w:uiPriority w:val="99"/>
    <w:rsid w:val="006010E9"/>
    <w:rPr>
      <w:rFonts w:ascii="Times New Roman" w:eastAsia="Times New Roman" w:hAnsi="Times New Roman" w:cs="Times New Roman"/>
      <w:sz w:val="24"/>
      <w:szCs w:val="24"/>
      <w:lang w:eastAsia="ru-RU"/>
    </w:rPr>
  </w:style>
  <w:style w:type="character" w:styleId="a5">
    <w:name w:val="Hyperlink"/>
    <w:basedOn w:val="a0"/>
    <w:uiPriority w:val="99"/>
    <w:unhideWhenUsed/>
    <w:rsid w:val="006E4AF6"/>
    <w:rPr>
      <w:color w:val="0000FF"/>
      <w:u w:val="single"/>
    </w:rPr>
  </w:style>
  <w:style w:type="paragraph" w:styleId="a6">
    <w:name w:val="Balloon Text"/>
    <w:basedOn w:val="a"/>
    <w:link w:val="a7"/>
    <w:uiPriority w:val="99"/>
    <w:semiHidden/>
    <w:unhideWhenUsed/>
    <w:rsid w:val="000C3804"/>
    <w:pPr>
      <w:spacing w:after="0"/>
    </w:pPr>
    <w:rPr>
      <w:rFonts w:ascii="Segoe UI" w:hAnsi="Segoe UI" w:cs="Segoe UI"/>
      <w:sz w:val="18"/>
      <w:szCs w:val="18"/>
    </w:rPr>
  </w:style>
  <w:style w:type="character" w:customStyle="1" w:styleId="a7">
    <w:name w:val="Текст выноски Знак"/>
    <w:basedOn w:val="a0"/>
    <w:link w:val="a6"/>
    <w:uiPriority w:val="99"/>
    <w:semiHidden/>
    <w:rsid w:val="000C3804"/>
    <w:rPr>
      <w:rFonts w:ascii="Segoe UI" w:eastAsia="Times New Roman" w:hAnsi="Segoe UI" w:cs="Segoe UI"/>
      <w:sz w:val="18"/>
      <w:szCs w:val="18"/>
    </w:rPr>
  </w:style>
  <w:style w:type="paragraph" w:styleId="a8">
    <w:name w:val="header"/>
    <w:basedOn w:val="a"/>
    <w:link w:val="a9"/>
    <w:uiPriority w:val="99"/>
    <w:unhideWhenUsed/>
    <w:rsid w:val="00BD0326"/>
    <w:pPr>
      <w:tabs>
        <w:tab w:val="center" w:pos="4677"/>
        <w:tab w:val="right" w:pos="9355"/>
      </w:tabs>
      <w:spacing w:after="0"/>
    </w:pPr>
  </w:style>
  <w:style w:type="character" w:customStyle="1" w:styleId="a9">
    <w:name w:val="Верхний колонтитул Знак"/>
    <w:basedOn w:val="a0"/>
    <w:link w:val="a8"/>
    <w:uiPriority w:val="99"/>
    <w:rsid w:val="00BD0326"/>
    <w:rPr>
      <w:rFonts w:eastAsia="Times New Roman" w:cs="Times New Roman"/>
    </w:rPr>
  </w:style>
  <w:style w:type="paragraph" w:styleId="aa">
    <w:name w:val="footer"/>
    <w:basedOn w:val="a"/>
    <w:link w:val="ab"/>
    <w:uiPriority w:val="99"/>
    <w:unhideWhenUsed/>
    <w:rsid w:val="00BD0326"/>
    <w:pPr>
      <w:tabs>
        <w:tab w:val="center" w:pos="4677"/>
        <w:tab w:val="right" w:pos="9355"/>
      </w:tabs>
      <w:spacing w:after="0"/>
    </w:pPr>
  </w:style>
  <w:style w:type="character" w:customStyle="1" w:styleId="ab">
    <w:name w:val="Нижний колонтитул Знак"/>
    <w:basedOn w:val="a0"/>
    <w:link w:val="aa"/>
    <w:uiPriority w:val="99"/>
    <w:rsid w:val="00BD0326"/>
    <w:rPr>
      <w:rFonts w:eastAsia="Times New Roman" w:cs="Times New Roman"/>
    </w:rPr>
  </w:style>
  <w:style w:type="character" w:customStyle="1" w:styleId="20">
    <w:name w:val="Заголовок 2 Знак"/>
    <w:basedOn w:val="a0"/>
    <w:link w:val="2"/>
    <w:uiPriority w:val="99"/>
    <w:semiHidden/>
    <w:rsid w:val="00473DE6"/>
    <w:rPr>
      <w:rFonts w:asciiTheme="majorHAnsi" w:eastAsiaTheme="majorEastAsia" w:hAnsiTheme="majorHAnsi" w:cstheme="majorBidi"/>
      <w:color w:val="2F5496" w:themeColor="accent1" w:themeShade="BF"/>
      <w:sz w:val="26"/>
      <w:szCs w:val="26"/>
    </w:rPr>
  </w:style>
  <w:style w:type="character" w:customStyle="1" w:styleId="10">
    <w:name w:val="Заголовок 1 Знак"/>
    <w:basedOn w:val="a0"/>
    <w:link w:val="1"/>
    <w:uiPriority w:val="99"/>
    <w:rsid w:val="00473DE6"/>
    <w:rPr>
      <w:rFonts w:ascii="Times New Roman" w:eastAsia="Times New Roman" w:hAnsi="Times New Roman" w:cs="Times New Roman"/>
      <w:sz w:val="36"/>
      <w:szCs w:val="36"/>
      <w:lang w:eastAsia="ru-RU"/>
    </w:rPr>
  </w:style>
  <w:style w:type="character" w:customStyle="1" w:styleId="40">
    <w:name w:val="Заголовок 4 Знак"/>
    <w:basedOn w:val="a0"/>
    <w:link w:val="4"/>
    <w:uiPriority w:val="99"/>
    <w:semiHidden/>
    <w:rsid w:val="00473DE6"/>
    <w:rPr>
      <w:rFonts w:ascii="Times New Roman" w:eastAsia="Times New Roman" w:hAnsi="Times New Roman" w:cs="Times New Roman"/>
      <w:color w:val="000000"/>
      <w:spacing w:val="4"/>
      <w:sz w:val="24"/>
      <w:szCs w:val="24"/>
      <w:shd w:val="clear" w:color="auto" w:fill="FFFFFF"/>
      <w:lang w:eastAsia="ru-RU"/>
    </w:rPr>
  </w:style>
  <w:style w:type="character" w:customStyle="1" w:styleId="50">
    <w:name w:val="Заголовок 5 Знак"/>
    <w:basedOn w:val="a0"/>
    <w:link w:val="5"/>
    <w:uiPriority w:val="99"/>
    <w:semiHidden/>
    <w:rsid w:val="00473DE6"/>
    <w:rPr>
      <w:rFonts w:ascii="Times New Roman" w:eastAsia="Times New Roman" w:hAnsi="Times New Roman" w:cs="Times New Roman"/>
      <w:sz w:val="28"/>
      <w:szCs w:val="28"/>
      <w:lang w:eastAsia="ru-RU"/>
    </w:rPr>
  </w:style>
  <w:style w:type="character" w:customStyle="1" w:styleId="70">
    <w:name w:val="Заголовок 7 Знак"/>
    <w:basedOn w:val="a0"/>
    <w:link w:val="7"/>
    <w:uiPriority w:val="99"/>
    <w:semiHidden/>
    <w:rsid w:val="00473DE6"/>
    <w:rPr>
      <w:rFonts w:ascii="Times New Roman" w:eastAsia="Times New Roman" w:hAnsi="Times New Roman" w:cs="Times New Roman"/>
      <w:sz w:val="24"/>
      <w:szCs w:val="24"/>
      <w:lang w:eastAsia="ru-RU"/>
    </w:rPr>
  </w:style>
  <w:style w:type="character" w:styleId="ac">
    <w:name w:val="FollowedHyperlink"/>
    <w:uiPriority w:val="99"/>
    <w:semiHidden/>
    <w:unhideWhenUsed/>
    <w:rsid w:val="00473DE6"/>
    <w:rPr>
      <w:rFonts w:ascii="Times New Roman" w:hAnsi="Times New Roman" w:cs="Times New Roman" w:hint="default"/>
      <w:color w:val="800080"/>
      <w:u w:val="single"/>
    </w:rPr>
  </w:style>
  <w:style w:type="paragraph" w:customStyle="1" w:styleId="msonormal0">
    <w:name w:val="msonormal"/>
    <w:basedOn w:val="a"/>
    <w:uiPriority w:val="99"/>
    <w:rsid w:val="00473DE6"/>
    <w:pPr>
      <w:spacing w:before="100" w:beforeAutospacing="1" w:after="100" w:afterAutospacing="1"/>
      <w:ind w:firstLine="709"/>
      <w:jc w:val="both"/>
    </w:pPr>
    <w:rPr>
      <w:rFonts w:ascii="Times New Roman" w:hAnsi="Times New Roman"/>
      <w:sz w:val="24"/>
      <w:szCs w:val="24"/>
      <w:lang w:eastAsia="ru-RU"/>
    </w:rPr>
  </w:style>
  <w:style w:type="paragraph" w:styleId="ad">
    <w:name w:val="Normal (Web)"/>
    <w:basedOn w:val="a"/>
    <w:uiPriority w:val="99"/>
    <w:semiHidden/>
    <w:unhideWhenUsed/>
    <w:rsid w:val="00473DE6"/>
    <w:pPr>
      <w:spacing w:before="100" w:beforeAutospacing="1" w:after="100" w:afterAutospacing="1"/>
      <w:ind w:firstLine="709"/>
      <w:jc w:val="both"/>
    </w:pPr>
    <w:rPr>
      <w:rFonts w:ascii="Times New Roman" w:hAnsi="Times New Roman"/>
      <w:sz w:val="24"/>
      <w:szCs w:val="24"/>
      <w:lang w:eastAsia="ru-RU"/>
    </w:rPr>
  </w:style>
  <w:style w:type="paragraph" w:styleId="ae">
    <w:name w:val="footnote text"/>
    <w:basedOn w:val="a"/>
    <w:link w:val="af"/>
    <w:uiPriority w:val="99"/>
    <w:semiHidden/>
    <w:unhideWhenUsed/>
    <w:rsid w:val="00473DE6"/>
    <w:pPr>
      <w:autoSpaceDE w:val="0"/>
      <w:autoSpaceDN w:val="0"/>
      <w:spacing w:after="0"/>
      <w:ind w:firstLine="709"/>
    </w:pPr>
    <w:rPr>
      <w:rFonts w:ascii="Times New Roman" w:hAnsi="Times New Roman"/>
      <w:sz w:val="20"/>
      <w:szCs w:val="20"/>
      <w:lang w:eastAsia="ru-RU"/>
    </w:rPr>
  </w:style>
  <w:style w:type="character" w:customStyle="1" w:styleId="af">
    <w:name w:val="Текст сноски Знак"/>
    <w:basedOn w:val="a0"/>
    <w:link w:val="ae"/>
    <w:uiPriority w:val="99"/>
    <w:semiHidden/>
    <w:rsid w:val="00473DE6"/>
    <w:rPr>
      <w:rFonts w:ascii="Times New Roman" w:eastAsia="Times New Roman" w:hAnsi="Times New Roman" w:cs="Times New Roman"/>
      <w:sz w:val="20"/>
      <w:szCs w:val="20"/>
      <w:lang w:eastAsia="ru-RU"/>
    </w:rPr>
  </w:style>
  <w:style w:type="paragraph" w:styleId="af0">
    <w:name w:val="annotation text"/>
    <w:basedOn w:val="a"/>
    <w:link w:val="af1"/>
    <w:uiPriority w:val="99"/>
    <w:semiHidden/>
    <w:unhideWhenUsed/>
    <w:rsid w:val="00473DE6"/>
    <w:pPr>
      <w:autoSpaceDE w:val="0"/>
      <w:autoSpaceDN w:val="0"/>
      <w:spacing w:after="0"/>
      <w:ind w:firstLine="709"/>
      <w:jc w:val="both"/>
    </w:pPr>
    <w:rPr>
      <w:rFonts w:ascii="Times New Roman" w:hAnsi="Times New Roman"/>
      <w:sz w:val="24"/>
      <w:szCs w:val="20"/>
      <w:lang w:eastAsia="ru-RU"/>
    </w:rPr>
  </w:style>
  <w:style w:type="character" w:customStyle="1" w:styleId="af1">
    <w:name w:val="Текст примечания Знак"/>
    <w:basedOn w:val="a0"/>
    <w:link w:val="af0"/>
    <w:uiPriority w:val="99"/>
    <w:semiHidden/>
    <w:rsid w:val="00473DE6"/>
    <w:rPr>
      <w:rFonts w:ascii="Times New Roman" w:eastAsia="Times New Roman" w:hAnsi="Times New Roman" w:cs="Times New Roman"/>
      <w:sz w:val="24"/>
      <w:szCs w:val="20"/>
      <w:lang w:eastAsia="ru-RU"/>
    </w:rPr>
  </w:style>
  <w:style w:type="character" w:customStyle="1" w:styleId="12">
    <w:name w:val="Заголовок Знак1"/>
    <w:aliases w:val="Название Знак"/>
    <w:link w:val="af2"/>
    <w:uiPriority w:val="99"/>
    <w:locked/>
    <w:rsid w:val="00473DE6"/>
    <w:rPr>
      <w:sz w:val="28"/>
    </w:rPr>
  </w:style>
  <w:style w:type="paragraph" w:styleId="af2">
    <w:name w:val="Title"/>
    <w:aliases w:val="Название"/>
    <w:basedOn w:val="a"/>
    <w:link w:val="12"/>
    <w:uiPriority w:val="99"/>
    <w:qFormat/>
    <w:rsid w:val="00473DE6"/>
    <w:pPr>
      <w:spacing w:after="0"/>
      <w:ind w:firstLine="709"/>
      <w:jc w:val="center"/>
    </w:pPr>
    <w:rPr>
      <w:rFonts w:eastAsiaTheme="minorHAnsi" w:cstheme="minorBidi"/>
      <w:sz w:val="28"/>
    </w:rPr>
  </w:style>
  <w:style w:type="character" w:customStyle="1" w:styleId="af3">
    <w:name w:val="Заголовок Знак"/>
    <w:aliases w:val="Название Знак1"/>
    <w:basedOn w:val="a0"/>
    <w:uiPriority w:val="99"/>
    <w:rsid w:val="00473DE6"/>
    <w:rPr>
      <w:rFonts w:asciiTheme="majorHAnsi" w:eastAsiaTheme="majorEastAsia" w:hAnsiTheme="majorHAnsi" w:cstheme="majorBidi"/>
      <w:spacing w:val="-10"/>
      <w:kern w:val="28"/>
      <w:sz w:val="56"/>
      <w:szCs w:val="56"/>
    </w:rPr>
  </w:style>
  <w:style w:type="paragraph" w:styleId="af4">
    <w:name w:val="Body Text"/>
    <w:basedOn w:val="a"/>
    <w:link w:val="af5"/>
    <w:uiPriority w:val="99"/>
    <w:semiHidden/>
    <w:unhideWhenUsed/>
    <w:rsid w:val="00473DE6"/>
    <w:pPr>
      <w:autoSpaceDE w:val="0"/>
      <w:autoSpaceDN w:val="0"/>
      <w:spacing w:after="0"/>
      <w:ind w:firstLine="709"/>
      <w:jc w:val="both"/>
    </w:pPr>
    <w:rPr>
      <w:rFonts w:ascii="Times New Roman" w:hAnsi="Times New Roman"/>
      <w:sz w:val="24"/>
      <w:szCs w:val="24"/>
      <w:lang w:eastAsia="ru-RU"/>
    </w:rPr>
  </w:style>
  <w:style w:type="character" w:customStyle="1" w:styleId="af5">
    <w:name w:val="Основной текст Знак"/>
    <w:basedOn w:val="a0"/>
    <w:link w:val="af4"/>
    <w:uiPriority w:val="99"/>
    <w:semiHidden/>
    <w:rsid w:val="00473DE6"/>
    <w:rPr>
      <w:rFonts w:ascii="Times New Roman" w:eastAsia="Times New Roman" w:hAnsi="Times New Roman" w:cs="Times New Roman"/>
      <w:sz w:val="24"/>
      <w:szCs w:val="24"/>
      <w:lang w:eastAsia="ru-RU"/>
    </w:rPr>
  </w:style>
  <w:style w:type="paragraph" w:styleId="af6">
    <w:name w:val="Body Text Indent"/>
    <w:basedOn w:val="a"/>
    <w:link w:val="af7"/>
    <w:uiPriority w:val="99"/>
    <w:semiHidden/>
    <w:unhideWhenUsed/>
    <w:rsid w:val="00473DE6"/>
    <w:pPr>
      <w:spacing w:after="120"/>
      <w:ind w:left="283" w:firstLine="709"/>
      <w:jc w:val="both"/>
    </w:pPr>
    <w:rPr>
      <w:rFonts w:ascii="Arial" w:hAnsi="Arial" w:cs="Arial"/>
      <w:sz w:val="24"/>
      <w:szCs w:val="20"/>
      <w:lang w:eastAsia="ru-RU"/>
    </w:rPr>
  </w:style>
  <w:style w:type="character" w:customStyle="1" w:styleId="af7">
    <w:name w:val="Основной текст с отступом Знак"/>
    <w:basedOn w:val="a0"/>
    <w:link w:val="af6"/>
    <w:uiPriority w:val="99"/>
    <w:semiHidden/>
    <w:rsid w:val="00473DE6"/>
    <w:rPr>
      <w:rFonts w:ascii="Arial" w:eastAsia="Times New Roman" w:hAnsi="Arial" w:cs="Arial"/>
      <w:sz w:val="24"/>
      <w:szCs w:val="20"/>
      <w:lang w:eastAsia="ru-RU"/>
    </w:rPr>
  </w:style>
  <w:style w:type="paragraph" w:styleId="25">
    <w:name w:val="List Continue 2"/>
    <w:basedOn w:val="a"/>
    <w:uiPriority w:val="99"/>
    <w:semiHidden/>
    <w:unhideWhenUsed/>
    <w:rsid w:val="00473DE6"/>
    <w:pPr>
      <w:spacing w:after="120"/>
      <w:ind w:left="566" w:firstLine="709"/>
      <w:jc w:val="both"/>
    </w:pPr>
    <w:rPr>
      <w:rFonts w:ascii="Times New Roman" w:hAnsi="Times New Roman"/>
      <w:sz w:val="24"/>
      <w:szCs w:val="20"/>
      <w:lang w:eastAsia="ru-RU"/>
    </w:rPr>
  </w:style>
  <w:style w:type="paragraph" w:styleId="31">
    <w:name w:val="Body Text 3"/>
    <w:basedOn w:val="a"/>
    <w:link w:val="32"/>
    <w:uiPriority w:val="99"/>
    <w:semiHidden/>
    <w:unhideWhenUsed/>
    <w:rsid w:val="00473DE6"/>
    <w:pPr>
      <w:autoSpaceDE w:val="0"/>
      <w:autoSpaceDN w:val="0"/>
      <w:adjustRightInd w:val="0"/>
      <w:spacing w:after="120"/>
      <w:ind w:firstLine="709"/>
      <w:jc w:val="both"/>
    </w:pPr>
    <w:rPr>
      <w:rFonts w:ascii="Times New Roman" w:hAnsi="Times New Roman"/>
      <w:sz w:val="16"/>
      <w:szCs w:val="16"/>
      <w:lang w:eastAsia="ru-RU"/>
    </w:rPr>
  </w:style>
  <w:style w:type="character" w:customStyle="1" w:styleId="32">
    <w:name w:val="Основной текст 3 Знак"/>
    <w:basedOn w:val="a0"/>
    <w:link w:val="31"/>
    <w:uiPriority w:val="99"/>
    <w:semiHidden/>
    <w:rsid w:val="00473DE6"/>
    <w:rPr>
      <w:rFonts w:ascii="Times New Roman" w:eastAsia="Times New Roman" w:hAnsi="Times New Roman" w:cs="Times New Roman"/>
      <w:sz w:val="16"/>
      <w:szCs w:val="16"/>
      <w:lang w:eastAsia="ru-RU"/>
    </w:rPr>
  </w:style>
  <w:style w:type="paragraph" w:styleId="33">
    <w:name w:val="Body Text Indent 3"/>
    <w:basedOn w:val="a"/>
    <w:link w:val="34"/>
    <w:uiPriority w:val="99"/>
    <w:semiHidden/>
    <w:unhideWhenUsed/>
    <w:rsid w:val="00473DE6"/>
    <w:pPr>
      <w:autoSpaceDE w:val="0"/>
      <w:autoSpaceDN w:val="0"/>
      <w:spacing w:after="0"/>
      <w:ind w:firstLine="720"/>
      <w:jc w:val="both"/>
    </w:pPr>
    <w:rPr>
      <w:rFonts w:ascii="Times New Roman" w:hAnsi="Times New Roman"/>
      <w:sz w:val="24"/>
      <w:szCs w:val="24"/>
      <w:lang w:eastAsia="ru-RU"/>
    </w:rPr>
  </w:style>
  <w:style w:type="character" w:customStyle="1" w:styleId="34">
    <w:name w:val="Основной текст с отступом 3 Знак"/>
    <w:basedOn w:val="a0"/>
    <w:link w:val="33"/>
    <w:uiPriority w:val="99"/>
    <w:semiHidden/>
    <w:rsid w:val="00473DE6"/>
    <w:rPr>
      <w:rFonts w:ascii="Times New Roman" w:eastAsia="Times New Roman" w:hAnsi="Times New Roman" w:cs="Times New Roman"/>
      <w:sz w:val="24"/>
      <w:szCs w:val="24"/>
      <w:lang w:eastAsia="ru-RU"/>
    </w:rPr>
  </w:style>
  <w:style w:type="paragraph" w:styleId="af8">
    <w:name w:val="Block Text"/>
    <w:basedOn w:val="a"/>
    <w:uiPriority w:val="99"/>
    <w:semiHidden/>
    <w:unhideWhenUsed/>
    <w:rsid w:val="00473DE6"/>
    <w:pPr>
      <w:snapToGrid w:val="0"/>
      <w:spacing w:before="20" w:after="0" w:line="216" w:lineRule="auto"/>
      <w:ind w:left="2040" w:right="2000" w:firstLine="709"/>
      <w:jc w:val="center"/>
    </w:pPr>
    <w:rPr>
      <w:rFonts w:ascii="Times New Roman" w:hAnsi="Times New Roman"/>
      <w:sz w:val="24"/>
      <w:szCs w:val="20"/>
      <w:lang w:eastAsia="ru-RU"/>
    </w:rPr>
  </w:style>
  <w:style w:type="paragraph" w:styleId="af9">
    <w:name w:val="annotation subject"/>
    <w:basedOn w:val="af0"/>
    <w:next w:val="af0"/>
    <w:link w:val="afa"/>
    <w:uiPriority w:val="99"/>
    <w:semiHidden/>
    <w:unhideWhenUsed/>
    <w:rsid w:val="00473DE6"/>
    <w:rPr>
      <w:b/>
      <w:bCs/>
    </w:rPr>
  </w:style>
  <w:style w:type="character" w:customStyle="1" w:styleId="afa">
    <w:name w:val="Тема примечания Знак"/>
    <w:basedOn w:val="af1"/>
    <w:link w:val="af9"/>
    <w:uiPriority w:val="99"/>
    <w:semiHidden/>
    <w:rsid w:val="00473DE6"/>
    <w:rPr>
      <w:rFonts w:ascii="Times New Roman" w:eastAsia="Times New Roman" w:hAnsi="Times New Roman" w:cs="Times New Roman"/>
      <w:b/>
      <w:bCs/>
      <w:sz w:val="24"/>
      <w:szCs w:val="20"/>
      <w:lang w:eastAsia="ru-RU"/>
    </w:rPr>
  </w:style>
  <w:style w:type="paragraph" w:customStyle="1" w:styleId="ConsNormal">
    <w:name w:val="ConsNormal"/>
    <w:uiPriority w:val="99"/>
    <w:rsid w:val="00473DE6"/>
    <w:pPr>
      <w:widowControl w:val="0"/>
      <w:autoSpaceDE w:val="0"/>
      <w:autoSpaceDN w:val="0"/>
      <w:spacing w:after="0"/>
      <w:ind w:firstLine="720"/>
    </w:pPr>
    <w:rPr>
      <w:rFonts w:ascii="Arial" w:eastAsia="Times New Roman" w:hAnsi="Arial" w:cs="Arial"/>
      <w:sz w:val="20"/>
      <w:szCs w:val="20"/>
      <w:lang w:eastAsia="ru-RU"/>
    </w:rPr>
  </w:style>
  <w:style w:type="paragraph" w:customStyle="1" w:styleId="14125">
    <w:name w:val="Стиль 14 пт По ширине Первая строка:  125 см"/>
    <w:basedOn w:val="a"/>
    <w:uiPriority w:val="99"/>
    <w:rsid w:val="00473DE6"/>
    <w:pPr>
      <w:spacing w:after="0"/>
      <w:ind w:firstLine="709"/>
      <w:jc w:val="both"/>
    </w:pPr>
    <w:rPr>
      <w:rFonts w:ascii="Times New Roman" w:hAnsi="Times New Roman"/>
      <w:kern w:val="2"/>
      <w:sz w:val="28"/>
      <w:szCs w:val="20"/>
      <w:lang w:eastAsia="ru-RU"/>
    </w:rPr>
  </w:style>
  <w:style w:type="paragraph" w:customStyle="1" w:styleId="ConsPlusTitle">
    <w:name w:val="ConsPlusTitle"/>
    <w:uiPriority w:val="99"/>
    <w:rsid w:val="00473DE6"/>
    <w:pPr>
      <w:widowControl w:val="0"/>
      <w:autoSpaceDE w:val="0"/>
      <w:autoSpaceDN w:val="0"/>
      <w:adjustRightInd w:val="0"/>
      <w:spacing w:after="0"/>
    </w:pPr>
    <w:rPr>
      <w:rFonts w:ascii="Arial" w:eastAsia="Times New Roman" w:hAnsi="Arial" w:cs="Arial"/>
      <w:b/>
      <w:bCs/>
      <w:sz w:val="20"/>
      <w:szCs w:val="20"/>
      <w:lang w:eastAsia="ru-RU"/>
    </w:rPr>
  </w:style>
  <w:style w:type="paragraph" w:customStyle="1" w:styleId="ConsPlusNormal">
    <w:name w:val="ConsPlusNormal"/>
    <w:uiPriority w:val="99"/>
    <w:rsid w:val="00473DE6"/>
    <w:pPr>
      <w:autoSpaceDE w:val="0"/>
      <w:autoSpaceDN w:val="0"/>
      <w:adjustRightInd w:val="0"/>
      <w:spacing w:after="0"/>
    </w:pPr>
    <w:rPr>
      <w:rFonts w:ascii="Times New Roman" w:eastAsia="Times New Roman" w:hAnsi="Times New Roman" w:cs="Times New Roman"/>
      <w:sz w:val="28"/>
      <w:szCs w:val="28"/>
      <w:lang w:eastAsia="ru-RU"/>
    </w:rPr>
  </w:style>
  <w:style w:type="paragraph" w:customStyle="1" w:styleId="afb">
    <w:name w:val="Прижатый влево"/>
    <w:basedOn w:val="a"/>
    <w:next w:val="a"/>
    <w:uiPriority w:val="99"/>
    <w:rsid w:val="00473DE6"/>
    <w:pPr>
      <w:autoSpaceDE w:val="0"/>
      <w:autoSpaceDN w:val="0"/>
      <w:adjustRightInd w:val="0"/>
      <w:spacing w:after="0"/>
      <w:ind w:firstLine="709"/>
      <w:jc w:val="both"/>
    </w:pPr>
    <w:rPr>
      <w:rFonts w:ascii="Arial" w:hAnsi="Arial" w:cs="Arial"/>
      <w:sz w:val="24"/>
      <w:szCs w:val="24"/>
      <w:lang w:eastAsia="ru-RU"/>
    </w:rPr>
  </w:style>
  <w:style w:type="paragraph" w:customStyle="1" w:styleId="Default">
    <w:name w:val="Default"/>
    <w:uiPriority w:val="99"/>
    <w:rsid w:val="00473DE6"/>
    <w:pPr>
      <w:autoSpaceDE w:val="0"/>
      <w:autoSpaceDN w:val="0"/>
      <w:adjustRightInd w:val="0"/>
      <w:spacing w:after="0"/>
    </w:pPr>
    <w:rPr>
      <w:rFonts w:ascii="Courier New" w:eastAsia="Times New Roman" w:hAnsi="Courier New" w:cs="Courier New"/>
      <w:color w:val="000000"/>
      <w:sz w:val="24"/>
      <w:szCs w:val="24"/>
      <w:lang w:eastAsia="ru-RU"/>
    </w:rPr>
  </w:style>
  <w:style w:type="paragraph" w:customStyle="1" w:styleId="16">
    <w:name w:val="По центру 16"/>
    <w:basedOn w:val="a"/>
    <w:uiPriority w:val="99"/>
    <w:rsid w:val="00473DE6"/>
    <w:pPr>
      <w:autoSpaceDE w:val="0"/>
      <w:autoSpaceDN w:val="0"/>
      <w:spacing w:after="0"/>
      <w:jc w:val="center"/>
    </w:pPr>
    <w:rPr>
      <w:rFonts w:ascii="Times New Roman" w:hAnsi="Times New Roman"/>
      <w:b/>
      <w:bCs/>
      <w:color w:val="000000"/>
      <w:spacing w:val="-4"/>
      <w:sz w:val="32"/>
      <w:szCs w:val="20"/>
      <w:lang w:eastAsia="ru-RU"/>
    </w:rPr>
  </w:style>
  <w:style w:type="paragraph" w:customStyle="1" w:styleId="160">
    <w:name w:val="Слева 16"/>
    <w:basedOn w:val="a"/>
    <w:uiPriority w:val="99"/>
    <w:rsid w:val="00473DE6"/>
    <w:pPr>
      <w:autoSpaceDE w:val="0"/>
      <w:autoSpaceDN w:val="0"/>
      <w:spacing w:after="0"/>
      <w:jc w:val="both"/>
    </w:pPr>
    <w:rPr>
      <w:rFonts w:ascii="Times New Roman" w:hAnsi="Times New Roman"/>
      <w:color w:val="000000"/>
      <w:spacing w:val="-4"/>
      <w:sz w:val="32"/>
      <w:szCs w:val="20"/>
      <w:lang w:eastAsia="ru-RU"/>
    </w:rPr>
  </w:style>
  <w:style w:type="paragraph" w:customStyle="1" w:styleId="afc">
    <w:name w:val="Стиль По центру"/>
    <w:basedOn w:val="a"/>
    <w:uiPriority w:val="99"/>
    <w:rsid w:val="00473DE6"/>
    <w:pPr>
      <w:autoSpaceDE w:val="0"/>
      <w:autoSpaceDN w:val="0"/>
      <w:spacing w:after="0"/>
      <w:jc w:val="center"/>
    </w:pPr>
    <w:rPr>
      <w:rFonts w:ascii="Times New Roman" w:hAnsi="Times New Roman"/>
      <w:sz w:val="24"/>
      <w:szCs w:val="20"/>
      <w:lang w:eastAsia="ru-RU"/>
    </w:rPr>
  </w:style>
  <w:style w:type="paragraph" w:customStyle="1" w:styleId="13">
    <w:name w:val="Стиль По центру1"/>
    <w:basedOn w:val="a"/>
    <w:uiPriority w:val="99"/>
    <w:rsid w:val="00473DE6"/>
    <w:pPr>
      <w:autoSpaceDE w:val="0"/>
      <w:autoSpaceDN w:val="0"/>
      <w:spacing w:after="0"/>
      <w:jc w:val="center"/>
    </w:pPr>
    <w:rPr>
      <w:rFonts w:ascii="Times New Roman" w:hAnsi="Times New Roman"/>
      <w:sz w:val="24"/>
      <w:szCs w:val="20"/>
      <w:lang w:eastAsia="ru-RU"/>
    </w:rPr>
  </w:style>
  <w:style w:type="paragraph" w:customStyle="1" w:styleId="afd">
    <w:name w:val="По центру полужирный"/>
    <w:basedOn w:val="a"/>
    <w:uiPriority w:val="99"/>
    <w:rsid w:val="00473DE6"/>
    <w:pPr>
      <w:autoSpaceDE w:val="0"/>
      <w:autoSpaceDN w:val="0"/>
      <w:spacing w:after="0"/>
      <w:jc w:val="center"/>
    </w:pPr>
    <w:rPr>
      <w:rFonts w:ascii="Times New Roman" w:hAnsi="Times New Roman"/>
      <w:b/>
      <w:bCs/>
      <w:sz w:val="24"/>
      <w:szCs w:val="20"/>
      <w:lang w:eastAsia="ru-RU"/>
    </w:rPr>
  </w:style>
  <w:style w:type="paragraph" w:customStyle="1" w:styleId="afe">
    <w:name w:val="Полужирный по правому краю"/>
    <w:basedOn w:val="a"/>
    <w:uiPriority w:val="99"/>
    <w:rsid w:val="00473DE6"/>
    <w:pPr>
      <w:autoSpaceDE w:val="0"/>
      <w:autoSpaceDN w:val="0"/>
      <w:spacing w:after="0"/>
      <w:ind w:firstLine="709"/>
      <w:jc w:val="right"/>
    </w:pPr>
    <w:rPr>
      <w:rFonts w:ascii="Times New Roman" w:hAnsi="Times New Roman"/>
      <w:b/>
      <w:bCs/>
      <w:sz w:val="24"/>
      <w:szCs w:val="20"/>
      <w:lang w:eastAsia="ru-RU"/>
    </w:rPr>
  </w:style>
  <w:style w:type="paragraph" w:customStyle="1" w:styleId="120">
    <w:name w:val="Стиль черный По центру междустрочный  минимум 12 пт"/>
    <w:basedOn w:val="a"/>
    <w:next w:val="a"/>
    <w:uiPriority w:val="99"/>
    <w:rsid w:val="00473DE6"/>
    <w:pPr>
      <w:autoSpaceDE w:val="0"/>
      <w:autoSpaceDN w:val="0"/>
      <w:spacing w:after="0" w:line="240" w:lineRule="atLeast"/>
      <w:ind w:firstLine="709"/>
      <w:jc w:val="center"/>
    </w:pPr>
    <w:rPr>
      <w:rFonts w:ascii="Times New Roman" w:hAnsi="Times New Roman"/>
      <w:color w:val="000000"/>
      <w:sz w:val="24"/>
      <w:szCs w:val="20"/>
      <w:lang w:eastAsia="ru-RU"/>
    </w:rPr>
  </w:style>
  <w:style w:type="paragraph" w:customStyle="1" w:styleId="aff">
    <w:name w:val="Стиль черный По центру"/>
    <w:basedOn w:val="a"/>
    <w:next w:val="a"/>
    <w:uiPriority w:val="99"/>
    <w:rsid w:val="00473DE6"/>
    <w:pPr>
      <w:autoSpaceDE w:val="0"/>
      <w:autoSpaceDN w:val="0"/>
      <w:spacing w:after="0"/>
      <w:ind w:firstLine="709"/>
      <w:jc w:val="center"/>
    </w:pPr>
    <w:rPr>
      <w:rFonts w:ascii="Times New Roman" w:hAnsi="Times New Roman"/>
      <w:color w:val="000000"/>
      <w:sz w:val="24"/>
      <w:szCs w:val="20"/>
      <w:lang w:eastAsia="ru-RU"/>
    </w:rPr>
  </w:style>
  <w:style w:type="paragraph" w:customStyle="1" w:styleId="aff0">
    <w:name w:val="Обычный без отступа"/>
    <w:basedOn w:val="a"/>
    <w:uiPriority w:val="99"/>
    <w:rsid w:val="00473DE6"/>
    <w:pPr>
      <w:autoSpaceDE w:val="0"/>
      <w:autoSpaceDN w:val="0"/>
      <w:spacing w:after="0"/>
    </w:pPr>
    <w:rPr>
      <w:rFonts w:ascii="Times New Roman" w:hAnsi="Times New Roman"/>
      <w:sz w:val="24"/>
      <w:szCs w:val="20"/>
      <w:lang w:eastAsia="ru-RU"/>
    </w:rPr>
  </w:style>
  <w:style w:type="paragraph" w:customStyle="1" w:styleId="aff1">
    <w:name w:val="По правому краю полужирный"/>
    <w:basedOn w:val="a"/>
    <w:uiPriority w:val="99"/>
    <w:rsid w:val="00473DE6"/>
    <w:pPr>
      <w:autoSpaceDE w:val="0"/>
      <w:autoSpaceDN w:val="0"/>
      <w:spacing w:after="0"/>
      <w:ind w:firstLine="709"/>
      <w:jc w:val="right"/>
    </w:pPr>
    <w:rPr>
      <w:rFonts w:ascii="Times New Roman" w:hAnsi="Times New Roman"/>
      <w:b/>
      <w:bCs/>
      <w:sz w:val="24"/>
      <w:szCs w:val="20"/>
      <w:lang w:eastAsia="ru-RU"/>
    </w:rPr>
  </w:style>
  <w:style w:type="paragraph" w:customStyle="1" w:styleId="26">
    <w:name w:val="Стиль По центру2"/>
    <w:basedOn w:val="a"/>
    <w:uiPriority w:val="99"/>
    <w:rsid w:val="00473DE6"/>
    <w:pPr>
      <w:autoSpaceDE w:val="0"/>
      <w:autoSpaceDN w:val="0"/>
      <w:spacing w:after="0"/>
      <w:jc w:val="center"/>
    </w:pPr>
    <w:rPr>
      <w:rFonts w:ascii="Times New Roman" w:hAnsi="Times New Roman"/>
      <w:sz w:val="24"/>
      <w:szCs w:val="20"/>
      <w:lang w:eastAsia="ru-RU"/>
    </w:rPr>
  </w:style>
  <w:style w:type="paragraph" w:customStyle="1" w:styleId="35">
    <w:name w:val="Стиль По центру3"/>
    <w:basedOn w:val="a"/>
    <w:uiPriority w:val="99"/>
    <w:rsid w:val="00473DE6"/>
    <w:pPr>
      <w:autoSpaceDE w:val="0"/>
      <w:autoSpaceDN w:val="0"/>
      <w:spacing w:after="0"/>
      <w:jc w:val="center"/>
    </w:pPr>
    <w:rPr>
      <w:rFonts w:ascii="Times New Roman" w:hAnsi="Times New Roman"/>
      <w:sz w:val="24"/>
      <w:szCs w:val="20"/>
      <w:lang w:eastAsia="ru-RU"/>
    </w:rPr>
  </w:style>
  <w:style w:type="paragraph" w:customStyle="1" w:styleId="9">
    <w:name w:val="По центру 9 пт"/>
    <w:basedOn w:val="afd"/>
    <w:next w:val="a"/>
    <w:uiPriority w:val="99"/>
    <w:rsid w:val="00473DE6"/>
    <w:rPr>
      <w:b w:val="0"/>
      <w:bCs w:val="0"/>
      <w:color w:val="000000"/>
      <w:sz w:val="18"/>
    </w:rPr>
  </w:style>
  <w:style w:type="paragraph" w:customStyle="1" w:styleId="aff2">
    <w:name w:val="Стиль полужирный По правому краю"/>
    <w:basedOn w:val="a"/>
    <w:uiPriority w:val="99"/>
    <w:rsid w:val="00473DE6"/>
    <w:pPr>
      <w:autoSpaceDE w:val="0"/>
      <w:autoSpaceDN w:val="0"/>
      <w:spacing w:before="120" w:after="0"/>
      <w:ind w:firstLine="709"/>
      <w:jc w:val="right"/>
    </w:pPr>
    <w:rPr>
      <w:rFonts w:ascii="Times New Roman" w:hAnsi="Times New Roman"/>
      <w:b/>
      <w:bCs/>
      <w:sz w:val="24"/>
      <w:szCs w:val="20"/>
      <w:lang w:eastAsia="ru-RU"/>
    </w:rPr>
  </w:style>
  <w:style w:type="paragraph" w:customStyle="1" w:styleId="aff3">
    <w:name w:val="Стиль полужирный"/>
    <w:basedOn w:val="a"/>
    <w:uiPriority w:val="99"/>
    <w:rsid w:val="00473DE6"/>
    <w:pPr>
      <w:autoSpaceDE w:val="0"/>
      <w:autoSpaceDN w:val="0"/>
      <w:spacing w:before="240" w:after="0"/>
      <w:ind w:firstLine="709"/>
      <w:jc w:val="right"/>
    </w:pPr>
    <w:rPr>
      <w:rFonts w:ascii="Times New Roman" w:hAnsi="Times New Roman"/>
      <w:b/>
      <w:bCs/>
      <w:sz w:val="24"/>
      <w:szCs w:val="20"/>
      <w:lang w:eastAsia="ru-RU"/>
    </w:rPr>
  </w:style>
  <w:style w:type="character" w:styleId="aff4">
    <w:name w:val="footnote reference"/>
    <w:semiHidden/>
    <w:unhideWhenUsed/>
    <w:rsid w:val="00473DE6"/>
    <w:rPr>
      <w:rFonts w:ascii="Times New Roman" w:hAnsi="Times New Roman" w:cs="Times New Roman" w:hint="default"/>
      <w:vertAlign w:val="superscript"/>
    </w:rPr>
  </w:style>
  <w:style w:type="character" w:styleId="aff5">
    <w:name w:val="annotation reference"/>
    <w:uiPriority w:val="99"/>
    <w:semiHidden/>
    <w:unhideWhenUsed/>
    <w:rsid w:val="00473DE6"/>
    <w:rPr>
      <w:rFonts w:ascii="Times New Roman" w:hAnsi="Times New Roman" w:cs="Times New Roman" w:hint="default"/>
      <w:sz w:val="16"/>
      <w:szCs w:val="16"/>
    </w:rPr>
  </w:style>
  <w:style w:type="character" w:styleId="aff6">
    <w:name w:val="page number"/>
    <w:uiPriority w:val="99"/>
    <w:semiHidden/>
    <w:unhideWhenUsed/>
    <w:rsid w:val="00473DE6"/>
    <w:rPr>
      <w:rFonts w:ascii="Times New Roman" w:hAnsi="Times New Roman" w:cs="Times New Roman" w:hint="default"/>
      <w:sz w:val="24"/>
    </w:rPr>
  </w:style>
  <w:style w:type="character" w:customStyle="1" w:styleId="90">
    <w:name w:val="Стиль 9 пт"/>
    <w:rsid w:val="00473DE6"/>
    <w:rPr>
      <w:color w:val="000000"/>
      <w:sz w:val="18"/>
    </w:rPr>
  </w:style>
  <w:style w:type="table" w:styleId="14">
    <w:name w:val="Table Simple 1"/>
    <w:basedOn w:val="a1"/>
    <w:uiPriority w:val="99"/>
    <w:semiHidden/>
    <w:unhideWhenUsed/>
    <w:rsid w:val="00473DE6"/>
    <w:pPr>
      <w:widowControl w:val="0"/>
      <w:autoSpaceDE w:val="0"/>
      <w:autoSpaceDN w:val="0"/>
      <w:spacing w:after="0"/>
    </w:pPr>
    <w:rPr>
      <w:rFonts w:ascii="Times New Roman" w:eastAsia="Times New Roman" w:hAnsi="Times New Roman" w:cs="Times New Roman"/>
      <w:sz w:val="20"/>
      <w:szCs w:val="20"/>
      <w:lang w:eastAsia="ru-RU"/>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36">
    <w:name w:val="Table Classic 3"/>
    <w:basedOn w:val="a1"/>
    <w:uiPriority w:val="99"/>
    <w:semiHidden/>
    <w:unhideWhenUsed/>
    <w:rsid w:val="00473DE6"/>
    <w:pPr>
      <w:widowControl w:val="0"/>
      <w:autoSpaceDE w:val="0"/>
      <w:autoSpaceDN w:val="0"/>
      <w:spacing w:after="0"/>
    </w:pPr>
    <w:rPr>
      <w:rFonts w:ascii="Times New Roman" w:eastAsia="Times New Roman" w:hAnsi="Times New Roman" w:cs="Times New Roman"/>
      <w:color w:val="000080"/>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1">
    <w:name w:val="Table Classic 4"/>
    <w:basedOn w:val="a1"/>
    <w:uiPriority w:val="99"/>
    <w:semiHidden/>
    <w:unhideWhenUsed/>
    <w:rsid w:val="00473DE6"/>
    <w:pPr>
      <w:widowControl w:val="0"/>
      <w:autoSpaceDE w:val="0"/>
      <w:autoSpaceDN w:val="0"/>
      <w:spacing w:after="0"/>
    </w:pPr>
    <w:rPr>
      <w:rFonts w:ascii="Times New Roman" w:eastAsia="Times New Roman" w:hAnsi="Times New Roman" w:cs="Times New Roman"/>
      <w:sz w:val="20"/>
      <w:szCs w:val="20"/>
      <w:lang w:eastAsia="ru-RU"/>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5">
    <w:name w:val="Table Grid 1"/>
    <w:basedOn w:val="a1"/>
    <w:uiPriority w:val="99"/>
    <w:semiHidden/>
    <w:unhideWhenUsed/>
    <w:rsid w:val="00473DE6"/>
    <w:pPr>
      <w:widowControl w:val="0"/>
      <w:autoSpaceDE w:val="0"/>
      <w:autoSpaceDN w:val="0"/>
      <w:spacing w:after="0"/>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17">
    <w:name w:val="Table 3D effects 1"/>
    <w:basedOn w:val="a1"/>
    <w:uiPriority w:val="99"/>
    <w:semiHidden/>
    <w:unhideWhenUsed/>
    <w:rsid w:val="00473DE6"/>
    <w:pPr>
      <w:widowControl w:val="0"/>
      <w:autoSpaceDE w:val="0"/>
      <w:autoSpaceDN w:val="0"/>
      <w:spacing w:after="0"/>
    </w:pPr>
    <w:rPr>
      <w:rFonts w:ascii="Times New Roman" w:eastAsia="Times New Roman" w:hAnsi="Times New Roman" w:cs="Times New Roman"/>
      <w:sz w:val="20"/>
      <w:szCs w:val="20"/>
      <w:lang w:eastAsia="ru-RU"/>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aff7">
    <w:name w:val="Table Contemporary"/>
    <w:basedOn w:val="a1"/>
    <w:uiPriority w:val="99"/>
    <w:semiHidden/>
    <w:unhideWhenUsed/>
    <w:rsid w:val="00473DE6"/>
    <w:pPr>
      <w:widowControl w:val="0"/>
      <w:autoSpaceDE w:val="0"/>
      <w:autoSpaceDN w:val="0"/>
      <w:spacing w:after="0"/>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8">
    <w:name w:val="Table Theme"/>
    <w:basedOn w:val="a1"/>
    <w:uiPriority w:val="99"/>
    <w:semiHidden/>
    <w:unhideWhenUsed/>
    <w:rsid w:val="00473DE6"/>
    <w:pPr>
      <w:widowControl w:val="0"/>
      <w:autoSpaceDE w:val="0"/>
      <w:autoSpaceDN w:val="0"/>
      <w:spacing w:after="0"/>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8">
    <w:name w:val="Plain Table 1"/>
    <w:basedOn w:val="a1"/>
    <w:uiPriority w:val="41"/>
    <w:rsid w:val="00473DE6"/>
    <w:pPr>
      <w:spacing w:after="0"/>
    </w:pPr>
    <w:rPr>
      <w:rFonts w:ascii="Times New Roman" w:eastAsia="Times New Roman" w:hAnsi="Times New Roman" w:cs="Times New Roman"/>
      <w:sz w:val="20"/>
      <w:szCs w:val="20"/>
      <w:lang w:eastAsia="ru-RU"/>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19">
    <w:name w:val="toc 1"/>
    <w:basedOn w:val="a"/>
    <w:next w:val="a"/>
    <w:autoRedefine/>
    <w:uiPriority w:val="39"/>
    <w:semiHidden/>
    <w:unhideWhenUsed/>
    <w:rsid w:val="0017409A"/>
    <w:pPr>
      <w:spacing w:after="100" w:line="256" w:lineRule="auto"/>
    </w:pPr>
    <w:rPr>
      <w:rFonts w:ascii="Times New Roman" w:eastAsiaTheme="minorHAnsi" w:hAnsi="Times New Roman"/>
      <w:sz w:val="28"/>
      <w:szCs w:val="28"/>
    </w:rPr>
  </w:style>
  <w:style w:type="character" w:customStyle="1" w:styleId="27">
    <w:name w:val="Основной текст (2)_"/>
    <w:basedOn w:val="a0"/>
    <w:link w:val="28"/>
    <w:locked/>
    <w:rsid w:val="0017409A"/>
    <w:rPr>
      <w:rFonts w:ascii="Arial" w:eastAsia="Arial" w:hAnsi="Arial" w:cs="Arial"/>
      <w:shd w:val="clear" w:color="auto" w:fill="FFFFFF"/>
    </w:rPr>
  </w:style>
  <w:style w:type="paragraph" w:customStyle="1" w:styleId="28">
    <w:name w:val="Основной текст (2)"/>
    <w:basedOn w:val="a"/>
    <w:link w:val="27"/>
    <w:rsid w:val="0017409A"/>
    <w:pPr>
      <w:widowControl w:val="0"/>
      <w:shd w:val="clear" w:color="auto" w:fill="FFFFFF"/>
      <w:spacing w:before="540" w:after="1920" w:line="0" w:lineRule="atLeast"/>
      <w:jc w:val="center"/>
    </w:pPr>
    <w:rPr>
      <w:rFonts w:ascii="Arial" w:eastAsia="Arial" w:hAnsi="Arial" w:cs="Arial"/>
    </w:rPr>
  </w:style>
  <w:style w:type="paragraph" w:customStyle="1" w:styleId="s1">
    <w:name w:val="s_1"/>
    <w:basedOn w:val="a"/>
    <w:rsid w:val="0017409A"/>
    <w:pPr>
      <w:spacing w:before="100" w:beforeAutospacing="1" w:after="100" w:afterAutospacing="1"/>
    </w:pPr>
    <w:rPr>
      <w:rFonts w:ascii="Times New Roman" w:hAnsi="Times New Roman"/>
      <w:sz w:val="24"/>
      <w:szCs w:val="24"/>
      <w:lang w:eastAsia="ru-RU"/>
    </w:rPr>
  </w:style>
  <w:style w:type="character" w:customStyle="1" w:styleId="s10">
    <w:name w:val="s_10"/>
    <w:basedOn w:val="a0"/>
    <w:rsid w:val="0017409A"/>
  </w:style>
  <w:style w:type="paragraph" w:styleId="aff9">
    <w:name w:val="endnote text"/>
    <w:basedOn w:val="a"/>
    <w:link w:val="affa"/>
    <w:uiPriority w:val="99"/>
    <w:semiHidden/>
    <w:unhideWhenUsed/>
    <w:rsid w:val="00AC1BEE"/>
    <w:pPr>
      <w:autoSpaceDE w:val="0"/>
      <w:autoSpaceDN w:val="0"/>
      <w:spacing w:after="0"/>
      <w:ind w:firstLine="709"/>
      <w:jc w:val="both"/>
    </w:pPr>
    <w:rPr>
      <w:rFonts w:ascii="Times New Roman" w:hAnsi="Times New Roman"/>
      <w:sz w:val="20"/>
      <w:szCs w:val="20"/>
      <w:lang w:eastAsia="ru-RU"/>
    </w:rPr>
  </w:style>
  <w:style w:type="character" w:customStyle="1" w:styleId="affa">
    <w:name w:val="Текст концевой сноски Знак"/>
    <w:basedOn w:val="a0"/>
    <w:link w:val="aff9"/>
    <w:uiPriority w:val="99"/>
    <w:semiHidden/>
    <w:rsid w:val="00AC1BEE"/>
    <w:rPr>
      <w:rFonts w:ascii="Times New Roman" w:eastAsia="Times New Roman" w:hAnsi="Times New Roman" w:cs="Times New Roman"/>
      <w:sz w:val="20"/>
      <w:szCs w:val="20"/>
      <w:lang w:eastAsia="ru-RU"/>
    </w:rPr>
  </w:style>
  <w:style w:type="character" w:styleId="affb">
    <w:name w:val="endnote reference"/>
    <w:uiPriority w:val="99"/>
    <w:semiHidden/>
    <w:unhideWhenUsed/>
    <w:rsid w:val="00AC1BE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540380">
      <w:bodyDiv w:val="1"/>
      <w:marLeft w:val="0"/>
      <w:marRight w:val="0"/>
      <w:marTop w:val="0"/>
      <w:marBottom w:val="0"/>
      <w:divBdr>
        <w:top w:val="none" w:sz="0" w:space="0" w:color="auto"/>
        <w:left w:val="none" w:sz="0" w:space="0" w:color="auto"/>
        <w:bottom w:val="none" w:sz="0" w:space="0" w:color="auto"/>
        <w:right w:val="none" w:sz="0" w:space="0" w:color="auto"/>
      </w:divBdr>
    </w:div>
    <w:div w:id="133765322">
      <w:bodyDiv w:val="1"/>
      <w:marLeft w:val="0"/>
      <w:marRight w:val="0"/>
      <w:marTop w:val="0"/>
      <w:marBottom w:val="0"/>
      <w:divBdr>
        <w:top w:val="none" w:sz="0" w:space="0" w:color="auto"/>
        <w:left w:val="none" w:sz="0" w:space="0" w:color="auto"/>
        <w:bottom w:val="none" w:sz="0" w:space="0" w:color="auto"/>
        <w:right w:val="none" w:sz="0" w:space="0" w:color="auto"/>
      </w:divBdr>
    </w:div>
    <w:div w:id="300765846">
      <w:bodyDiv w:val="1"/>
      <w:marLeft w:val="0"/>
      <w:marRight w:val="0"/>
      <w:marTop w:val="0"/>
      <w:marBottom w:val="0"/>
      <w:divBdr>
        <w:top w:val="none" w:sz="0" w:space="0" w:color="auto"/>
        <w:left w:val="none" w:sz="0" w:space="0" w:color="auto"/>
        <w:bottom w:val="none" w:sz="0" w:space="0" w:color="auto"/>
        <w:right w:val="none" w:sz="0" w:space="0" w:color="auto"/>
      </w:divBdr>
    </w:div>
    <w:div w:id="807012336">
      <w:bodyDiv w:val="1"/>
      <w:marLeft w:val="0"/>
      <w:marRight w:val="0"/>
      <w:marTop w:val="0"/>
      <w:marBottom w:val="0"/>
      <w:divBdr>
        <w:top w:val="none" w:sz="0" w:space="0" w:color="auto"/>
        <w:left w:val="none" w:sz="0" w:space="0" w:color="auto"/>
        <w:bottom w:val="none" w:sz="0" w:space="0" w:color="auto"/>
        <w:right w:val="none" w:sz="0" w:space="0" w:color="auto"/>
      </w:divBdr>
    </w:div>
    <w:div w:id="816801530">
      <w:bodyDiv w:val="1"/>
      <w:marLeft w:val="0"/>
      <w:marRight w:val="0"/>
      <w:marTop w:val="0"/>
      <w:marBottom w:val="0"/>
      <w:divBdr>
        <w:top w:val="none" w:sz="0" w:space="0" w:color="auto"/>
        <w:left w:val="none" w:sz="0" w:space="0" w:color="auto"/>
        <w:bottom w:val="none" w:sz="0" w:space="0" w:color="auto"/>
        <w:right w:val="none" w:sz="0" w:space="0" w:color="auto"/>
      </w:divBdr>
    </w:div>
    <w:div w:id="840044970">
      <w:bodyDiv w:val="1"/>
      <w:marLeft w:val="0"/>
      <w:marRight w:val="0"/>
      <w:marTop w:val="0"/>
      <w:marBottom w:val="0"/>
      <w:divBdr>
        <w:top w:val="none" w:sz="0" w:space="0" w:color="auto"/>
        <w:left w:val="none" w:sz="0" w:space="0" w:color="auto"/>
        <w:bottom w:val="none" w:sz="0" w:space="0" w:color="auto"/>
        <w:right w:val="none" w:sz="0" w:space="0" w:color="auto"/>
      </w:divBdr>
    </w:div>
    <w:div w:id="1083337692">
      <w:bodyDiv w:val="1"/>
      <w:marLeft w:val="0"/>
      <w:marRight w:val="0"/>
      <w:marTop w:val="0"/>
      <w:marBottom w:val="0"/>
      <w:divBdr>
        <w:top w:val="none" w:sz="0" w:space="0" w:color="auto"/>
        <w:left w:val="none" w:sz="0" w:space="0" w:color="auto"/>
        <w:bottom w:val="none" w:sz="0" w:space="0" w:color="auto"/>
        <w:right w:val="none" w:sz="0" w:space="0" w:color="auto"/>
      </w:divBdr>
    </w:div>
    <w:div w:id="1422602992">
      <w:bodyDiv w:val="1"/>
      <w:marLeft w:val="0"/>
      <w:marRight w:val="0"/>
      <w:marTop w:val="0"/>
      <w:marBottom w:val="0"/>
      <w:divBdr>
        <w:top w:val="none" w:sz="0" w:space="0" w:color="auto"/>
        <w:left w:val="none" w:sz="0" w:space="0" w:color="auto"/>
        <w:bottom w:val="none" w:sz="0" w:space="0" w:color="auto"/>
        <w:right w:val="none" w:sz="0" w:space="0" w:color="auto"/>
      </w:divBdr>
    </w:div>
    <w:div w:id="1807044413">
      <w:bodyDiv w:val="1"/>
      <w:marLeft w:val="0"/>
      <w:marRight w:val="0"/>
      <w:marTop w:val="0"/>
      <w:marBottom w:val="0"/>
      <w:divBdr>
        <w:top w:val="none" w:sz="0" w:space="0" w:color="auto"/>
        <w:left w:val="none" w:sz="0" w:space="0" w:color="auto"/>
        <w:bottom w:val="none" w:sz="0" w:space="0" w:color="auto"/>
        <w:right w:val="none" w:sz="0" w:space="0" w:color="auto"/>
      </w:divBdr>
    </w:div>
    <w:div w:id="1848323642">
      <w:bodyDiv w:val="1"/>
      <w:marLeft w:val="0"/>
      <w:marRight w:val="0"/>
      <w:marTop w:val="0"/>
      <w:marBottom w:val="0"/>
      <w:divBdr>
        <w:top w:val="none" w:sz="0" w:space="0" w:color="auto"/>
        <w:left w:val="none" w:sz="0" w:space="0" w:color="auto"/>
        <w:bottom w:val="none" w:sz="0" w:space="0" w:color="auto"/>
        <w:right w:val="none" w:sz="0" w:space="0" w:color="auto"/>
      </w:divBdr>
    </w:div>
    <w:div w:id="1995914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_________Microsoft_Word_97_2003.doc"/><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1CBCB-0214-4438-936A-56082B658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TotalTime>
  <Pages>80</Pages>
  <Words>25609</Words>
  <Characters>145974</Characters>
  <Application>Microsoft Office Word</Application>
  <DocSecurity>0</DocSecurity>
  <Lines>1216</Lines>
  <Paragraphs>342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 Цветкова</dc:creator>
  <cp:keywords/>
  <dc:description/>
  <cp:lastModifiedBy>Злобина Надежда Михайлова</cp:lastModifiedBy>
  <cp:revision>333</cp:revision>
  <cp:lastPrinted>2022-05-13T08:06:00Z</cp:lastPrinted>
  <dcterms:created xsi:type="dcterms:W3CDTF">2022-03-08T08:30:00Z</dcterms:created>
  <dcterms:modified xsi:type="dcterms:W3CDTF">2025-06-18T10:57:00Z</dcterms:modified>
</cp:coreProperties>
</file>