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79" w:rsidRDefault="00253D79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F44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(Общероссийский профсоюз образования)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BDC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ОТКРЫТЫЙ (ПУБЛИЧНЫЙ</w:t>
      </w:r>
      <w:r w:rsidR="00187BDC">
        <w:rPr>
          <w:rFonts w:ascii="Times New Roman" w:hAnsi="Times New Roman" w:cs="Times New Roman"/>
          <w:b/>
          <w:sz w:val="28"/>
          <w:szCs w:val="28"/>
        </w:rPr>
        <w:t>)</w:t>
      </w:r>
      <w:r w:rsidRPr="0088778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53277F" w:rsidRPr="0088778C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</w:t>
      </w:r>
    </w:p>
    <w:p w:rsidR="0053277F" w:rsidRPr="0088778C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ТВЕРСКОГО ГОСУДАРСТВЕННОГО УНИВЕРСИТЕТА (СОТРУДНИКОВ)</w:t>
      </w:r>
    </w:p>
    <w:p w:rsidR="00E9333B" w:rsidRPr="0088778C" w:rsidRDefault="0091290E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9333B" w:rsidRPr="0088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33B" w:rsidRPr="0091290E">
        <w:rPr>
          <w:rFonts w:ascii="Times New Roman" w:hAnsi="Times New Roman" w:cs="Times New Roman"/>
          <w:b/>
          <w:sz w:val="36"/>
          <w:szCs w:val="36"/>
        </w:rPr>
        <w:t>2016</w:t>
      </w:r>
      <w:r w:rsidR="00E9333B" w:rsidRPr="008877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0A09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</w:t>
      </w:r>
      <w:proofErr w:type="spellEnd"/>
    </w:p>
    <w:p w:rsidR="00253D79" w:rsidRDefault="00253D79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52E" w:rsidRPr="00F7152E" w:rsidRDefault="00F7152E" w:rsidP="00F7152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152E">
        <w:rPr>
          <w:rFonts w:ascii="Times New Roman" w:hAnsi="Times New Roman" w:cs="Times New Roman"/>
          <w:sz w:val="24"/>
          <w:szCs w:val="24"/>
        </w:rPr>
        <w:lastRenderedPageBreak/>
        <w:t>Доклад публикуется в соответствии с Постановлением ЦС Профсоюза работников народного образования и науки в целях открытости и прозрачности профсоюзной работы.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Pr="002C1D3A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3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53277F" w:rsidRDefault="0053277F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состоянию на 1 января 2017г. объединяет 942 члена профсоюза, в том числе 846 работающих преподавателей и сотрудников, 126- неработающих.</w:t>
      </w:r>
    </w:p>
    <w:p w:rsidR="00A25BC3" w:rsidRDefault="00A25BC3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процессами оптимизации вузовских организаций и, соответственно, сокращением штатной численности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года из профсоюза выбыло 73 человека, вступило – 14 человек.</w:t>
      </w:r>
    </w:p>
    <w:p w:rsidR="00A25BC3" w:rsidRDefault="00A25BC3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охват профсоюзным членством на 01.01.2017г. составляет 78%, что соответствует уровню 01.01.2016г.</w:t>
      </w:r>
    </w:p>
    <w:p w:rsidR="00A25BC3" w:rsidRDefault="00A25BC3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2016г. состоялось 12 заседаний профкома, в рамках которых были </w:t>
      </w:r>
      <w:r w:rsidRPr="002C1D3A">
        <w:rPr>
          <w:rFonts w:ascii="Times New Roman" w:hAnsi="Times New Roman" w:cs="Times New Roman"/>
          <w:b/>
          <w:sz w:val="28"/>
          <w:szCs w:val="28"/>
        </w:rPr>
        <w:t>обсуждены</w:t>
      </w:r>
      <w:r>
        <w:rPr>
          <w:rFonts w:ascii="Times New Roman" w:hAnsi="Times New Roman" w:cs="Times New Roman"/>
          <w:sz w:val="28"/>
          <w:szCs w:val="28"/>
        </w:rPr>
        <w:t xml:space="preserve"> вопросы подготовки и заключения Коллективного договора на 2016-2018г.г., охраны труда, социальной поддержки различных категорий работников, организации информационной работы, оказания материальной помощи членам профсоюза и т.д., а также </w:t>
      </w:r>
      <w:r w:rsidRPr="002C1D3A">
        <w:rPr>
          <w:rFonts w:ascii="Times New Roman" w:hAnsi="Times New Roman" w:cs="Times New Roman"/>
          <w:b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Положения, регламентирующие деятельность комиссии по охране труда, комиссии по информационной работе при профкоме.</w:t>
      </w:r>
      <w:proofErr w:type="gramEnd"/>
    </w:p>
    <w:p w:rsidR="00A25BC3" w:rsidRDefault="00A25BC3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25.01.2016г. на расширенном заседании Ученого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профкома были подведены итоги работы двухсторонней комиссии, сформированной приказом </w:t>
      </w:r>
      <w:r w:rsidR="006C51DF">
        <w:rPr>
          <w:rFonts w:ascii="Times New Roman" w:hAnsi="Times New Roman" w:cs="Times New Roman"/>
          <w:sz w:val="28"/>
          <w:szCs w:val="28"/>
        </w:rPr>
        <w:t xml:space="preserve">ректора по уведомлению профсоюзной организации об окончании срока действия Коллективного договора на 2013-2015г.г.,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проекта Коллективного договора на 2016-2018г.г.   </w:t>
      </w:r>
    </w:p>
    <w:p w:rsidR="006C51DF" w:rsidRDefault="006C51DF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24.02.2016г. конференцией трудового коллектива был утвержден Коллективный договор</w:t>
      </w:r>
      <w:r w:rsidR="002C1D3A">
        <w:rPr>
          <w:rFonts w:ascii="Times New Roman" w:hAnsi="Times New Roman" w:cs="Times New Roman"/>
          <w:sz w:val="28"/>
          <w:szCs w:val="28"/>
        </w:rPr>
        <w:t xml:space="preserve"> на 2016-2018г.г.</w:t>
      </w:r>
      <w:r>
        <w:rPr>
          <w:rFonts w:ascii="Times New Roman" w:hAnsi="Times New Roman" w:cs="Times New Roman"/>
          <w:sz w:val="28"/>
          <w:szCs w:val="28"/>
        </w:rPr>
        <w:t xml:space="preserve">, признанный Федерацией Тверских профсоюзов как один из лучших </w:t>
      </w:r>
      <w:r w:rsidR="00F7152E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2C1D3A" w:rsidRPr="00F7152E">
        <w:rPr>
          <w:rFonts w:ascii="Times New Roman" w:hAnsi="Times New Roman" w:cs="Times New Roman"/>
          <w:sz w:val="28"/>
          <w:szCs w:val="28"/>
        </w:rPr>
        <w:t xml:space="preserve"> </w:t>
      </w:r>
      <w:r w:rsidRPr="00F7152E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:rsidR="006C51DF" w:rsidRDefault="008F38D9" w:rsidP="00532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C51DF">
        <w:rPr>
          <w:rFonts w:ascii="Times New Roman" w:hAnsi="Times New Roman" w:cs="Times New Roman"/>
          <w:sz w:val="28"/>
          <w:szCs w:val="28"/>
        </w:rPr>
        <w:t>% обязательств Коллективного договора</w:t>
      </w:r>
      <w:r w:rsidR="00F7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52E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6C51DF">
        <w:rPr>
          <w:rFonts w:ascii="Times New Roman" w:hAnsi="Times New Roman" w:cs="Times New Roman"/>
          <w:sz w:val="28"/>
          <w:szCs w:val="28"/>
        </w:rPr>
        <w:t xml:space="preserve"> направлено на улучшение условий труда, повышение оплаты труда, расширение мер социальной поддержки. </w:t>
      </w:r>
      <w:r w:rsidR="006C51DF" w:rsidRPr="002C1D3A">
        <w:rPr>
          <w:rFonts w:ascii="Times New Roman" w:hAnsi="Times New Roman" w:cs="Times New Roman"/>
          <w:b/>
          <w:sz w:val="28"/>
          <w:szCs w:val="28"/>
        </w:rPr>
        <w:t>Корпоративный социальный пакет работников</w:t>
      </w:r>
      <w:r w:rsidR="006C51DF" w:rsidRPr="002C1D3A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6C51DF">
        <w:rPr>
          <w:rFonts w:ascii="Times New Roman" w:hAnsi="Times New Roman" w:cs="Times New Roman"/>
          <w:sz w:val="28"/>
          <w:szCs w:val="28"/>
        </w:rPr>
        <w:t>включает в себя меры материальной поддержки по следующим направлениям: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lastRenderedPageBreak/>
        <w:t>- в связи со сложными жизненными ситуациями, тяжелым материальным положением;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>- в связи с рождением детей;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 xml:space="preserve">- частичным возмещением стоимости дорогостоящего лечения, операций; 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>- частичным возмещением затрат на санаторно-курортное лечение работников;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 xml:space="preserve"> - частичным возмещением затрат на оздоровление детей работников в детских оздоровительных лагерях;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>- в связи с оплатой ритуальных услуг;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>- в связи с затратами на защиту кандидатских и докторских диссертаций;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>- в связи с компенсацией затрат на обязательные периодические медицинские осмотры;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>- снижения стоимости платных образовательных услуг студентам – детям работников университета, студентам – работникам университета;</w:t>
      </w:r>
    </w:p>
    <w:p w:rsid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636">
        <w:rPr>
          <w:rFonts w:ascii="Times New Roman" w:hAnsi="Times New Roman" w:cs="Times New Roman"/>
          <w:sz w:val="28"/>
          <w:szCs w:val="28"/>
        </w:rPr>
        <w:t xml:space="preserve">- материального поощрения к юбилейным датам, оплаты новогодних подарков для детей дошкольного и школьного возраста работников университета, компенсации затрат на поездки по городу в служебных целях. </w:t>
      </w:r>
    </w:p>
    <w:p w:rsidR="00951636" w:rsidRPr="00951636" w:rsidRDefault="00951636" w:rsidP="0095163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2016г. на эти цели было затрачено около 2 млн рублей.</w:t>
      </w:r>
    </w:p>
    <w:p w:rsidR="007B478C" w:rsidRDefault="007B478C" w:rsidP="007B47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КД 2016-2018г.г. закреплены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ТК РФ </w:t>
      </w:r>
      <w:r>
        <w:rPr>
          <w:rFonts w:ascii="Times New Roman" w:hAnsi="Times New Roman" w:cs="Times New Roman"/>
          <w:b/>
          <w:sz w:val="28"/>
          <w:szCs w:val="28"/>
        </w:rPr>
        <w:t>права работников: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дополнительные оплачиваемые отпуска за выполнение трудовых функций за пределами рабочего времени (КД п.4.7);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гибкий график работы работников (КД п.4.2);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получение единовременного пособия по уходу на пенсию (КД п.2.7);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 xml:space="preserve">- преимущественное право оставления на работе при сокращении численности или штата работников при равной квалификации работников </w:t>
      </w:r>
      <w:proofErr w:type="spellStart"/>
      <w:r w:rsidRPr="007B478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B478C">
        <w:rPr>
          <w:rFonts w:ascii="Times New Roman" w:hAnsi="Times New Roman" w:cs="Times New Roman"/>
          <w:sz w:val="28"/>
          <w:szCs w:val="28"/>
        </w:rPr>
        <w:t xml:space="preserve"> возраста (за 2 и менее года до пенсии), имеющих ребенка-инвалида в возрасте до 18 лет, приступивших к трудовой деятельности непосредственно после получения высшего или среднего профессионального образования и имеющих трудовой стаж менее года. (КД п.2.6.8);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оплату труда в двойном размере за работу в праздничные и выходные дни (КД п.3.18);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lastRenderedPageBreak/>
        <w:t>- на выходной оплачиваемый день 1 сентября для работников, чьи дети идут в 1-ый класс (КД п.4.14);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дополнительный отпуск по семейным обстоятельствам до 5 дней, из которых 3 дня оплачиваются работодателе</w:t>
      </w:r>
      <w:proofErr w:type="gramStart"/>
      <w:r w:rsidRPr="007B478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B478C">
        <w:rPr>
          <w:rFonts w:ascii="Times New Roman" w:hAnsi="Times New Roman" w:cs="Times New Roman"/>
          <w:sz w:val="28"/>
          <w:szCs w:val="28"/>
        </w:rPr>
        <w:t>(КД п.4.10);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сохранение заработной платы ППС в период отмены учебных занятий по санитарным, климатическим и др. основаниям (КД п.3.20)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сокращенный рабочий день с сохранением заработной платы при нарушении теплового режима в помещениях (КД п.5.2.11)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на отказ работника от работы в случае нарушения требований охраны труда (КД п.5.4).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льготное  посещение  бассейна «Парус», тренажерных залов;</w:t>
      </w:r>
    </w:p>
    <w:p w:rsidR="007B478C" w:rsidRPr="007B478C" w:rsidRDefault="007B478C" w:rsidP="007B478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 xml:space="preserve">- комплексные обеды в столовой </w:t>
      </w:r>
      <w:proofErr w:type="spellStart"/>
      <w:r w:rsidRPr="007B478C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7B478C">
        <w:rPr>
          <w:rFonts w:ascii="Times New Roman" w:hAnsi="Times New Roman" w:cs="Times New Roman"/>
          <w:sz w:val="28"/>
          <w:szCs w:val="28"/>
        </w:rPr>
        <w:t xml:space="preserve"> по льготным ценам.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поддержки </w:t>
      </w:r>
      <w:r>
        <w:rPr>
          <w:rFonts w:ascii="Times New Roman" w:hAnsi="Times New Roman" w:cs="Times New Roman"/>
          <w:b/>
          <w:sz w:val="28"/>
          <w:szCs w:val="28"/>
        </w:rPr>
        <w:t>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в КД введены:</w:t>
      </w:r>
    </w:p>
    <w:p w:rsidR="007B478C" w:rsidRPr="00E42DC6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1D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2DC6">
        <w:rPr>
          <w:rFonts w:ascii="Times New Roman" w:hAnsi="Times New Roman" w:cs="Times New Roman"/>
          <w:sz w:val="28"/>
          <w:szCs w:val="28"/>
        </w:rPr>
        <w:t xml:space="preserve">впервые  </w:t>
      </w:r>
      <w:r w:rsidR="002C1D3A" w:rsidRPr="00E42DC6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Pr="00E42DC6">
        <w:rPr>
          <w:rFonts w:ascii="Times New Roman" w:hAnsi="Times New Roman" w:cs="Times New Roman"/>
          <w:sz w:val="28"/>
          <w:szCs w:val="28"/>
        </w:rPr>
        <w:t>выплаты при стаже от 3 до 5 лет в размере 1200 руб., при стаже от 5 до 10 лет – в размере 1500 руб. (ранее при стаже от 5 лет – 335 руб.);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право на надбавки молодым специалистам при стаже менее 3 лет;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право на материальную помощь в связи с затратами на защиту кандидатской (3500 руб.) и докторской (7000 руб.) диссертаций;</w:t>
      </w:r>
    </w:p>
    <w:p w:rsidR="007B478C" w:rsidRP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 xml:space="preserve">- преимущественное право рассмотрения жилищного вопроса: с 2013 по 2016 г. 19 молодых специалистов получили жилье в общежитиях </w:t>
      </w:r>
      <w:proofErr w:type="spellStart"/>
      <w:r w:rsidRPr="007B478C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E42DC6">
        <w:rPr>
          <w:rFonts w:ascii="Times New Roman" w:hAnsi="Times New Roman" w:cs="Times New Roman"/>
          <w:sz w:val="28"/>
          <w:szCs w:val="28"/>
        </w:rPr>
        <w:t>, в том числе 5 человек - в 2016 г.</w:t>
      </w:r>
      <w:r w:rsidRPr="007B478C">
        <w:rPr>
          <w:rFonts w:ascii="Times New Roman" w:hAnsi="Times New Roman" w:cs="Times New Roman"/>
          <w:sz w:val="28"/>
          <w:szCs w:val="28"/>
        </w:rPr>
        <w:t>;</w:t>
      </w:r>
    </w:p>
    <w:p w:rsidR="007B478C" w:rsidRDefault="007B478C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78C">
        <w:rPr>
          <w:rFonts w:ascii="Times New Roman" w:hAnsi="Times New Roman" w:cs="Times New Roman"/>
          <w:sz w:val="28"/>
          <w:szCs w:val="28"/>
        </w:rPr>
        <w:t>- преимущественное право оставления на работе работников, приступивших к трудовой деятельности непосредственно после получения высшего или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CA9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C06B6D" w:rsidRDefault="00C06B6D" w:rsidP="007B47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направлением деятельности профсоюзной организации в течение 2016г. был (и остается) вопрос оплаты труда университетских работников.</w:t>
      </w:r>
    </w:p>
    <w:p w:rsidR="00B21EC4" w:rsidRPr="00DF51B4" w:rsidRDefault="00B21EC4" w:rsidP="00DF5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6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90D6F">
        <w:rPr>
          <w:rFonts w:ascii="Times New Roman" w:hAnsi="Times New Roman" w:cs="Times New Roman"/>
          <w:b/>
          <w:sz w:val="28"/>
          <w:szCs w:val="28"/>
        </w:rPr>
        <w:t xml:space="preserve"> 2013г.</w:t>
      </w:r>
      <w:proofErr w:type="gramEnd"/>
      <w:r w:rsidRPr="00290D6F">
        <w:rPr>
          <w:rFonts w:ascii="Times New Roman" w:hAnsi="Times New Roman" w:cs="Times New Roman"/>
          <w:b/>
          <w:sz w:val="28"/>
          <w:szCs w:val="28"/>
        </w:rPr>
        <w:t xml:space="preserve"> по 2016г. профком трижды инициировал повышение заработной платы работникам  </w:t>
      </w:r>
      <w:proofErr w:type="spellStart"/>
      <w:r w:rsidRPr="00290D6F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="00290D6F">
        <w:rPr>
          <w:rFonts w:ascii="Times New Roman" w:hAnsi="Times New Roman" w:cs="Times New Roman"/>
          <w:sz w:val="28"/>
          <w:szCs w:val="28"/>
        </w:rPr>
        <w:t xml:space="preserve"> (за счет средств университета</w:t>
      </w:r>
      <w:r w:rsidR="000D252C">
        <w:rPr>
          <w:rFonts w:ascii="Times New Roman" w:hAnsi="Times New Roman" w:cs="Times New Roman"/>
          <w:sz w:val="28"/>
          <w:szCs w:val="28"/>
        </w:rPr>
        <w:t>:</w:t>
      </w:r>
      <w:r w:rsidRPr="00290D6F">
        <w:rPr>
          <w:rFonts w:ascii="Times New Roman" w:hAnsi="Times New Roman" w:cs="Times New Roman"/>
          <w:sz w:val="28"/>
          <w:szCs w:val="28"/>
        </w:rPr>
        <w:t xml:space="preserve"> 01.09.2013г.,</w:t>
      </w:r>
      <w:r w:rsidR="000D252C">
        <w:rPr>
          <w:rFonts w:ascii="Times New Roman" w:hAnsi="Times New Roman" w:cs="Times New Roman"/>
          <w:sz w:val="28"/>
          <w:szCs w:val="28"/>
        </w:rPr>
        <w:t xml:space="preserve">  01.09.2014г., </w:t>
      </w:r>
      <w:r w:rsidR="00290D6F">
        <w:rPr>
          <w:rFonts w:ascii="Times New Roman" w:hAnsi="Times New Roman" w:cs="Times New Roman"/>
          <w:sz w:val="28"/>
          <w:szCs w:val="28"/>
        </w:rPr>
        <w:t xml:space="preserve"> 01.04.2016г.)</w:t>
      </w:r>
      <w:r w:rsidR="000D252C">
        <w:rPr>
          <w:rFonts w:ascii="Times New Roman" w:hAnsi="Times New Roman" w:cs="Times New Roman"/>
          <w:sz w:val="28"/>
          <w:szCs w:val="28"/>
        </w:rPr>
        <w:t>. В этом плане в</w:t>
      </w:r>
      <w:r w:rsidR="00290D6F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0D252C">
        <w:rPr>
          <w:rFonts w:ascii="Times New Roman" w:hAnsi="Times New Roman" w:cs="Times New Roman"/>
          <w:sz w:val="28"/>
          <w:szCs w:val="28"/>
        </w:rPr>
        <w:t>е</w:t>
      </w:r>
      <w:r w:rsidR="00290D6F">
        <w:rPr>
          <w:rFonts w:ascii="Times New Roman" w:hAnsi="Times New Roman" w:cs="Times New Roman"/>
          <w:sz w:val="28"/>
          <w:szCs w:val="28"/>
        </w:rPr>
        <w:t xml:space="preserve"> 2016г.</w:t>
      </w:r>
      <w:r w:rsidRPr="00290D6F">
        <w:rPr>
          <w:rFonts w:ascii="Times New Roman" w:hAnsi="Times New Roman" w:cs="Times New Roman"/>
          <w:sz w:val="28"/>
          <w:szCs w:val="28"/>
        </w:rPr>
        <w:t xml:space="preserve"> </w:t>
      </w:r>
      <w:r w:rsidR="000D252C">
        <w:rPr>
          <w:rFonts w:ascii="Times New Roman" w:hAnsi="Times New Roman" w:cs="Times New Roman"/>
          <w:sz w:val="28"/>
          <w:szCs w:val="28"/>
        </w:rPr>
        <w:t xml:space="preserve">были </w:t>
      </w:r>
      <w:r w:rsidR="000D252C">
        <w:rPr>
          <w:rFonts w:ascii="Times New Roman" w:hAnsi="Times New Roman" w:cs="Times New Roman"/>
          <w:sz w:val="28"/>
          <w:szCs w:val="28"/>
        </w:rPr>
        <w:lastRenderedPageBreak/>
        <w:t xml:space="preserve">увеличены должностные оклады по всем категориям сотрудников от 5 до 30%, в частности </w:t>
      </w:r>
      <w:r w:rsidR="00903514" w:rsidRPr="00290D6F">
        <w:rPr>
          <w:rFonts w:ascii="Times New Roman" w:hAnsi="Times New Roman" w:cs="Times New Roman"/>
          <w:sz w:val="28"/>
          <w:szCs w:val="28"/>
        </w:rPr>
        <w:t xml:space="preserve">должностной оклад ассистента без ученой степени увеличился </w:t>
      </w:r>
      <w:r w:rsidR="00903514" w:rsidRPr="00290D6F">
        <w:rPr>
          <w:rFonts w:ascii="Times New Roman" w:hAnsi="Times New Roman" w:cs="Times New Roman"/>
          <w:b/>
          <w:sz w:val="28"/>
          <w:szCs w:val="28"/>
        </w:rPr>
        <w:t>с 6786 руб. до 11000 руб.</w:t>
      </w:r>
      <w:r w:rsidR="000D252C">
        <w:rPr>
          <w:rFonts w:ascii="Times New Roman" w:hAnsi="Times New Roman" w:cs="Times New Roman"/>
          <w:sz w:val="28"/>
          <w:szCs w:val="28"/>
        </w:rPr>
        <w:t xml:space="preserve">, должностной оклад доцента, </w:t>
      </w:r>
      <w:r w:rsidR="00903514" w:rsidRPr="00290D6F">
        <w:rPr>
          <w:rFonts w:ascii="Times New Roman" w:hAnsi="Times New Roman" w:cs="Times New Roman"/>
          <w:sz w:val="28"/>
          <w:szCs w:val="28"/>
        </w:rPr>
        <w:t>кандидат</w:t>
      </w:r>
      <w:r w:rsidR="000D252C">
        <w:rPr>
          <w:rFonts w:ascii="Times New Roman" w:hAnsi="Times New Roman" w:cs="Times New Roman"/>
          <w:sz w:val="28"/>
          <w:szCs w:val="28"/>
        </w:rPr>
        <w:t>а</w:t>
      </w:r>
      <w:r w:rsidR="00903514" w:rsidRPr="00290D6F">
        <w:rPr>
          <w:rFonts w:ascii="Times New Roman" w:hAnsi="Times New Roman" w:cs="Times New Roman"/>
          <w:sz w:val="28"/>
          <w:szCs w:val="28"/>
        </w:rPr>
        <w:t xml:space="preserve"> наук увеличился </w:t>
      </w:r>
      <w:r w:rsidR="002C1D3A" w:rsidRPr="00290D6F">
        <w:rPr>
          <w:rFonts w:ascii="Times New Roman" w:hAnsi="Times New Roman" w:cs="Times New Roman"/>
          <w:b/>
          <w:sz w:val="28"/>
          <w:szCs w:val="28"/>
        </w:rPr>
        <w:t>с 13408 руб. до 19500 руб.</w:t>
      </w:r>
    </w:p>
    <w:p w:rsidR="00B21EC4" w:rsidRP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C4">
        <w:rPr>
          <w:rFonts w:ascii="Times New Roman" w:hAnsi="Times New Roman" w:cs="Times New Roman"/>
          <w:sz w:val="28"/>
          <w:szCs w:val="28"/>
        </w:rPr>
        <w:t>19 стимулирующих выплат закреплены в КД в конкретном денежном выражении, в том числе:</w:t>
      </w:r>
      <w:proofErr w:type="gramEnd"/>
    </w:p>
    <w:p w:rsidR="00B21EC4" w:rsidRP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4">
        <w:rPr>
          <w:rFonts w:ascii="Times New Roman" w:hAnsi="Times New Roman" w:cs="Times New Roman"/>
          <w:sz w:val="28"/>
          <w:szCs w:val="28"/>
        </w:rPr>
        <w:t>- выплаты за непрерывный стаж работы;</w:t>
      </w:r>
    </w:p>
    <w:p w:rsidR="00B21EC4" w:rsidRP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4">
        <w:rPr>
          <w:rFonts w:ascii="Times New Roman" w:hAnsi="Times New Roman" w:cs="Times New Roman"/>
          <w:sz w:val="28"/>
          <w:szCs w:val="28"/>
        </w:rPr>
        <w:t>- за интенсивность работы декана;</w:t>
      </w:r>
    </w:p>
    <w:p w:rsidR="00B21EC4" w:rsidRP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4">
        <w:rPr>
          <w:rFonts w:ascii="Times New Roman" w:hAnsi="Times New Roman" w:cs="Times New Roman"/>
          <w:sz w:val="28"/>
          <w:szCs w:val="28"/>
        </w:rPr>
        <w:t>- за выполнение обязанностей зам. декана;</w:t>
      </w:r>
    </w:p>
    <w:p w:rsidR="00B21EC4" w:rsidRP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4">
        <w:rPr>
          <w:rFonts w:ascii="Times New Roman" w:hAnsi="Times New Roman" w:cs="Times New Roman"/>
          <w:sz w:val="28"/>
          <w:szCs w:val="28"/>
        </w:rPr>
        <w:t>- за защиту диссертаций</w:t>
      </w:r>
    </w:p>
    <w:p w:rsidR="00B21EC4" w:rsidRP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4">
        <w:rPr>
          <w:rFonts w:ascii="Times New Roman" w:hAnsi="Times New Roman" w:cs="Times New Roman"/>
          <w:sz w:val="28"/>
          <w:szCs w:val="28"/>
        </w:rPr>
        <w:t>- научным руководителям аспирантов, защитившихся в срок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EC4">
        <w:rPr>
          <w:rFonts w:ascii="Times New Roman" w:hAnsi="Times New Roman" w:cs="Times New Roman"/>
          <w:sz w:val="28"/>
          <w:szCs w:val="28"/>
        </w:rPr>
        <w:t>- научным руководителям аспирантов, удостоенных стипендии Президента РФ или Правительства РФ и т.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B21EC4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университета в 2016г. составила </w:t>
      </w:r>
      <w:r w:rsidRPr="002C1D3A">
        <w:rPr>
          <w:rFonts w:ascii="Times New Roman" w:hAnsi="Times New Roman" w:cs="Times New Roman"/>
          <w:b/>
          <w:sz w:val="28"/>
          <w:szCs w:val="28"/>
        </w:rPr>
        <w:t>37,6 тыс.</w:t>
      </w:r>
      <w:r w:rsidRPr="002C1D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21EC4">
        <w:rPr>
          <w:rFonts w:ascii="Times New Roman" w:hAnsi="Times New Roman" w:cs="Times New Roman"/>
          <w:sz w:val="28"/>
          <w:szCs w:val="28"/>
        </w:rPr>
        <w:t xml:space="preserve">. Средняя заработная плата по ППС за счет всех источников финансирования </w:t>
      </w:r>
      <w:r w:rsidRPr="002C1D3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2C1D3A">
        <w:rPr>
          <w:rFonts w:ascii="Times New Roman" w:hAnsi="Times New Roman" w:cs="Times New Roman"/>
          <w:b/>
          <w:sz w:val="28"/>
          <w:szCs w:val="28"/>
        </w:rPr>
        <w:t>39,8 тыс.</w:t>
      </w:r>
      <w:r w:rsidRPr="002C1D3A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2C1D3A" w:rsidRPr="002C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2C1D3A">
        <w:rPr>
          <w:rFonts w:ascii="Times New Roman" w:hAnsi="Times New Roman" w:cs="Times New Roman"/>
          <w:b/>
          <w:sz w:val="28"/>
          <w:szCs w:val="28"/>
        </w:rPr>
        <w:t>164,2%</w:t>
      </w:r>
      <w:r>
        <w:rPr>
          <w:rFonts w:ascii="Times New Roman" w:hAnsi="Times New Roman" w:cs="Times New Roman"/>
          <w:sz w:val="28"/>
          <w:szCs w:val="28"/>
        </w:rPr>
        <w:t xml:space="preserve"> от средней заработной платы по Твер</w:t>
      </w:r>
      <w:r w:rsidR="007854FB">
        <w:rPr>
          <w:rFonts w:ascii="Times New Roman" w:hAnsi="Times New Roman" w:cs="Times New Roman"/>
          <w:sz w:val="28"/>
          <w:szCs w:val="28"/>
        </w:rPr>
        <w:t>скому региону (24231 руб.), что</w:t>
      </w:r>
      <w:r>
        <w:rPr>
          <w:rFonts w:ascii="Times New Roman" w:hAnsi="Times New Roman" w:cs="Times New Roman"/>
          <w:sz w:val="28"/>
          <w:szCs w:val="28"/>
        </w:rPr>
        <w:t xml:space="preserve"> в целом, соответс</w:t>
      </w:r>
      <w:r w:rsidR="007854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Указам Президента РФ от 07 мая 2012г.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по совершенствованию системы оплаты труда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минимальных должностных окладов (уровень минимальной оплаты труда – 7500 руб.);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порядка и условий установления стимулирующих выплат по показателям эффективности деятельности;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специального фонда системы эффективных контрактов;</w:t>
      </w:r>
    </w:p>
    <w:p w:rsidR="00B21EC4" w:rsidRDefault="00B21EC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33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3B38">
        <w:rPr>
          <w:rFonts w:ascii="Times New Roman" w:hAnsi="Times New Roman" w:cs="Times New Roman"/>
          <w:sz w:val="28"/>
          <w:szCs w:val="28"/>
        </w:rPr>
        <w:t xml:space="preserve"> соотношением должностных окладов и стимулирующих выплат в заработной плате работников </w:t>
      </w:r>
      <w:proofErr w:type="spellStart"/>
      <w:r w:rsidR="00833B38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833B38">
        <w:rPr>
          <w:rFonts w:ascii="Times New Roman" w:hAnsi="Times New Roman" w:cs="Times New Roman"/>
          <w:sz w:val="28"/>
          <w:szCs w:val="28"/>
        </w:rPr>
        <w:t>.</w:t>
      </w:r>
    </w:p>
    <w:p w:rsidR="00833B38" w:rsidRDefault="00833B38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«Едиными рекомендациями по утверждению на федеральном, региональном, местном уровнях систем оплаты труда работников государственных и муниципальных учреждений на 2017г.», утвержденных Российской трехсторонней комиссией 23.12.2016г., должностной оклад должен составлять не менее 70% в структуре заработной платы.</w:t>
      </w:r>
    </w:p>
    <w:p w:rsidR="00833B38" w:rsidRDefault="00833B38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поддержка членов профсоюза,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находились в центре внимания профкома в 2016г. Эта работа осуществлялась во взаим</w:t>
      </w:r>
      <w:r w:rsidR="00C57624">
        <w:rPr>
          <w:rFonts w:ascii="Times New Roman" w:hAnsi="Times New Roman" w:cs="Times New Roman"/>
          <w:sz w:val="28"/>
          <w:szCs w:val="28"/>
        </w:rPr>
        <w:t xml:space="preserve">одействии с правовой инспекцией труда Обкома Профсоюза. В течение 2016г. инспекция провела проверки 56 образовательных организаций, в том числе и </w:t>
      </w:r>
      <w:proofErr w:type="spellStart"/>
      <w:r w:rsidR="00C57624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C57624">
        <w:rPr>
          <w:rFonts w:ascii="Times New Roman" w:hAnsi="Times New Roman" w:cs="Times New Roman"/>
          <w:sz w:val="28"/>
          <w:szCs w:val="28"/>
        </w:rPr>
        <w:t>.</w:t>
      </w:r>
    </w:p>
    <w:p w:rsidR="00C57624" w:rsidRDefault="00C57624" w:rsidP="00B21EC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членов университетской профсоюзной организации действуют следующие льготы и гарантии:</w:t>
      </w:r>
    </w:p>
    <w:p w:rsidR="00D82B5A" w:rsidRPr="00D82B5A" w:rsidRDefault="002C1D3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D82B5A" w:rsidRPr="00D82B5A">
        <w:rPr>
          <w:rFonts w:ascii="Times New Roman" w:hAnsi="Times New Roman" w:cs="Times New Roman"/>
          <w:sz w:val="28"/>
          <w:szCs w:val="28"/>
        </w:rPr>
        <w:t>ьготные профсоюзные путевки в санатории Тверской области с 20% скидкой;</w:t>
      </w:r>
    </w:p>
    <w:p w:rsidR="00D82B5A" w:rsidRPr="00D82B5A" w:rsidRDefault="002C1D3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82B5A" w:rsidRPr="00D82B5A">
        <w:rPr>
          <w:rFonts w:ascii="Times New Roman" w:hAnsi="Times New Roman" w:cs="Times New Roman"/>
          <w:sz w:val="28"/>
          <w:szCs w:val="28"/>
        </w:rPr>
        <w:t>астичная компенсация стоимости спортивных абонементов;</w:t>
      </w:r>
    </w:p>
    <w:p w:rsidR="00D82B5A" w:rsidRPr="00D82B5A" w:rsidRDefault="002C1D3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82B5A" w:rsidRPr="00D82B5A">
        <w:rPr>
          <w:rFonts w:ascii="Times New Roman" w:hAnsi="Times New Roman" w:cs="Times New Roman"/>
          <w:sz w:val="28"/>
          <w:szCs w:val="28"/>
        </w:rPr>
        <w:t>астичная компенсация стоимости театральных абонементов;</w:t>
      </w:r>
    </w:p>
    <w:p w:rsidR="00D82B5A" w:rsidRPr="00D82B5A" w:rsidRDefault="00D82B5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B5A">
        <w:rPr>
          <w:rFonts w:ascii="Times New Roman" w:hAnsi="Times New Roman" w:cs="Times New Roman"/>
          <w:sz w:val="28"/>
          <w:szCs w:val="28"/>
        </w:rPr>
        <w:t>- 50% компенсация абонементов в бассейн «Парус», тренажерные залы;</w:t>
      </w:r>
    </w:p>
    <w:p w:rsidR="00D82B5A" w:rsidRPr="00D82B5A" w:rsidRDefault="002C1D3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D82B5A" w:rsidRPr="00D82B5A">
        <w:rPr>
          <w:rFonts w:ascii="Times New Roman" w:hAnsi="Times New Roman" w:cs="Times New Roman"/>
          <w:sz w:val="28"/>
          <w:szCs w:val="28"/>
        </w:rPr>
        <w:t>есплатные билеты на новогодние елки для детей сотрудников - членов профсоюза;</w:t>
      </w:r>
    </w:p>
    <w:p w:rsidR="00D82B5A" w:rsidRPr="00D82B5A" w:rsidRDefault="002C1D3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82B5A" w:rsidRPr="00D82B5A">
        <w:rPr>
          <w:rFonts w:ascii="Times New Roman" w:hAnsi="Times New Roman" w:cs="Times New Roman"/>
          <w:sz w:val="28"/>
          <w:szCs w:val="28"/>
        </w:rPr>
        <w:t>атериальная помощь в связи с юбилейными датами;</w:t>
      </w:r>
    </w:p>
    <w:p w:rsidR="00D82B5A" w:rsidRPr="00D82B5A" w:rsidRDefault="002C1D3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82B5A" w:rsidRPr="00D82B5A">
        <w:rPr>
          <w:rFonts w:ascii="Times New Roman" w:hAnsi="Times New Roman" w:cs="Times New Roman"/>
          <w:sz w:val="28"/>
          <w:szCs w:val="28"/>
        </w:rPr>
        <w:t>ремирование за активную профсоюзную работу денежной премией или участием в экскурсионных мероприятиях профкома.</w:t>
      </w:r>
    </w:p>
    <w:p w:rsidR="00D82B5A" w:rsidRPr="00D82B5A" w:rsidRDefault="00D82B5A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B5A">
        <w:rPr>
          <w:rFonts w:ascii="Times New Roman" w:hAnsi="Times New Roman" w:cs="Times New Roman"/>
          <w:sz w:val="28"/>
          <w:szCs w:val="28"/>
        </w:rPr>
        <w:t>- члены профсоюза не могут быть подвергнуты дисциплинарному взысканию без согласия профкома (КД п.7.7);</w:t>
      </w:r>
    </w:p>
    <w:p w:rsidR="00D82B5A" w:rsidRDefault="00D667C8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B5A" w:rsidRPr="00D82B5A">
        <w:rPr>
          <w:rFonts w:ascii="Times New Roman" w:hAnsi="Times New Roman" w:cs="Times New Roman"/>
          <w:sz w:val="28"/>
          <w:szCs w:val="28"/>
        </w:rPr>
        <w:t>Все вопросы, связанные с расторжением трудового договора с работником – членом профсоюза, рассматриваются при обязательном участии профкома (КД п.2.9, 2.6.5, 2.6.6,</w:t>
      </w:r>
      <w:r w:rsidR="00D82B5A">
        <w:rPr>
          <w:rFonts w:ascii="Times New Roman" w:hAnsi="Times New Roman" w:cs="Times New Roman"/>
          <w:sz w:val="24"/>
          <w:szCs w:val="24"/>
        </w:rPr>
        <w:t xml:space="preserve"> 2.6.7); </w:t>
      </w:r>
    </w:p>
    <w:p w:rsidR="00D82B5A" w:rsidRDefault="00EE140E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82B5A" w:rsidRPr="00D667C8">
        <w:rPr>
          <w:rFonts w:ascii="Times New Roman" w:hAnsi="Times New Roman" w:cs="Times New Roman"/>
          <w:sz w:val="28"/>
          <w:szCs w:val="28"/>
        </w:rPr>
        <w:t xml:space="preserve"> дополнение к </w:t>
      </w:r>
      <w:r>
        <w:rPr>
          <w:rFonts w:ascii="Times New Roman" w:hAnsi="Times New Roman" w:cs="Times New Roman"/>
          <w:sz w:val="28"/>
          <w:szCs w:val="28"/>
        </w:rPr>
        <w:t xml:space="preserve">университетскому </w:t>
      </w:r>
      <w:r w:rsidR="00D82B5A" w:rsidRPr="00D667C8">
        <w:rPr>
          <w:rFonts w:ascii="Times New Roman" w:hAnsi="Times New Roman" w:cs="Times New Roman"/>
          <w:sz w:val="28"/>
          <w:szCs w:val="28"/>
        </w:rPr>
        <w:t>корпоративному социальному пакету 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2B5A" w:rsidRPr="00D667C8">
        <w:rPr>
          <w:rFonts w:ascii="Times New Roman" w:hAnsi="Times New Roman" w:cs="Times New Roman"/>
          <w:sz w:val="28"/>
          <w:szCs w:val="28"/>
        </w:rPr>
        <w:t xml:space="preserve"> профсоюза получ</w:t>
      </w:r>
      <w:r>
        <w:rPr>
          <w:rFonts w:ascii="Times New Roman" w:hAnsi="Times New Roman" w:cs="Times New Roman"/>
          <w:sz w:val="28"/>
          <w:szCs w:val="28"/>
        </w:rPr>
        <w:t>ают материальную помощь</w:t>
      </w:r>
      <w:r w:rsidR="00D82B5A" w:rsidRPr="00D667C8">
        <w:rPr>
          <w:rFonts w:ascii="Times New Roman" w:hAnsi="Times New Roman" w:cs="Times New Roman"/>
          <w:sz w:val="28"/>
          <w:szCs w:val="28"/>
        </w:rPr>
        <w:t xml:space="preserve"> по всем направлениям социальной поддержки. В 2016г.  на эти цели профком направил более 600000 руб.</w:t>
      </w:r>
    </w:p>
    <w:p w:rsidR="00D52E74" w:rsidRDefault="00785479" w:rsidP="00A87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льгот и гарантий членам профсоюза, в частности</w:t>
      </w:r>
      <w:r w:rsidR="00D52E74" w:rsidRPr="00D52E74">
        <w:rPr>
          <w:rFonts w:ascii="Times New Roman" w:hAnsi="Times New Roman" w:cs="Times New Roman"/>
          <w:sz w:val="28"/>
          <w:szCs w:val="28"/>
        </w:rPr>
        <w:t xml:space="preserve"> </w:t>
      </w:r>
      <w:r w:rsidR="00D52E74">
        <w:rPr>
          <w:rFonts w:ascii="Times New Roman" w:hAnsi="Times New Roman" w:cs="Times New Roman"/>
          <w:sz w:val="28"/>
          <w:szCs w:val="28"/>
        </w:rPr>
        <w:t>выдача</w:t>
      </w:r>
      <w:r w:rsidR="00D52E74" w:rsidRPr="00D52E74">
        <w:rPr>
          <w:rFonts w:ascii="Times New Roman" w:hAnsi="Times New Roman" w:cs="Times New Roman"/>
          <w:sz w:val="28"/>
          <w:szCs w:val="28"/>
        </w:rPr>
        <w:t xml:space="preserve"> </w:t>
      </w:r>
      <w:r w:rsidR="00D52E74">
        <w:rPr>
          <w:rFonts w:ascii="Times New Roman" w:hAnsi="Times New Roman" w:cs="Times New Roman"/>
          <w:sz w:val="28"/>
          <w:szCs w:val="28"/>
        </w:rPr>
        <w:t>беспроцентных ссуд, установление</w:t>
      </w:r>
      <w:r w:rsidR="00D52E74" w:rsidRPr="00D52E74">
        <w:rPr>
          <w:rFonts w:ascii="Times New Roman" w:hAnsi="Times New Roman" w:cs="Times New Roman"/>
          <w:sz w:val="28"/>
          <w:szCs w:val="28"/>
        </w:rPr>
        <w:t xml:space="preserve"> скидок при посещении </w:t>
      </w:r>
      <w:r w:rsidR="00D52E74">
        <w:rPr>
          <w:rFonts w:ascii="Times New Roman" w:hAnsi="Times New Roman" w:cs="Times New Roman"/>
          <w:sz w:val="28"/>
          <w:szCs w:val="28"/>
        </w:rPr>
        <w:t>университетской столовой, оплата</w:t>
      </w:r>
      <w:r w:rsidR="00D52E74" w:rsidRPr="00D52E74">
        <w:rPr>
          <w:rFonts w:ascii="Times New Roman" w:hAnsi="Times New Roman" w:cs="Times New Roman"/>
          <w:sz w:val="28"/>
          <w:szCs w:val="28"/>
        </w:rPr>
        <w:t xml:space="preserve"> ст</w:t>
      </w:r>
      <w:r w:rsidR="00D52E74">
        <w:rPr>
          <w:rFonts w:ascii="Times New Roman" w:hAnsi="Times New Roman" w:cs="Times New Roman"/>
          <w:sz w:val="28"/>
          <w:szCs w:val="28"/>
        </w:rPr>
        <w:t>оматологических услуг, получение</w:t>
      </w:r>
      <w:r w:rsidR="00D52E74" w:rsidRPr="00D52E74">
        <w:rPr>
          <w:rFonts w:ascii="Times New Roman" w:hAnsi="Times New Roman" w:cs="Times New Roman"/>
          <w:sz w:val="28"/>
          <w:szCs w:val="28"/>
        </w:rPr>
        <w:t xml:space="preserve"> водительских прав и др.</w:t>
      </w:r>
      <w:r w:rsidR="00D52E74">
        <w:rPr>
          <w:rFonts w:ascii="Times New Roman" w:hAnsi="Times New Roman" w:cs="Times New Roman"/>
          <w:sz w:val="28"/>
          <w:szCs w:val="28"/>
        </w:rPr>
        <w:t>, профком считает одной из своих главных задач.</w:t>
      </w:r>
    </w:p>
    <w:p w:rsidR="00D52E74" w:rsidRPr="00D52E74" w:rsidRDefault="00D52E74" w:rsidP="00A87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Функцию социальной защиты в 2016г. профком реализовывал через </w:t>
      </w:r>
      <w:r w:rsidR="007854FB" w:rsidRPr="00D0184E">
        <w:rPr>
          <w:rFonts w:ascii="Times New Roman" w:hAnsi="Times New Roman" w:cs="Times New Roman"/>
          <w:sz w:val="28"/>
          <w:szCs w:val="28"/>
        </w:rPr>
        <w:t>работу постоянно действующих комиссий: по социальной поддержке сотрудников, по улучшению жилищных условий, по охране труда.</w:t>
      </w:r>
    </w:p>
    <w:p w:rsidR="00D0184E" w:rsidRDefault="007854FB" w:rsidP="00A87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84E" w:rsidRPr="00D0184E">
        <w:rPr>
          <w:rFonts w:ascii="Times New Roman" w:hAnsi="Times New Roman" w:cs="Times New Roman"/>
          <w:sz w:val="28"/>
          <w:szCs w:val="28"/>
        </w:rPr>
        <w:t>редставительство профкома закреплено  в Ученом совете университета, Ученых советах факультета, в составе аттестационных комиссий, в комиссии по специальной оценке рабочих мест, в комиссии по трудовым спорам и т.д.</w:t>
      </w:r>
    </w:p>
    <w:p w:rsidR="00F27CC9" w:rsidRDefault="00D0184E" w:rsidP="00A876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2016г. университетский профсоюз, поддерживая корпоративные университетские традиции, участвовал  в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праздничных мероприятий</w:t>
      </w:r>
      <w:r w:rsidR="00F27CC9">
        <w:rPr>
          <w:rFonts w:ascii="Times New Roman" w:hAnsi="Times New Roman" w:cs="Times New Roman"/>
          <w:sz w:val="28"/>
          <w:szCs w:val="28"/>
        </w:rPr>
        <w:t xml:space="preserve">: </w:t>
      </w:r>
      <w:r w:rsidR="00F27CC9" w:rsidRPr="00F27CC9">
        <w:rPr>
          <w:rFonts w:ascii="Times New Roman" w:hAnsi="Times New Roman" w:cs="Times New Roman"/>
          <w:sz w:val="28"/>
          <w:szCs w:val="28"/>
        </w:rPr>
        <w:t>Дня Знаний, Дня пожилого человека, Нового года, Дня Защитника Отечества, Международного женс</w:t>
      </w:r>
      <w:r w:rsidR="00F27CC9">
        <w:rPr>
          <w:rFonts w:ascii="Times New Roman" w:hAnsi="Times New Roman" w:cs="Times New Roman"/>
          <w:sz w:val="28"/>
          <w:szCs w:val="28"/>
        </w:rPr>
        <w:t>кого дня, Дня Науки, Дня Победы,</w:t>
      </w:r>
      <w:r w:rsidR="00F27CC9" w:rsidRPr="00F27CC9">
        <w:rPr>
          <w:rFonts w:ascii="Times New Roman" w:hAnsi="Times New Roman" w:cs="Times New Roman"/>
          <w:sz w:val="28"/>
          <w:szCs w:val="28"/>
        </w:rPr>
        <w:t xml:space="preserve"> </w:t>
      </w:r>
      <w:r w:rsidR="00F27CC9">
        <w:rPr>
          <w:rFonts w:ascii="Times New Roman" w:hAnsi="Times New Roman" w:cs="Times New Roman"/>
          <w:sz w:val="28"/>
          <w:szCs w:val="28"/>
        </w:rPr>
        <w:t>ю</w:t>
      </w:r>
      <w:r w:rsidR="00F27CC9" w:rsidRPr="00F27CC9">
        <w:rPr>
          <w:rFonts w:ascii="Times New Roman" w:hAnsi="Times New Roman" w:cs="Times New Roman"/>
          <w:sz w:val="28"/>
          <w:szCs w:val="28"/>
        </w:rPr>
        <w:t>билейных поздравлений, чествований ветеранов Великой Отечественной войны и тружеников тыла и др.</w:t>
      </w:r>
    </w:p>
    <w:p w:rsidR="002A4907" w:rsidRDefault="002A4907" w:rsidP="00A876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профком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взаимодействует с профсоюзными организациями Тверских вузов, обкомом профсоюза, Центральным советом Профсоюза работников народного образования и науки, Федерацией Тверских Профсоюзов (ФТП), Евразийской ассоциацией профсоюзных организаций университетов стран СНГ (ЕАПОУ).</w:t>
      </w:r>
    </w:p>
    <w:p w:rsidR="002A4907" w:rsidRDefault="002A4907" w:rsidP="00A876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Цветкова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.) является членом Президиума обкома Профсоюза, Президиума ФТП, Координационного Совета председателей профсоюзных организаций вузов при ЦС Профсоюза.</w:t>
      </w:r>
    </w:p>
    <w:p w:rsidR="00FD6336" w:rsidRDefault="002A4907" w:rsidP="00A876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2016г. </w:t>
      </w:r>
      <w:r w:rsidR="00A876C6">
        <w:rPr>
          <w:rFonts w:ascii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hAnsi="Times New Roman" w:cs="Times New Roman"/>
          <w:sz w:val="28"/>
          <w:szCs w:val="28"/>
        </w:rPr>
        <w:t>Цветкова  приняла участие в работе Всероссийского семинара-совещания председателей профорганизаций вузов РФ.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ивноморск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1-5 октября 2016г.), в конференции вузов Северо-Западного Федерального округа «Модернизация профессионального образования» (г. Санкт-Петербург, </w:t>
      </w:r>
      <w:r w:rsidR="00FD6336">
        <w:rPr>
          <w:rFonts w:ascii="Times New Roman" w:hAnsi="Times New Roman" w:cs="Times New Roman"/>
          <w:sz w:val="28"/>
          <w:szCs w:val="28"/>
        </w:rPr>
        <w:t>14-15 апреля 2016г.).</w:t>
      </w:r>
    </w:p>
    <w:p w:rsidR="00FD6336" w:rsidRDefault="00FD6336" w:rsidP="00A876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работников народного образования и науки самый крупный профсоюз в Российской Федерации (объединяет свыше 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F942E8">
        <w:rPr>
          <w:rFonts w:ascii="Times New Roman" w:hAnsi="Times New Roman" w:cs="Times New Roman"/>
          <w:sz w:val="28"/>
          <w:szCs w:val="28"/>
        </w:rPr>
        <w:t xml:space="preserve">л.). Его единство определяет </w:t>
      </w:r>
      <w:r>
        <w:rPr>
          <w:rFonts w:ascii="Times New Roman" w:hAnsi="Times New Roman" w:cs="Times New Roman"/>
          <w:sz w:val="28"/>
          <w:szCs w:val="28"/>
        </w:rPr>
        <w:t xml:space="preserve"> действенность и эффективность </w:t>
      </w:r>
      <w:r w:rsidR="00F942E8">
        <w:rPr>
          <w:rFonts w:ascii="Times New Roman" w:hAnsi="Times New Roman" w:cs="Times New Roman"/>
          <w:sz w:val="28"/>
          <w:szCs w:val="28"/>
        </w:rPr>
        <w:t xml:space="preserve">Профсоюза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защите прав и интересов работников образовательных организаций на разных уровнях.</w:t>
      </w:r>
    </w:p>
    <w:p w:rsidR="002A4907" w:rsidRPr="00F27CC9" w:rsidRDefault="00FD6336" w:rsidP="00A876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и открытость, способность к социальному партнерству, внимательность к каждому человеку, последовательность в достижении главной цели – повышение качества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образовании – были и остаются базовыми основаниями деятельности университетской профсоюзной организации.</w:t>
      </w:r>
      <w:r w:rsidR="002A4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C9" w:rsidRPr="00F27CC9" w:rsidRDefault="00F27CC9" w:rsidP="00F27CC9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2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84E" w:rsidRPr="00D0184E" w:rsidRDefault="00D0184E" w:rsidP="00D018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5479" w:rsidRDefault="00785479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2E74" w:rsidRPr="00D82B5A" w:rsidRDefault="00D52E74" w:rsidP="00D82B5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52E74" w:rsidRPr="00D82B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0C" w:rsidRDefault="0045150C" w:rsidP="002A70AB">
      <w:pPr>
        <w:spacing w:after="0" w:line="240" w:lineRule="auto"/>
      </w:pPr>
      <w:r>
        <w:separator/>
      </w:r>
    </w:p>
  </w:endnote>
  <w:endnote w:type="continuationSeparator" w:id="0">
    <w:p w:rsidR="0045150C" w:rsidRDefault="0045150C" w:rsidP="002A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592476"/>
      <w:docPartObj>
        <w:docPartGallery w:val="Page Numbers (Bottom of Page)"/>
        <w:docPartUnique/>
      </w:docPartObj>
    </w:sdtPr>
    <w:sdtEndPr/>
    <w:sdtContent>
      <w:p w:rsidR="007960C5" w:rsidRDefault="007960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E8">
          <w:rPr>
            <w:noProof/>
          </w:rPr>
          <w:t>7</w:t>
        </w:r>
        <w:r>
          <w:fldChar w:fldCharType="end"/>
        </w:r>
      </w:p>
    </w:sdtContent>
  </w:sdt>
  <w:p w:rsidR="002A70AB" w:rsidRDefault="002A70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0C" w:rsidRDefault="0045150C" w:rsidP="002A70AB">
      <w:pPr>
        <w:spacing w:after="0" w:line="240" w:lineRule="auto"/>
      </w:pPr>
      <w:r>
        <w:separator/>
      </w:r>
    </w:p>
  </w:footnote>
  <w:footnote w:type="continuationSeparator" w:id="0">
    <w:p w:rsidR="0045150C" w:rsidRDefault="0045150C" w:rsidP="002A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F3C5E"/>
    <w:multiLevelType w:val="hybridMultilevel"/>
    <w:tmpl w:val="9B1AA618"/>
    <w:lvl w:ilvl="0" w:tplc="6B96EA16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0B"/>
    <w:rsid w:val="000A09C7"/>
    <w:rsid w:val="000D252C"/>
    <w:rsid w:val="00187BDC"/>
    <w:rsid w:val="00237CA9"/>
    <w:rsid w:val="00253D79"/>
    <w:rsid w:val="00290D6F"/>
    <w:rsid w:val="002A4907"/>
    <w:rsid w:val="002A70AB"/>
    <w:rsid w:val="002C1D3A"/>
    <w:rsid w:val="002F0D33"/>
    <w:rsid w:val="0045150C"/>
    <w:rsid w:val="0053277F"/>
    <w:rsid w:val="006C51DF"/>
    <w:rsid w:val="00785479"/>
    <w:rsid w:val="007854FB"/>
    <w:rsid w:val="007960C5"/>
    <w:rsid w:val="007B478C"/>
    <w:rsid w:val="00833B38"/>
    <w:rsid w:val="0088778C"/>
    <w:rsid w:val="008B6EBF"/>
    <w:rsid w:val="008F0F44"/>
    <w:rsid w:val="008F38D9"/>
    <w:rsid w:val="00903514"/>
    <w:rsid w:val="0091290E"/>
    <w:rsid w:val="00951636"/>
    <w:rsid w:val="009B6AA4"/>
    <w:rsid w:val="00A25BC3"/>
    <w:rsid w:val="00A876C6"/>
    <w:rsid w:val="00B21EC4"/>
    <w:rsid w:val="00C06B6D"/>
    <w:rsid w:val="00C57624"/>
    <w:rsid w:val="00D0184E"/>
    <w:rsid w:val="00D101D5"/>
    <w:rsid w:val="00D52E74"/>
    <w:rsid w:val="00D667C8"/>
    <w:rsid w:val="00D82B5A"/>
    <w:rsid w:val="00DB470B"/>
    <w:rsid w:val="00DF51B4"/>
    <w:rsid w:val="00E22FFE"/>
    <w:rsid w:val="00E42DC6"/>
    <w:rsid w:val="00E9333B"/>
    <w:rsid w:val="00EE140E"/>
    <w:rsid w:val="00F27CC9"/>
    <w:rsid w:val="00F7152E"/>
    <w:rsid w:val="00F942E8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0AB"/>
  </w:style>
  <w:style w:type="paragraph" w:styleId="a6">
    <w:name w:val="footer"/>
    <w:basedOn w:val="a"/>
    <w:link w:val="a7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0AB"/>
  </w:style>
  <w:style w:type="paragraph" w:styleId="a6">
    <w:name w:val="footer"/>
    <w:basedOn w:val="a"/>
    <w:link w:val="a7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Профком</cp:lastModifiedBy>
  <cp:revision>39</cp:revision>
  <dcterms:created xsi:type="dcterms:W3CDTF">2017-03-21T17:27:00Z</dcterms:created>
  <dcterms:modified xsi:type="dcterms:W3CDTF">2017-03-22T08:33:00Z</dcterms:modified>
</cp:coreProperties>
</file>