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B644AA" w:rsidRPr="003D47A4" w:rsidTr="001650DF">
        <w:trPr>
          <w:trHeight w:hRule="exact" w:val="964"/>
        </w:trPr>
        <w:tc>
          <w:tcPr>
            <w:tcW w:w="3360" w:type="dxa"/>
          </w:tcPr>
          <w:p w:rsidR="00B644AA" w:rsidRPr="007663EA" w:rsidRDefault="00B644AA" w:rsidP="007663EA"/>
        </w:tc>
        <w:tc>
          <w:tcPr>
            <w:tcW w:w="3360" w:type="dxa"/>
          </w:tcPr>
          <w:p w:rsidR="00B644AA" w:rsidRPr="003D47A4" w:rsidRDefault="00B644AA" w:rsidP="001650DF">
            <w:pPr>
              <w:jc w:val="center"/>
            </w:pPr>
          </w:p>
        </w:tc>
        <w:tc>
          <w:tcPr>
            <w:tcW w:w="3360" w:type="dxa"/>
            <w:vAlign w:val="center"/>
          </w:tcPr>
          <w:p w:rsidR="00B644AA" w:rsidRPr="003D47A4" w:rsidRDefault="00B644AA" w:rsidP="001650DF">
            <w:pPr>
              <w:jc w:val="right"/>
            </w:pPr>
          </w:p>
        </w:tc>
      </w:tr>
    </w:tbl>
    <w:p w:rsidR="00687E11" w:rsidRDefault="00A330BB" w:rsidP="00A330BB">
      <w:pPr>
        <w:jc w:val="center"/>
        <w:rPr>
          <w:sz w:val="28"/>
          <w:szCs w:val="28"/>
        </w:rPr>
      </w:pPr>
      <w:r w:rsidRPr="00A330BB">
        <w:rPr>
          <w:sz w:val="28"/>
          <w:szCs w:val="28"/>
        </w:rPr>
        <w:t>ПОСТАНОВЛЕНИЕ ОТЧЕТНО-ВЫБОРНОЙ ПРОФСОЮЗНОЙ КОНФЕРЕНЦИИ РАБОТНИКОВ ТВГУ 24.10.2024</w:t>
      </w:r>
    </w:p>
    <w:p w:rsidR="00F34D68" w:rsidRDefault="00F34D68" w:rsidP="00A330BB">
      <w:pPr>
        <w:ind w:firstLine="567"/>
        <w:jc w:val="both"/>
        <w:rPr>
          <w:sz w:val="28"/>
          <w:szCs w:val="28"/>
        </w:rPr>
      </w:pPr>
    </w:p>
    <w:p w:rsidR="00A330BB" w:rsidRDefault="00A330BB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отчетный доклад председателя профсоюзной организации работников </w:t>
      </w:r>
      <w:r w:rsidR="00F34D68">
        <w:rPr>
          <w:sz w:val="28"/>
          <w:szCs w:val="28"/>
        </w:rPr>
        <w:t xml:space="preserve">ТвГУ </w:t>
      </w:r>
      <w:r>
        <w:rPr>
          <w:sz w:val="28"/>
          <w:szCs w:val="28"/>
        </w:rPr>
        <w:t>Цветковой М.В.</w:t>
      </w:r>
      <w:r w:rsidR="00BB7214">
        <w:rPr>
          <w:sz w:val="28"/>
          <w:szCs w:val="28"/>
        </w:rPr>
        <w:t xml:space="preserve">  о работе профкома в отчетный период с ноября 2019 г. по октябрь 2024 г. конференция отмечает, что деятельность профкома в отчетный период осуществлялась в соответствии с приоритетными направлениями Центрального Совета Общероссийского профсоюза работников народного образования и науки, Координационного Совета председателей вузовских профсоюзов, Тверской областной профсоюзной организаци</w:t>
      </w:r>
      <w:r w:rsidR="00F34D68">
        <w:rPr>
          <w:sz w:val="28"/>
          <w:szCs w:val="28"/>
        </w:rPr>
        <w:t>и</w:t>
      </w:r>
      <w:r w:rsidR="00BB7214">
        <w:rPr>
          <w:sz w:val="28"/>
          <w:szCs w:val="28"/>
        </w:rPr>
        <w:t>, а также решениями отчетно-выборной конференции работников ТвГУ</w:t>
      </w:r>
      <w:r w:rsidR="00F34D68">
        <w:rPr>
          <w:sz w:val="28"/>
          <w:szCs w:val="28"/>
        </w:rPr>
        <w:t xml:space="preserve"> (25.10.2019).</w:t>
      </w:r>
    </w:p>
    <w:p w:rsidR="00F34D68" w:rsidRDefault="00F34D68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направлением деятельности университетского профсоюза являлось коллективно-договорное регулирование, внесение дополнительных прав и гарантий в Коллективный договор ТвГУ 2019-2022 </w:t>
      </w:r>
      <w:proofErr w:type="spellStart"/>
      <w:r>
        <w:rPr>
          <w:sz w:val="28"/>
          <w:szCs w:val="28"/>
        </w:rPr>
        <w:t>г</w:t>
      </w:r>
      <w:r w:rsidR="005B5506">
        <w:rPr>
          <w:sz w:val="28"/>
          <w:szCs w:val="28"/>
        </w:rPr>
        <w:t>.г</w:t>
      </w:r>
      <w:proofErr w:type="spellEnd"/>
      <w:r w:rsidR="005B5506">
        <w:rPr>
          <w:sz w:val="28"/>
          <w:szCs w:val="28"/>
        </w:rPr>
        <w:t xml:space="preserve">., Коллективный договор ТвГУ 2022-2025г.г. В течение 2021 – 2022 </w:t>
      </w:r>
      <w:proofErr w:type="spellStart"/>
      <w:r w:rsidR="005B5506">
        <w:rPr>
          <w:sz w:val="28"/>
          <w:szCs w:val="28"/>
        </w:rPr>
        <w:t>г.г</w:t>
      </w:r>
      <w:proofErr w:type="spellEnd"/>
      <w:r w:rsidR="005B5506">
        <w:rPr>
          <w:sz w:val="28"/>
          <w:szCs w:val="28"/>
        </w:rPr>
        <w:t>.</w:t>
      </w:r>
      <w:r w:rsidR="007663EA">
        <w:rPr>
          <w:sz w:val="28"/>
          <w:szCs w:val="28"/>
        </w:rPr>
        <w:t xml:space="preserve"> профком дважды инициировал внесение изменений в Положение об оплате труда и Положение о социальной поддержке, являющихся неотъемлемой частью Коллективного договора, по повышению должностных окладов, ставок заработной платы, расширению мер социальной поддержки.</w:t>
      </w:r>
    </w:p>
    <w:p w:rsidR="007663EA" w:rsidRDefault="007663EA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Всероссийского конкурса 2022г.на лучший Коллективный договор образовательных организаций высшего образования среди вузов, подведомственных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Тверской государственный университет был награжден дипломом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как призер в номинации «Лучший коллективный договор по вопросам регулирования оплаты труда в образовательных организациях»</w:t>
      </w:r>
    </w:p>
    <w:p w:rsidR="007663EA" w:rsidRDefault="007663EA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2022 г. конференцией трудового коллектива был принят новый Коллективный договор, закрепивший ряд новых льгот и гарантий для работников ТвГУ, в том числе </w:t>
      </w:r>
      <w:r w:rsidR="00B21A76">
        <w:rPr>
          <w:sz w:val="28"/>
          <w:szCs w:val="28"/>
        </w:rPr>
        <w:t>и гарантии заключения трудовых договоров с ППС на срок, не менее, чем на 3 года.</w:t>
      </w:r>
    </w:p>
    <w:p w:rsidR="00B21A76" w:rsidRDefault="00B21A76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осени 2024 г. корпоративный социальный пакет – результат коллективно-договорного регулирования трудовых отношений в вузе – включает в себя:</w:t>
      </w:r>
    </w:p>
    <w:p w:rsidR="006A0F5B" w:rsidRDefault="006A0F5B" w:rsidP="00A330BB">
      <w:pPr>
        <w:ind w:firstLine="567"/>
        <w:jc w:val="both"/>
        <w:rPr>
          <w:sz w:val="28"/>
          <w:szCs w:val="28"/>
        </w:rPr>
      </w:pPr>
    </w:p>
    <w:p w:rsidR="00677384" w:rsidRPr="00964418" w:rsidRDefault="00A818AD" w:rsidP="0096441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</w:rPr>
      </w:pPr>
      <w:r>
        <w:rPr>
          <w:sz w:val="24"/>
          <w:szCs w:val="24"/>
        </w:rPr>
        <w:t>●</w:t>
      </w:r>
      <w:bookmarkStart w:id="0" w:name="_GoBack"/>
      <w:bookmarkEnd w:id="0"/>
      <w:r w:rsidR="00677384" w:rsidRPr="00964418">
        <w:rPr>
          <w:sz w:val="24"/>
          <w:szCs w:val="24"/>
        </w:rPr>
        <w:t xml:space="preserve">Выплаты за стаж работы всем категориям работников: для ППС: при стаже от 3 до 10 лет – 1500 руб., от 10 до 15 лет – 2500 руб., свыше 15 лет – 3000 руб., для иных категорий работников: при стаже от 5 </w:t>
      </w:r>
      <w:proofErr w:type="gramStart"/>
      <w:r w:rsidR="00677384" w:rsidRPr="00964418">
        <w:rPr>
          <w:sz w:val="24"/>
          <w:szCs w:val="24"/>
        </w:rPr>
        <w:t>до  10</w:t>
      </w:r>
      <w:proofErr w:type="gramEnd"/>
      <w:r w:rsidR="00677384" w:rsidRPr="00964418">
        <w:rPr>
          <w:sz w:val="24"/>
          <w:szCs w:val="24"/>
        </w:rPr>
        <w:t xml:space="preserve"> лет – 5% от должностного оклада, от 10 до 20 лет – 10% от должностного оклада, свыше 20 лет – 20% от должностного оклада.</w:t>
      </w:r>
    </w:p>
    <w:p w:rsidR="00677384" w:rsidRPr="00964418" w:rsidRDefault="00677384" w:rsidP="0096441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</w:rPr>
      </w:pPr>
      <w:r w:rsidRPr="00964418">
        <w:rPr>
          <w:sz w:val="24"/>
          <w:szCs w:val="24"/>
        </w:rPr>
        <w:t xml:space="preserve">● Оказание материальной помощи в размере до </w:t>
      </w:r>
      <w:r w:rsidRPr="00964418">
        <w:rPr>
          <w:color w:val="000000" w:themeColor="text1"/>
          <w:sz w:val="24"/>
          <w:szCs w:val="24"/>
        </w:rPr>
        <w:t>20000</w:t>
      </w:r>
      <w:r w:rsidRPr="00964418">
        <w:rPr>
          <w:sz w:val="24"/>
          <w:szCs w:val="24"/>
        </w:rPr>
        <w:t xml:space="preserve"> рублей в связи со сложными жизненными ситуациями (несчастные случаи, стихийные бедствия, пожары и др.).</w:t>
      </w:r>
    </w:p>
    <w:p w:rsidR="00677384" w:rsidRPr="00964418" w:rsidRDefault="00677384" w:rsidP="0096441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</w:rPr>
      </w:pPr>
      <w:r w:rsidRPr="00964418">
        <w:rPr>
          <w:sz w:val="24"/>
          <w:szCs w:val="24"/>
        </w:rPr>
        <w:t xml:space="preserve">● Оказание материальной помощи работникам </w:t>
      </w:r>
      <w:proofErr w:type="gramStart"/>
      <w:r w:rsidRPr="00964418">
        <w:rPr>
          <w:sz w:val="24"/>
          <w:szCs w:val="24"/>
        </w:rPr>
        <w:t>университета  в</w:t>
      </w:r>
      <w:proofErr w:type="gramEnd"/>
      <w:r w:rsidRPr="00964418">
        <w:rPr>
          <w:sz w:val="24"/>
          <w:szCs w:val="24"/>
        </w:rPr>
        <w:t xml:space="preserve"> связи с рождением первого ребенка в размере 10000 руб., второго ребенка – в размере 15000 руб., третьего ребенка – в размере 20000 руб. (для получения данной помощи необходимо предоставить свидетельство о рождении ребенка).</w:t>
      </w:r>
    </w:p>
    <w:p w:rsidR="00677384" w:rsidRPr="00964418" w:rsidRDefault="00677384" w:rsidP="0096441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</w:rPr>
      </w:pPr>
      <w:r w:rsidRPr="00964418">
        <w:rPr>
          <w:sz w:val="24"/>
          <w:szCs w:val="24"/>
        </w:rPr>
        <w:t xml:space="preserve">● Частичное возмещение стоимости дорогостоящих операций, медицинских обследований, </w:t>
      </w:r>
      <w:r w:rsidRPr="00964418">
        <w:rPr>
          <w:color w:val="000000" w:themeColor="text1"/>
          <w:sz w:val="24"/>
          <w:szCs w:val="24"/>
        </w:rPr>
        <w:t xml:space="preserve">затрат на приобретение лекарственных препаратов, средств реабилитации, </w:t>
      </w:r>
      <w:r w:rsidRPr="00964418">
        <w:rPr>
          <w:sz w:val="24"/>
          <w:szCs w:val="24"/>
        </w:rPr>
        <w:t>в следующих размерах:</w:t>
      </w:r>
    </w:p>
    <w:p w:rsidR="00677384" w:rsidRPr="00964418" w:rsidRDefault="00677384" w:rsidP="0096441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</w:rPr>
      </w:pPr>
      <w:r w:rsidRPr="00964418">
        <w:rPr>
          <w:sz w:val="24"/>
          <w:szCs w:val="24"/>
        </w:rPr>
        <w:t xml:space="preserve">● Оказание материальной помощи </w:t>
      </w:r>
      <w:r w:rsidRPr="00964418">
        <w:rPr>
          <w:color w:val="000000" w:themeColor="text1"/>
          <w:sz w:val="24"/>
          <w:szCs w:val="24"/>
        </w:rPr>
        <w:t>в связи с оплатой ритуальных услуг работникам университета, их семьям</w:t>
      </w:r>
      <w:r w:rsidRPr="00964418">
        <w:rPr>
          <w:sz w:val="24"/>
          <w:szCs w:val="24"/>
        </w:rPr>
        <w:t xml:space="preserve"> в размере не менее 7000 руб. </w:t>
      </w:r>
    </w:p>
    <w:p w:rsidR="00677384" w:rsidRPr="00964418" w:rsidRDefault="00677384" w:rsidP="0096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</w:rPr>
      </w:pPr>
      <w:r w:rsidRPr="00964418">
        <w:rPr>
          <w:sz w:val="24"/>
          <w:szCs w:val="24"/>
        </w:rPr>
        <w:lastRenderedPageBreak/>
        <w:t xml:space="preserve">● Возмещение финансовых затрат штатных работников на прохождение обязательных периодических медицинских осмотров, используя для этих целей возможность возврата части сумм страховых взносов. </w:t>
      </w:r>
    </w:p>
    <w:p w:rsidR="00677384" w:rsidRPr="00964418" w:rsidRDefault="00677384" w:rsidP="0096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color w:val="000000" w:themeColor="text1"/>
          <w:sz w:val="24"/>
          <w:szCs w:val="24"/>
        </w:rPr>
      </w:pPr>
      <w:r w:rsidRPr="00964418">
        <w:rPr>
          <w:sz w:val="24"/>
          <w:szCs w:val="24"/>
        </w:rPr>
        <w:t xml:space="preserve">● </w:t>
      </w:r>
      <w:r w:rsidRPr="00964418">
        <w:rPr>
          <w:color w:val="000000" w:themeColor="text1"/>
          <w:sz w:val="24"/>
          <w:szCs w:val="24"/>
        </w:rPr>
        <w:t xml:space="preserve">Предоставление возможности   работникам </w:t>
      </w:r>
      <w:proofErr w:type="spellStart"/>
      <w:r w:rsidRPr="00964418">
        <w:rPr>
          <w:color w:val="000000" w:themeColor="text1"/>
          <w:sz w:val="24"/>
          <w:szCs w:val="24"/>
        </w:rPr>
        <w:t>предпенсионного</w:t>
      </w:r>
      <w:proofErr w:type="spellEnd"/>
      <w:r w:rsidRPr="00964418">
        <w:rPr>
          <w:color w:val="000000" w:themeColor="text1"/>
          <w:sz w:val="24"/>
          <w:szCs w:val="24"/>
        </w:rPr>
        <w:t xml:space="preserve"> возраста </w:t>
      </w:r>
      <w:r w:rsidRPr="00964418">
        <w:rPr>
          <w:sz w:val="24"/>
          <w:szCs w:val="24"/>
        </w:rPr>
        <w:t xml:space="preserve">(не ранее, чем за 5 лет до достижения работником возраста, дающего право на назначение страховой </w:t>
      </w:r>
      <w:proofErr w:type="gramStart"/>
      <w:r w:rsidRPr="00964418">
        <w:rPr>
          <w:sz w:val="24"/>
          <w:szCs w:val="24"/>
        </w:rPr>
        <w:t>пенсии )</w:t>
      </w:r>
      <w:proofErr w:type="gramEnd"/>
      <w:r w:rsidRPr="00964418">
        <w:rPr>
          <w:sz w:val="24"/>
          <w:szCs w:val="24"/>
        </w:rPr>
        <w:t xml:space="preserve"> </w:t>
      </w:r>
      <w:r w:rsidRPr="00964418">
        <w:rPr>
          <w:color w:val="000000" w:themeColor="text1"/>
          <w:sz w:val="24"/>
          <w:szCs w:val="24"/>
        </w:rPr>
        <w:t xml:space="preserve">получить путёвку на санаторно-курортное лечение в соответствии с Отраслевым соглашением ЦС профсоюза и </w:t>
      </w:r>
      <w:proofErr w:type="spellStart"/>
      <w:r w:rsidRPr="00964418">
        <w:rPr>
          <w:color w:val="000000" w:themeColor="text1"/>
          <w:sz w:val="24"/>
          <w:szCs w:val="24"/>
        </w:rPr>
        <w:t>Минобрнауки</w:t>
      </w:r>
      <w:proofErr w:type="spellEnd"/>
      <w:r w:rsidRPr="00964418">
        <w:rPr>
          <w:color w:val="000000" w:themeColor="text1"/>
          <w:sz w:val="24"/>
          <w:szCs w:val="24"/>
        </w:rPr>
        <w:t xml:space="preserve"> России (за счет средств ФСС).</w:t>
      </w:r>
    </w:p>
    <w:p w:rsidR="00677384" w:rsidRPr="00964418" w:rsidRDefault="00677384" w:rsidP="0096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</w:rPr>
        <w:t>●</w:t>
      </w:r>
      <w:r w:rsidRPr="00964418">
        <w:rPr>
          <w:sz w:val="24"/>
          <w:szCs w:val="24"/>
          <w:lang w:eastAsia="ru-RU"/>
        </w:rPr>
        <w:t xml:space="preserve"> Снижение размера оплаты за обучение </w:t>
      </w:r>
      <w:r w:rsidRPr="00964418">
        <w:rPr>
          <w:color w:val="000000" w:themeColor="text1"/>
          <w:sz w:val="24"/>
          <w:szCs w:val="24"/>
          <w:lang w:eastAsia="ru-RU"/>
        </w:rPr>
        <w:t>в</w:t>
      </w:r>
      <w:r w:rsidRPr="00964418">
        <w:rPr>
          <w:sz w:val="24"/>
          <w:szCs w:val="24"/>
          <w:lang w:eastAsia="ru-RU"/>
        </w:rPr>
        <w:t xml:space="preserve"> ТвГУ в соответствии с Положением о порядке снижения стоимости платных образовательных услуг обучающимся в ТвГУ. 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Снижение размера оплаты в Академической гимназии ТвГУ им. </w:t>
      </w:r>
      <w:proofErr w:type="spellStart"/>
      <w:r w:rsidRPr="00964418">
        <w:rPr>
          <w:sz w:val="24"/>
          <w:szCs w:val="24"/>
          <w:lang w:eastAsia="ru-RU"/>
        </w:rPr>
        <w:t>П.П.Максимовича</w:t>
      </w:r>
      <w:proofErr w:type="spellEnd"/>
      <w:r w:rsidRPr="00964418">
        <w:rPr>
          <w:sz w:val="24"/>
          <w:szCs w:val="24"/>
          <w:lang w:eastAsia="ru-RU"/>
        </w:rPr>
        <w:t xml:space="preserve"> для детей и внуков работников университета при условии, что работник продолжает трудовые </w:t>
      </w:r>
      <w:proofErr w:type="spellStart"/>
      <w:r w:rsidRPr="00964418">
        <w:rPr>
          <w:sz w:val="24"/>
          <w:szCs w:val="24"/>
          <w:lang w:eastAsia="ru-RU"/>
        </w:rPr>
        <w:t>тношения</w:t>
      </w:r>
      <w:proofErr w:type="spellEnd"/>
      <w:r w:rsidRPr="00964418">
        <w:rPr>
          <w:sz w:val="24"/>
          <w:szCs w:val="24"/>
          <w:lang w:eastAsia="ru-RU"/>
        </w:rPr>
        <w:t xml:space="preserve"> с университетом: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>- при стаже 10 лет и более – до 50%;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>- при стаже 3 года и более – до 40%;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>- при стаже 1 год и более – до 30%.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rPr>
          <w:sz w:val="24"/>
          <w:szCs w:val="24"/>
          <w:lang w:eastAsia="ru-RU"/>
        </w:rPr>
      </w:pP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color w:val="000000" w:themeColor="text1"/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● Предоставление денежной компенсации работнику в случае травмы или профессионального заболевания, связанных с нарушением норм охраны труда в университете. 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● Приобретение новогодних подарков </w:t>
      </w:r>
      <w:proofErr w:type="gramStart"/>
      <w:r w:rsidRPr="00964418">
        <w:rPr>
          <w:sz w:val="24"/>
          <w:szCs w:val="24"/>
          <w:lang w:eastAsia="ru-RU"/>
        </w:rPr>
        <w:t>для  детей</w:t>
      </w:r>
      <w:proofErr w:type="gramEnd"/>
      <w:r w:rsidRPr="00964418">
        <w:rPr>
          <w:sz w:val="24"/>
          <w:szCs w:val="24"/>
          <w:lang w:eastAsia="ru-RU"/>
        </w:rPr>
        <w:t xml:space="preserve"> дошкольного и школьного возраста  работников вуза, частичная оплата путевок в оздоровительные лагеря и санатории детям работников университета, материальная помощь ветеранам университета - участникам Великой Отечественной войны, труженикам тыла, детям войны; выплаты </w:t>
      </w:r>
      <w:r w:rsidRPr="00964418">
        <w:rPr>
          <w:color w:val="00B050"/>
          <w:sz w:val="24"/>
          <w:szCs w:val="24"/>
          <w:lang w:eastAsia="ru-RU"/>
        </w:rPr>
        <w:t xml:space="preserve"> </w:t>
      </w:r>
      <w:r w:rsidRPr="00964418">
        <w:rPr>
          <w:sz w:val="24"/>
          <w:szCs w:val="24"/>
          <w:lang w:eastAsia="ru-RU"/>
        </w:rPr>
        <w:t>к юбилейным датам, Дню пожилого человека, Дню Победы - 9 мая  и др.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● Осуществление мер поддержки молодым специалистам – работникам университета, закончившим образовательное учреждение среднего или </w:t>
      </w:r>
      <w:proofErr w:type="gramStart"/>
      <w:r w:rsidRPr="00964418">
        <w:rPr>
          <w:sz w:val="24"/>
          <w:szCs w:val="24"/>
          <w:lang w:eastAsia="ru-RU"/>
        </w:rPr>
        <w:t>высшего  образования</w:t>
      </w:r>
      <w:proofErr w:type="gramEnd"/>
      <w:r w:rsidRPr="00964418">
        <w:rPr>
          <w:sz w:val="24"/>
          <w:szCs w:val="24"/>
          <w:lang w:eastAsia="ru-RU"/>
        </w:rPr>
        <w:t xml:space="preserve">, впервые поступившим на работу по специальности в университет не позднее 3 лет после получения документа  </w:t>
      </w:r>
      <w:r w:rsidRPr="00964418">
        <w:rPr>
          <w:color w:val="000000" w:themeColor="text1"/>
          <w:sz w:val="24"/>
          <w:szCs w:val="24"/>
          <w:lang w:eastAsia="ru-RU"/>
        </w:rPr>
        <w:t>о</w:t>
      </w:r>
      <w:r w:rsidRPr="00964418">
        <w:rPr>
          <w:sz w:val="24"/>
          <w:szCs w:val="24"/>
          <w:lang w:eastAsia="ru-RU"/>
        </w:rPr>
        <w:t xml:space="preserve"> соответствующем образовании. 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>● Выплаты за Знаки Отличия, присвоенные государством и гос. Ведомствами: ППС – 10% от должностного оклада, другим категориям работников - 20% от должностного оклада.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>● Выплаты за особые заслуги работников перед учреждением (звания: почетный профессор, почетный декан, почетный работник) – 1000 руб.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● Выплаты научно-педагогическим работникам в возрасте до 39 лет, впервые избранным по конкурсу: 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-  5000 руб. в первые 3 года работы, 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- 15000 руб. по окончанию первого года работы (впервые избранные по конкурсу на должность НПР), 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 -  в размере должностного оклада по окончанию третьего года работы в должности НПР,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 xml:space="preserve"> - в размере должностного оклада по окончанию пятого года работы в должности НПР.</w:t>
      </w:r>
    </w:p>
    <w:p w:rsidR="00677384" w:rsidRPr="00964418" w:rsidRDefault="00677384" w:rsidP="009644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rPr>
          <w:sz w:val="24"/>
          <w:szCs w:val="24"/>
          <w:lang w:eastAsia="ru-RU"/>
        </w:rPr>
      </w:pPr>
      <w:r w:rsidRPr="00964418">
        <w:rPr>
          <w:sz w:val="24"/>
          <w:szCs w:val="24"/>
          <w:lang w:eastAsia="ru-RU"/>
        </w:rPr>
        <w:t>● Выплата единовременного пособия в связи с уходом на пенсию в зависимости от стажа – не менее 25000 руб.</w:t>
      </w:r>
    </w:p>
    <w:p w:rsidR="00B21A76" w:rsidRDefault="00B21A76" w:rsidP="00A330BB">
      <w:pPr>
        <w:ind w:firstLine="567"/>
        <w:jc w:val="both"/>
        <w:rPr>
          <w:sz w:val="28"/>
          <w:szCs w:val="28"/>
        </w:rPr>
      </w:pPr>
    </w:p>
    <w:p w:rsidR="003B58FA" w:rsidRDefault="003B58FA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Коллективным договором 2022-2025г.г. установлены дополнительные по отношению к ТК РФ права и гарантии, а именно:</w:t>
      </w:r>
    </w:p>
    <w:p w:rsidR="006A0F5B" w:rsidRDefault="006A0F5B" w:rsidP="00A330BB">
      <w:pPr>
        <w:ind w:firstLine="567"/>
        <w:jc w:val="both"/>
        <w:rPr>
          <w:sz w:val="28"/>
          <w:szCs w:val="28"/>
        </w:rPr>
      </w:pP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ДОПОЛНИТЕЛЬНЫЕ ПО ОТНОШЕНИЮ К ТК РФ ПРАВА И ГАРАНТИИ РАБОТНИКОВ ТВГУ.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право на дополнительные оплачиваемые отпуска за выполнение трудовых функций за пределами рабочего времени (не менее 3-х календарных дней) – 5.15; 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право </w:t>
      </w:r>
      <w:proofErr w:type="gramStart"/>
      <w:r>
        <w:rPr>
          <w:bCs/>
          <w:sz w:val="24"/>
          <w:szCs w:val="24"/>
          <w:lang w:eastAsia="ru-RU"/>
        </w:rPr>
        <w:t>на  гибкий</w:t>
      </w:r>
      <w:proofErr w:type="gramEnd"/>
      <w:r>
        <w:rPr>
          <w:bCs/>
          <w:sz w:val="24"/>
          <w:szCs w:val="24"/>
          <w:lang w:eastAsia="ru-RU"/>
        </w:rPr>
        <w:t xml:space="preserve"> график работы работников; 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право на выходной оплачиваемый день 1 сентября для работников, чьи дети идут в 1-ый класс – 5.19; 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право </w:t>
      </w:r>
      <w:proofErr w:type="gramStart"/>
      <w:r>
        <w:rPr>
          <w:bCs/>
          <w:sz w:val="24"/>
          <w:szCs w:val="24"/>
          <w:lang w:eastAsia="ru-RU"/>
        </w:rPr>
        <w:t>на  дополнительный</w:t>
      </w:r>
      <w:proofErr w:type="gramEnd"/>
      <w:r>
        <w:rPr>
          <w:bCs/>
          <w:sz w:val="24"/>
          <w:szCs w:val="24"/>
          <w:lang w:eastAsia="ru-RU"/>
        </w:rPr>
        <w:t xml:space="preserve"> отпуск по семейным обстоятельствам до 5 дней, из которых 3 дня </w:t>
      </w:r>
      <w:r>
        <w:rPr>
          <w:bCs/>
          <w:sz w:val="24"/>
          <w:szCs w:val="24"/>
          <w:lang w:eastAsia="ru-RU"/>
        </w:rPr>
        <w:lastRenderedPageBreak/>
        <w:t>оплачиваются работодателем – 5.16;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право </w:t>
      </w:r>
      <w:proofErr w:type="gramStart"/>
      <w:r>
        <w:rPr>
          <w:bCs/>
          <w:sz w:val="24"/>
          <w:szCs w:val="24"/>
          <w:lang w:eastAsia="ru-RU"/>
        </w:rPr>
        <w:t>на  сохранение</w:t>
      </w:r>
      <w:proofErr w:type="gramEnd"/>
      <w:r>
        <w:rPr>
          <w:bCs/>
          <w:sz w:val="24"/>
          <w:szCs w:val="24"/>
          <w:lang w:eastAsia="ru-RU"/>
        </w:rPr>
        <w:t xml:space="preserve"> заработной платы ППС в период отмены учебных занятий по санитарным, климатическим и др. основаниям – 6.3.3;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● Право на выходной оплачиваемый день для прохождения диспансеризации, вакцинирования 7.5.3;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</w:t>
      </w:r>
      <w:proofErr w:type="gramStart"/>
      <w:r>
        <w:rPr>
          <w:bCs/>
          <w:sz w:val="24"/>
          <w:szCs w:val="24"/>
          <w:lang w:eastAsia="ru-RU"/>
        </w:rPr>
        <w:t>право  на</w:t>
      </w:r>
      <w:proofErr w:type="gramEnd"/>
      <w:r>
        <w:rPr>
          <w:bCs/>
          <w:sz w:val="24"/>
          <w:szCs w:val="24"/>
          <w:lang w:eastAsia="ru-RU"/>
        </w:rPr>
        <w:t xml:space="preserve"> сокращенный рабочий день с сохранением заработной платы при нарушении теплового режима – 6.2.3;</w:t>
      </w:r>
    </w:p>
    <w:p w:rsidR="00364BEF" w:rsidRDefault="00364BEF" w:rsidP="00364B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● преимущественное право оставления на работе при сокращении численности или штата работников при равной квалификации помимо лиц, указанных в статье 179 </w:t>
      </w:r>
      <w:proofErr w:type="gramStart"/>
      <w:r>
        <w:rPr>
          <w:bCs/>
          <w:sz w:val="24"/>
          <w:szCs w:val="24"/>
          <w:lang w:eastAsia="ru-RU"/>
        </w:rPr>
        <w:t>ТК  РФ</w:t>
      </w:r>
      <w:proofErr w:type="gramEnd"/>
      <w:r>
        <w:rPr>
          <w:bCs/>
          <w:sz w:val="24"/>
          <w:szCs w:val="24"/>
          <w:lang w:eastAsia="ru-RU"/>
        </w:rPr>
        <w:t>, преимущественное право на оставление на работе имеют работники, приступившие к трудовой деятельности непосредственно после получения высшего или среднего профессионального образования в течение первых 3-х лет работы, имеющие ребенка-инвалида, совмещающие работу с обучением в университете – 3.8;</w:t>
      </w:r>
    </w:p>
    <w:p w:rsidR="003B58FA" w:rsidRDefault="003B58FA" w:rsidP="00A330BB">
      <w:pPr>
        <w:ind w:firstLine="567"/>
        <w:jc w:val="both"/>
        <w:rPr>
          <w:sz w:val="28"/>
          <w:szCs w:val="28"/>
        </w:rPr>
      </w:pPr>
    </w:p>
    <w:p w:rsidR="0074771D" w:rsidRDefault="0074771D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закрепления в университете молодых преподавателей, специалистов, научных сотрудников в Коллективном договоре 2022-2025г.г. введены специальные меры поддержки:</w:t>
      </w:r>
    </w:p>
    <w:p w:rsidR="006A0F5B" w:rsidRDefault="006A0F5B" w:rsidP="00A330BB">
      <w:pPr>
        <w:ind w:firstLine="567"/>
        <w:jc w:val="both"/>
        <w:rPr>
          <w:sz w:val="28"/>
          <w:szCs w:val="28"/>
        </w:rPr>
      </w:pP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1F2F7A">
        <w:rPr>
          <w:b/>
          <w:bCs/>
          <w:sz w:val="24"/>
          <w:szCs w:val="24"/>
          <w:lang w:eastAsia="ru-RU"/>
        </w:rPr>
        <w:t>МЕРЫ ПОДДЕРЖКИ МОЛОДЫХ СПЕЦИАЛИСТОВ ТВГУ</w:t>
      </w: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1F2F7A">
        <w:rPr>
          <w:b/>
          <w:bCs/>
          <w:sz w:val="24"/>
          <w:szCs w:val="24"/>
          <w:lang w:eastAsia="ru-RU"/>
        </w:rPr>
        <w:t>В ВОЗРАСТЕ ДО 39 ЛЕТ.</w:t>
      </w:r>
    </w:p>
    <w:p w:rsidR="00153542" w:rsidRPr="001F2F7A" w:rsidRDefault="00153542" w:rsidP="00153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1F2F7A">
        <w:rPr>
          <w:bCs/>
          <w:sz w:val="24"/>
          <w:szCs w:val="24"/>
        </w:rPr>
        <w:t xml:space="preserve">● право на надбавки молодым специалистам, впервые поступившим на работу в университет по специальности, устанавливаемые приказом ректора; п.3.12 Положения о </w:t>
      </w:r>
      <w:proofErr w:type="spellStart"/>
      <w:proofErr w:type="gramStart"/>
      <w:r w:rsidRPr="001F2F7A">
        <w:rPr>
          <w:bCs/>
          <w:sz w:val="24"/>
          <w:szCs w:val="24"/>
        </w:rPr>
        <w:t>соц.поддержке</w:t>
      </w:r>
      <w:proofErr w:type="spellEnd"/>
      <w:proofErr w:type="gramEnd"/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1F2F7A">
        <w:rPr>
          <w:bCs/>
          <w:sz w:val="24"/>
          <w:szCs w:val="24"/>
        </w:rPr>
        <w:t>● право на надбавки преподавателям, впервые избранных по конкурсу:</w:t>
      </w: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1F2F7A">
        <w:rPr>
          <w:bCs/>
          <w:sz w:val="24"/>
          <w:szCs w:val="24"/>
        </w:rPr>
        <w:t xml:space="preserve"> </w:t>
      </w:r>
      <w:r w:rsidRPr="001F2F7A">
        <w:rPr>
          <w:sz w:val="24"/>
          <w:szCs w:val="24"/>
          <w:lang w:eastAsia="ru-RU"/>
        </w:rPr>
        <w:t xml:space="preserve">-  5000 руб. в первые 3 года работы, </w:t>
      </w: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1F2F7A">
        <w:rPr>
          <w:sz w:val="24"/>
          <w:szCs w:val="24"/>
          <w:lang w:eastAsia="ru-RU"/>
        </w:rPr>
        <w:t xml:space="preserve">- 15000 руб. по окончанию первого года работы (впервые избранные по конкурсу на должность НПР), </w:t>
      </w: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1F2F7A">
        <w:rPr>
          <w:sz w:val="24"/>
          <w:szCs w:val="24"/>
          <w:lang w:eastAsia="ru-RU"/>
        </w:rPr>
        <w:t xml:space="preserve"> -  в размере должностного оклада по окончанию третьего года работы в должности НПР,</w:t>
      </w: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1F2F7A">
        <w:rPr>
          <w:sz w:val="24"/>
          <w:szCs w:val="24"/>
          <w:lang w:eastAsia="ru-RU"/>
        </w:rPr>
        <w:t xml:space="preserve"> - в размере должностного оклада по окончанию пятого года работы в должности </w:t>
      </w:r>
      <w:proofErr w:type="gramStart"/>
      <w:r w:rsidRPr="001F2F7A">
        <w:rPr>
          <w:sz w:val="24"/>
          <w:szCs w:val="24"/>
          <w:lang w:eastAsia="ru-RU"/>
        </w:rPr>
        <w:t>НПР  (</w:t>
      </w:r>
      <w:proofErr w:type="gramEnd"/>
      <w:r w:rsidRPr="001F2F7A">
        <w:rPr>
          <w:sz w:val="24"/>
          <w:szCs w:val="24"/>
          <w:lang w:eastAsia="ru-RU"/>
        </w:rPr>
        <w:t>Приложение №2);</w:t>
      </w:r>
    </w:p>
    <w:p w:rsidR="00153542" w:rsidRPr="001F2F7A" w:rsidRDefault="00153542" w:rsidP="00153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1F2F7A">
        <w:rPr>
          <w:sz w:val="24"/>
          <w:szCs w:val="24"/>
          <w:lang w:eastAsia="ru-RU"/>
        </w:rPr>
        <w:t>● право на выплаты по показателям эффективности (Приложение №3),</w:t>
      </w:r>
    </w:p>
    <w:p w:rsidR="00153542" w:rsidRPr="001F2F7A" w:rsidRDefault="00153542" w:rsidP="00153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1F2F7A">
        <w:rPr>
          <w:bCs/>
          <w:sz w:val="24"/>
          <w:szCs w:val="24"/>
        </w:rPr>
        <w:t xml:space="preserve">● преимущественное право рассмотрения вопроса по улучшению жилищных условий; (п.2.1.5 КД) </w:t>
      </w:r>
    </w:p>
    <w:p w:rsidR="00153542" w:rsidRPr="00117C3C" w:rsidRDefault="00153542" w:rsidP="00153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1F2F7A">
        <w:rPr>
          <w:bCs/>
          <w:sz w:val="24"/>
          <w:szCs w:val="24"/>
        </w:rPr>
        <w:t>● преимущественное право оставления на работе молодых специалистов, приступивших к трудовой деятельности непосредственно после получения высшего или среднего профессионального образования в течение пе</w:t>
      </w:r>
      <w:r>
        <w:rPr>
          <w:bCs/>
          <w:sz w:val="24"/>
          <w:szCs w:val="24"/>
        </w:rPr>
        <w:t>рвых 3-х лет работы; (п.3.8 КД)</w:t>
      </w:r>
    </w:p>
    <w:p w:rsidR="0074771D" w:rsidRDefault="0074771D" w:rsidP="00A330BB">
      <w:pPr>
        <w:ind w:firstLine="567"/>
        <w:jc w:val="both"/>
        <w:rPr>
          <w:sz w:val="28"/>
          <w:szCs w:val="28"/>
        </w:rPr>
      </w:pPr>
    </w:p>
    <w:p w:rsidR="0074771D" w:rsidRDefault="0074771D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Всероссийского конкурса на лучший коллективный договор 2023г., проводимым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ЦС Общероссийского профсоюза среди вузов, подведомственных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ТвГУ был награжден 2 дипломами: «За высокую эффективность реализации контроля </w:t>
      </w:r>
      <w:proofErr w:type="gramStart"/>
      <w:r>
        <w:rPr>
          <w:sz w:val="28"/>
          <w:szCs w:val="28"/>
        </w:rPr>
        <w:t>сторонами  социального</w:t>
      </w:r>
      <w:proofErr w:type="gramEnd"/>
      <w:r>
        <w:rPr>
          <w:sz w:val="28"/>
          <w:szCs w:val="28"/>
        </w:rPr>
        <w:t xml:space="preserve"> партнерства за выполнением коллективного договора», «За эффективное применение </w:t>
      </w:r>
      <w:r w:rsidR="001342B4">
        <w:rPr>
          <w:sz w:val="28"/>
          <w:szCs w:val="28"/>
        </w:rPr>
        <w:t>сторонами партнерства норм Отраслевого соглашения».</w:t>
      </w:r>
    </w:p>
    <w:p w:rsidR="001342B4" w:rsidRDefault="001342B4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отмечает системность и последовательность работы профкома по защите трудовых прав работников через коллективно-трудовое регулирование, так как уже после принятия в апреле 2022г. нового коллективного договора, осенью 2023г. профком инициировал создание двухсторонней группы по внесению изменений в Положение об оплате труда в отношении:</w:t>
      </w:r>
    </w:p>
    <w:p w:rsidR="001342B4" w:rsidRDefault="001342B4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оплаты труда преподавателей за работу, выполненную при замещении временно отсутствующих работников, а также оплаты труда преподавателей, </w:t>
      </w:r>
      <w:r>
        <w:rPr>
          <w:sz w:val="28"/>
          <w:szCs w:val="28"/>
        </w:rPr>
        <w:lastRenderedPageBreak/>
        <w:t>работающих на неполные ставки и получающих надбавки за дополнительный объем работы;</w:t>
      </w:r>
    </w:p>
    <w:p w:rsidR="00D40620" w:rsidRDefault="001342B4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корректировки выплат по показателям эффективного контракта, рассчитываемых в балльной системе, в том числе установления выплат, стимулирующих открытие новых диссертационных советов: коллективу работников в размере 100 тыс. рублей, председателям советов</w:t>
      </w:r>
      <w:r w:rsidR="00D40620">
        <w:rPr>
          <w:sz w:val="28"/>
          <w:szCs w:val="28"/>
        </w:rPr>
        <w:t xml:space="preserve"> – 10 тыс. рублей (за каждую защиту), ученому секретарю – 1000 рублей (за каждую защиту). В ноябре 2023 г. расширенным ученым советом эти изменения были утверждены.</w:t>
      </w:r>
    </w:p>
    <w:p w:rsidR="00D40620" w:rsidRDefault="00D40620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коллективного договора, реализацией дополнительных прав и гарантий профком осуществлял через постоянно действующие двухсторонние комиссии ТвГУ: комиссию по социальной поддержке (около 2,5 млн рублей ежегодно по решению комиссии направлялось преподавателям и сотрудникам по направлениям социальной поддержки); комиссию по этике, профилактике коррупции и социальным вопросам; жилищную комиссию (16 молодых сотрудников улучшили свои жилищные условия в соответствии с решениями комиссии); комиссию по правовым и кадровым вопросам.</w:t>
      </w:r>
    </w:p>
    <w:p w:rsidR="00D8537F" w:rsidRDefault="00D40620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Понимая важность корпоративной культуры в контексте сохранения и развития университетских традиций, профком активно участвовал во всех вузовских мероприятиях</w:t>
      </w:r>
      <w:r w:rsidR="00D8537F">
        <w:rPr>
          <w:sz w:val="28"/>
          <w:szCs w:val="28"/>
        </w:rPr>
        <w:t xml:space="preserve"> Года науки и технологий 2025г., Года культурного наследия 2022г.,, Года педагога и наставника 2023г., Года семьи 2024г.: организации и проведении научно-практических конференций, круглых столов, встреч с ветеранами, молодыми семьями, общеуниверситетских праздников День Знаний, День науки, День преподавателя высшей школы, день 8 марта, День Защитника Отечества, торжественных мероприятий в честь Дня Победы и др.</w:t>
      </w:r>
    </w:p>
    <w:p w:rsidR="005E136D" w:rsidRDefault="00D8537F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деятельности профкома в отчетный период составляли мероприятия по охране труда, проведению специальной оценки рабочих мест, контролю за осуществлением компенсационных выплат за работу во вредных условиях, мониторингу работы университетских столовых и буфетов. В 2022 г. ТвГУ стал победителем в региональном конкурсе «Российская организация высокой социальной эффективности» в номинации «За формирование здорового образа жизни»</w:t>
      </w:r>
      <w:r w:rsidR="005E136D">
        <w:rPr>
          <w:sz w:val="28"/>
          <w:szCs w:val="28"/>
        </w:rPr>
        <w:t>, профсоюзная организация была награждена Почетной грамотой ФТП.</w:t>
      </w:r>
    </w:p>
    <w:p w:rsidR="005E136D" w:rsidRDefault="005E136D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работа в отчетном году </w:t>
      </w:r>
      <w:proofErr w:type="gramStart"/>
      <w:r>
        <w:rPr>
          <w:sz w:val="28"/>
          <w:szCs w:val="28"/>
        </w:rPr>
        <w:t>проводилась</w:t>
      </w:r>
      <w:proofErr w:type="gramEnd"/>
      <w:r>
        <w:rPr>
          <w:sz w:val="28"/>
          <w:szCs w:val="28"/>
        </w:rPr>
        <w:t xml:space="preserve"> а отношении организационного укрепления профсоюзной организации. В течение 2023-2024г.г. осуществлялся переход на цифровой учет членов </w:t>
      </w:r>
      <w:proofErr w:type="gramStart"/>
      <w:r>
        <w:rPr>
          <w:sz w:val="28"/>
          <w:szCs w:val="28"/>
        </w:rPr>
        <w:t xml:space="preserve">профсоюза </w:t>
      </w:r>
      <w:r w:rsidR="001342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системе автоматизированного учета Общероссийского Профсоюза образования и науки АИС.</w:t>
      </w:r>
      <w:r w:rsidR="001342B4">
        <w:rPr>
          <w:sz w:val="28"/>
          <w:szCs w:val="28"/>
        </w:rPr>
        <w:t xml:space="preserve"> </w:t>
      </w:r>
      <w:r>
        <w:rPr>
          <w:sz w:val="28"/>
          <w:szCs w:val="28"/>
        </w:rPr>
        <w:t>К осени 2024 г. более 80% членов университетского профсоюза было зарегистрировано в АИС, началась массовая выдача электронных профсоюзных билетов, к которым на федеральном уровне установлены льготы – бонусная программа «</w:t>
      </w:r>
      <w:proofErr w:type="spellStart"/>
      <w:r>
        <w:rPr>
          <w:sz w:val="28"/>
          <w:szCs w:val="28"/>
        </w:rPr>
        <w:t>Профплюс</w:t>
      </w:r>
      <w:proofErr w:type="spellEnd"/>
      <w:r>
        <w:rPr>
          <w:sz w:val="28"/>
          <w:szCs w:val="28"/>
        </w:rPr>
        <w:t>». Для членов профорганизации в университете действует внутренняя система дополнительных мер и гарантий социальной поддержки:</w:t>
      </w:r>
    </w:p>
    <w:p w:rsidR="006A0F5B" w:rsidRDefault="006A0F5B" w:rsidP="00A330BB">
      <w:pPr>
        <w:ind w:firstLine="567"/>
        <w:jc w:val="both"/>
        <w:rPr>
          <w:sz w:val="28"/>
          <w:szCs w:val="28"/>
        </w:rPr>
      </w:pP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b/>
          <w:bCs/>
          <w:sz w:val="24"/>
          <w:szCs w:val="24"/>
        </w:rPr>
      </w:pPr>
      <w:r w:rsidRPr="00EE5731">
        <w:rPr>
          <w:b/>
          <w:bCs/>
          <w:sz w:val="24"/>
          <w:szCs w:val="24"/>
        </w:rPr>
        <w:t>ЛЬГОТЫ И ГАРАНТИИ ЧЛЕНОВ ПРОФСОЮЗА.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Право на материальную помощь по всем направлениям социальной поддержки в дополнение к корпоративному социальному пакету;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Льготные санаторно-курортные путевки в санатории Тверской области с 20% скидкой;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50% компенсация стоимости спортивных абонементов;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lastRenderedPageBreak/>
        <w:t>● 50% компенсация стоимости театральных абонементов;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100% компенсация билетов на новогодние представления для детей сотрудников – членов профсоюза и др.;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Преподаватели, избранные в состав профкома ТвГУ, имеют право на снижение нагрузки 2-ой половины дня на 40 часов (п.8.3.4). Председатели профорганизаций факультетов (институтов) вводятся в состав ученых советов факультетов (п.8.3.6);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Профсоюзный комитет имеет право выдвигать кандидатуры членов профсоюза на присвоение почетных званий, награждение ведомственными знаками отличия и т.д.;</w:t>
      </w:r>
    </w:p>
    <w:p w:rsidR="00292B56" w:rsidRPr="00EE5731" w:rsidRDefault="00292B56" w:rsidP="0029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sz w:val="24"/>
          <w:szCs w:val="24"/>
        </w:rPr>
      </w:pPr>
      <w:r w:rsidRPr="00EE5731">
        <w:rPr>
          <w:bCs/>
          <w:sz w:val="24"/>
          <w:szCs w:val="24"/>
        </w:rPr>
        <w:t>● Премирование за активную профсоюзную работу денежной премией или участием в экскурсионных мероприятиях профкома.</w:t>
      </w:r>
    </w:p>
    <w:p w:rsidR="005E136D" w:rsidRDefault="005E136D" w:rsidP="00A330BB">
      <w:pPr>
        <w:ind w:firstLine="567"/>
        <w:jc w:val="both"/>
        <w:rPr>
          <w:sz w:val="28"/>
          <w:szCs w:val="28"/>
        </w:rPr>
      </w:pPr>
    </w:p>
    <w:p w:rsidR="001342B4" w:rsidRDefault="005E136D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реализовывались профсоюзные проекты «Путешествуем вместе», «Иду в театр»,</w:t>
      </w:r>
      <w:r w:rsidR="00C93468">
        <w:rPr>
          <w:sz w:val="28"/>
          <w:szCs w:val="28"/>
        </w:rPr>
        <w:t xml:space="preserve"> «Территория здоровья». Совместно с администрацией ТвГУ профком организовывал приобретение и распределение новогодних детских подарков, деятельность Совета ветеранов. В июне 2023 г. профсоюз к\университета принял участие в 3 Областной туристической Олимпиаде, по результатам которой команда ТвГУ вошла в пятерку лучших команд Тверской области.</w:t>
      </w:r>
      <w:r>
        <w:rPr>
          <w:sz w:val="28"/>
          <w:szCs w:val="28"/>
        </w:rPr>
        <w:t xml:space="preserve"> </w:t>
      </w:r>
    </w:p>
    <w:p w:rsidR="00D76662" w:rsidRDefault="00D76662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Профсоюзная организация университета является частью единой команды О</w:t>
      </w:r>
      <w:r w:rsidR="00C63ABF">
        <w:rPr>
          <w:sz w:val="28"/>
          <w:szCs w:val="28"/>
        </w:rPr>
        <w:t>б</w:t>
      </w:r>
      <w:r>
        <w:rPr>
          <w:sz w:val="28"/>
          <w:szCs w:val="28"/>
        </w:rPr>
        <w:t xml:space="preserve">щероссийского Профсоюза образования и науки, членом Евразийской Ассоциации профсоюзных организаций </w:t>
      </w:r>
      <w:r w:rsidR="00C63ABF">
        <w:rPr>
          <w:sz w:val="28"/>
          <w:szCs w:val="28"/>
        </w:rPr>
        <w:t xml:space="preserve">университетов (ЕАПОУ), активно участвует в общероссийских мероприятиях, семинарах, конференциях. Как член КСП – Координационного Совета председателей вузовских профсоюзных организаций – Цветкова М.В. приняла участие в 9 Всероссийских семинарах Центрального Совета Профсоюза, в работе 3-х съездов ЕАПОУ, </w:t>
      </w:r>
      <w:r w:rsidR="00C63ABF">
        <w:rPr>
          <w:sz w:val="28"/>
          <w:szCs w:val="28"/>
          <w:lang w:val="en-US"/>
        </w:rPr>
        <w:t>on</w:t>
      </w:r>
      <w:r w:rsidR="00C63ABF" w:rsidRPr="00C63ABF">
        <w:rPr>
          <w:sz w:val="28"/>
          <w:szCs w:val="28"/>
        </w:rPr>
        <w:t>-</w:t>
      </w:r>
      <w:r w:rsidR="00C63ABF">
        <w:rPr>
          <w:sz w:val="28"/>
          <w:szCs w:val="28"/>
          <w:lang w:val="en-US"/>
        </w:rPr>
        <w:t>line</w:t>
      </w:r>
      <w:r w:rsidR="00C63ABF">
        <w:rPr>
          <w:sz w:val="28"/>
          <w:szCs w:val="28"/>
        </w:rPr>
        <w:t xml:space="preserve"> семинарах «Профсоюзный компас», вошла в состав экспертной группы КСП по разработке Примерных норм времени для расчета объема учебной работы ППС.</w:t>
      </w:r>
    </w:p>
    <w:p w:rsidR="00C63ABF" w:rsidRDefault="00C63ABF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целом, в отчетный период профком ТвГУ эффективно выполнял функции общественной организации, регулирующей трудовые отношения через социальное партнерство, защищающей права и профессиональные интересы работников.</w:t>
      </w:r>
    </w:p>
    <w:p w:rsidR="00C63ABF" w:rsidRDefault="00C63ABF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конференция отмечает, что работа профкома по достижению достойного уровня оплаты труда, увеличению доли должностных окладов в структуре заработной платы, прозрачности стимулирующих и премиальных выплат должна быть продолжена и усилена в отношении всех категорий работников.</w:t>
      </w:r>
    </w:p>
    <w:p w:rsidR="00C63ABF" w:rsidRDefault="00541E60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профком должен обратить на повышение статуса и социальной защищенности педагогов Академической гимназии, работников учебно-вспомогательного персонала.</w:t>
      </w:r>
    </w:p>
    <w:p w:rsidR="00541E60" w:rsidRDefault="00541E60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усилить информационную работу в целях привлечения в профсоюзную организацию молодых работников. Профсоюзная организация университета является одной из наиболее крупных профорганизаций Тверской области. Ее численность составляет 689 человек – 70% от численности преподавателей и сотрудников ТвГУ. Вместе с тем, приток молодых преподавателей и специалистов остается низким, что объясняется снижением статуса университетского работника, неуверенностью молодых в стабильности своей работы в университете (неполные ставки, высокие требования, низкий уровень заработной платы), молодым нигилизмом и рядом др. причин. Необходима системная работа с молодыми специалистами.</w:t>
      </w:r>
    </w:p>
    <w:p w:rsidR="00541E60" w:rsidRDefault="00541E60" w:rsidP="00A330BB">
      <w:pPr>
        <w:ind w:firstLine="567"/>
        <w:jc w:val="both"/>
        <w:rPr>
          <w:sz w:val="28"/>
          <w:szCs w:val="28"/>
        </w:rPr>
      </w:pPr>
    </w:p>
    <w:p w:rsidR="00541E60" w:rsidRDefault="00541E60" w:rsidP="00A33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КОНФЕРЕНЦИЯ ПОСТАНОВЛЯЕТ:</w:t>
      </w:r>
    </w:p>
    <w:p w:rsidR="00541E60" w:rsidRDefault="00541E60" w:rsidP="00541E60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председателя ППО работников ТвГУ Цветковой М.В. утвердить.</w:t>
      </w:r>
    </w:p>
    <w:p w:rsidR="00541E60" w:rsidRDefault="00541E60" w:rsidP="00541E60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профсоюзного комитета в отчетный период удовлетворительной.</w:t>
      </w:r>
    </w:p>
    <w:p w:rsidR="00541E60" w:rsidRDefault="001F4411" w:rsidP="00541E60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контрольно-ревизионной комиссии утвердить.</w:t>
      </w:r>
    </w:p>
    <w:p w:rsidR="001F4411" w:rsidRDefault="001F4411" w:rsidP="00541E60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Профкому ТвГУ</w:t>
      </w:r>
    </w:p>
    <w:p w:rsidR="001F4411" w:rsidRPr="001F4411" w:rsidRDefault="001F4411" w:rsidP="001F4411">
      <w:pPr>
        <w:ind w:left="567"/>
        <w:jc w:val="both"/>
        <w:rPr>
          <w:sz w:val="28"/>
          <w:szCs w:val="28"/>
        </w:rPr>
      </w:pPr>
      <w:r w:rsidRPr="001F4411">
        <w:rPr>
          <w:sz w:val="28"/>
          <w:szCs w:val="28"/>
        </w:rPr>
        <w:t>4.1</w:t>
      </w:r>
      <w:r>
        <w:rPr>
          <w:sz w:val="28"/>
          <w:szCs w:val="28"/>
        </w:rPr>
        <w:t xml:space="preserve"> Считать защиту социально-трудовых прав и профессиональных интересов членов профсоюза основным направлением деятельности.</w:t>
      </w:r>
    </w:p>
    <w:p w:rsidR="001F4411" w:rsidRDefault="001F4411" w:rsidP="001F4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4411">
        <w:rPr>
          <w:sz w:val="28"/>
          <w:szCs w:val="28"/>
        </w:rPr>
        <w:t>4.2</w:t>
      </w:r>
      <w:r>
        <w:rPr>
          <w:sz w:val="28"/>
          <w:szCs w:val="28"/>
        </w:rPr>
        <w:t xml:space="preserve"> Продолжить работу по коллективно-договорному регулированию трудовых отношений, в том числе по повышению статуса педагогических работников за счет совершенствования системы оплаты труда, установления реальных гарантий конкурентоспособности заработной платы всех категорий работников.</w:t>
      </w:r>
    </w:p>
    <w:p w:rsidR="001F4411" w:rsidRDefault="001F4411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 Совместно с ЦС Общероссийского Профсоюза добиваться от Правительства РФ установления единых базовых ставок и должностных окладов как гарантий в оплате труда работников высшего образования РФ.</w:t>
      </w:r>
    </w:p>
    <w:p w:rsidR="001F4411" w:rsidRDefault="001F4411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 Инициировать введения системного учета учебной нагрузки ППС в разрезе всех видов деятельности.</w:t>
      </w:r>
    </w:p>
    <w:p w:rsidR="001F4411" w:rsidRDefault="001F4411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 Активизировать работу уполномоченных по охране труда, безопасности труда.</w:t>
      </w:r>
    </w:p>
    <w:p w:rsidR="001F4411" w:rsidRDefault="001F4411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Обеспечить </w:t>
      </w:r>
      <w:proofErr w:type="spellStart"/>
      <w:r w:rsidR="00731BBE">
        <w:rPr>
          <w:sz w:val="28"/>
          <w:szCs w:val="28"/>
        </w:rPr>
        <w:t>цифровизацию</w:t>
      </w:r>
      <w:proofErr w:type="spellEnd"/>
      <w:r w:rsidR="00731BBE">
        <w:rPr>
          <w:sz w:val="28"/>
          <w:szCs w:val="28"/>
        </w:rPr>
        <w:t xml:space="preserve"> профсоюзного членства, ПРОФСОЮЗНОЙ ОТЧЕТНОСТИ.</w:t>
      </w:r>
    </w:p>
    <w:p w:rsidR="00731BBE" w:rsidRDefault="00731BBE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 Усилить информационную деятельность в целях эффективного осуществления оздоровительной работы, социокультурной поддержки членов университетского профсоюза, привлечения в организацию молодых специалистов, кадрового воспроизводства.</w:t>
      </w:r>
    </w:p>
    <w:p w:rsidR="00731BBE" w:rsidRDefault="00731BBE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 Активизировать работу по повышению статуса и социальной защищенности педагогов Академической гимназии ТвГУ.</w:t>
      </w:r>
    </w:p>
    <w:p w:rsidR="00731BBE" w:rsidRDefault="00731BBE" w:rsidP="001F4411">
      <w:pPr>
        <w:ind w:firstLine="567"/>
        <w:jc w:val="both"/>
        <w:rPr>
          <w:sz w:val="28"/>
          <w:szCs w:val="28"/>
        </w:rPr>
      </w:pPr>
    </w:p>
    <w:p w:rsidR="00731BBE" w:rsidRPr="001F4411" w:rsidRDefault="00731BBE" w:rsidP="001F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выражает уверенность, что профком будет и впредь эффективно защищать права и профессиональные интересы членов профсоюза ТвГУ</w:t>
      </w:r>
    </w:p>
    <w:sectPr w:rsidR="00731BBE" w:rsidRPr="001F4411" w:rsidSect="00C90D34">
      <w:headerReference w:type="even" r:id="rId8"/>
      <w:headerReference w:type="default" r:id="rId9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44" w:rsidRDefault="005A5F44">
      <w:r>
        <w:separator/>
      </w:r>
    </w:p>
  </w:endnote>
  <w:endnote w:type="continuationSeparator" w:id="0">
    <w:p w:rsidR="005A5F44" w:rsidRDefault="005A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44" w:rsidRDefault="005A5F44">
      <w:r>
        <w:separator/>
      </w:r>
    </w:p>
  </w:footnote>
  <w:footnote w:type="continuationSeparator" w:id="0">
    <w:p w:rsidR="005A5F44" w:rsidRDefault="005A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08" w:rsidRDefault="00CB5C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670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708" w:rsidRDefault="0022670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08" w:rsidRDefault="002267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E6A"/>
    <w:multiLevelType w:val="multilevel"/>
    <w:tmpl w:val="1512A71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553"/>
        </w:tabs>
        <w:ind w:left="1553" w:hanging="41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043F11C7"/>
    <w:multiLevelType w:val="hybridMultilevel"/>
    <w:tmpl w:val="DE44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142"/>
    <w:multiLevelType w:val="hybridMultilevel"/>
    <w:tmpl w:val="08782BB6"/>
    <w:lvl w:ilvl="0" w:tplc="90EA07F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80D1A42"/>
    <w:multiLevelType w:val="hybridMultilevel"/>
    <w:tmpl w:val="C7B88ABE"/>
    <w:lvl w:ilvl="0" w:tplc="2DDCD6F4">
      <w:start w:val="4"/>
      <w:numFmt w:val="decimal"/>
      <w:lvlText w:val="%1"/>
      <w:lvlJc w:val="left"/>
      <w:pPr>
        <w:ind w:left="592" w:hanging="493"/>
      </w:pPr>
      <w:rPr>
        <w:rFonts w:hint="default"/>
        <w:lang w:val="ru-RU" w:eastAsia="en-US" w:bidi="ar-SA"/>
      </w:rPr>
    </w:lvl>
    <w:lvl w:ilvl="1" w:tplc="C7E4078A">
      <w:numFmt w:val="none"/>
      <w:lvlText w:val=""/>
      <w:lvlJc w:val="left"/>
      <w:pPr>
        <w:tabs>
          <w:tab w:val="num" w:pos="360"/>
        </w:tabs>
      </w:pPr>
    </w:lvl>
    <w:lvl w:ilvl="2" w:tplc="BBBCBA8E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 w:tplc="7D185E8A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 w:tplc="45F2E9E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 w:tplc="6B4CA662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 w:tplc="8D8CB0C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 w:tplc="2DFEBBF4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 w:tplc="0E4610E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07A3C45"/>
    <w:multiLevelType w:val="hybridMultilevel"/>
    <w:tmpl w:val="ECAC1262"/>
    <w:lvl w:ilvl="0" w:tplc="AE5EF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0045D"/>
    <w:multiLevelType w:val="hybridMultilevel"/>
    <w:tmpl w:val="209A110E"/>
    <w:lvl w:ilvl="0" w:tplc="88DE50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2A460D"/>
    <w:multiLevelType w:val="hybridMultilevel"/>
    <w:tmpl w:val="FC7E1A32"/>
    <w:lvl w:ilvl="0" w:tplc="630AD6B0">
      <w:start w:val="1"/>
      <w:numFmt w:val="decimal"/>
      <w:lvlText w:val="%1"/>
      <w:lvlJc w:val="left"/>
      <w:pPr>
        <w:ind w:left="100" w:hanging="696"/>
      </w:pPr>
      <w:rPr>
        <w:rFonts w:hint="default"/>
        <w:lang w:val="ru-RU" w:eastAsia="en-US" w:bidi="ar-SA"/>
      </w:rPr>
    </w:lvl>
    <w:lvl w:ilvl="1" w:tplc="AC5E474A">
      <w:numFmt w:val="none"/>
      <w:lvlText w:val=""/>
      <w:lvlJc w:val="left"/>
      <w:pPr>
        <w:tabs>
          <w:tab w:val="num" w:pos="360"/>
        </w:tabs>
      </w:pPr>
    </w:lvl>
    <w:lvl w:ilvl="2" w:tplc="36D86CC8">
      <w:numFmt w:val="bullet"/>
      <w:lvlText w:val="•"/>
      <w:lvlJc w:val="left"/>
      <w:pPr>
        <w:ind w:left="2073" w:hanging="696"/>
      </w:pPr>
      <w:rPr>
        <w:rFonts w:hint="default"/>
        <w:lang w:val="ru-RU" w:eastAsia="en-US" w:bidi="ar-SA"/>
      </w:rPr>
    </w:lvl>
    <w:lvl w:ilvl="3" w:tplc="90DE336C">
      <w:numFmt w:val="bullet"/>
      <w:lvlText w:val="•"/>
      <w:lvlJc w:val="left"/>
      <w:pPr>
        <w:ind w:left="3059" w:hanging="696"/>
      </w:pPr>
      <w:rPr>
        <w:rFonts w:hint="default"/>
        <w:lang w:val="ru-RU" w:eastAsia="en-US" w:bidi="ar-SA"/>
      </w:rPr>
    </w:lvl>
    <w:lvl w:ilvl="4" w:tplc="1102E1E4">
      <w:numFmt w:val="bullet"/>
      <w:lvlText w:val="•"/>
      <w:lvlJc w:val="left"/>
      <w:pPr>
        <w:ind w:left="4046" w:hanging="696"/>
      </w:pPr>
      <w:rPr>
        <w:rFonts w:hint="default"/>
        <w:lang w:val="ru-RU" w:eastAsia="en-US" w:bidi="ar-SA"/>
      </w:rPr>
    </w:lvl>
    <w:lvl w:ilvl="5" w:tplc="6DAE39D4">
      <w:numFmt w:val="bullet"/>
      <w:lvlText w:val="•"/>
      <w:lvlJc w:val="left"/>
      <w:pPr>
        <w:ind w:left="5033" w:hanging="696"/>
      </w:pPr>
      <w:rPr>
        <w:rFonts w:hint="default"/>
        <w:lang w:val="ru-RU" w:eastAsia="en-US" w:bidi="ar-SA"/>
      </w:rPr>
    </w:lvl>
    <w:lvl w:ilvl="6" w:tplc="EE363FB8">
      <w:numFmt w:val="bullet"/>
      <w:lvlText w:val="•"/>
      <w:lvlJc w:val="left"/>
      <w:pPr>
        <w:ind w:left="6019" w:hanging="696"/>
      </w:pPr>
      <w:rPr>
        <w:rFonts w:hint="default"/>
        <w:lang w:val="ru-RU" w:eastAsia="en-US" w:bidi="ar-SA"/>
      </w:rPr>
    </w:lvl>
    <w:lvl w:ilvl="7" w:tplc="0AE4148C">
      <w:numFmt w:val="bullet"/>
      <w:lvlText w:val="•"/>
      <w:lvlJc w:val="left"/>
      <w:pPr>
        <w:ind w:left="7006" w:hanging="696"/>
      </w:pPr>
      <w:rPr>
        <w:rFonts w:hint="default"/>
        <w:lang w:val="ru-RU" w:eastAsia="en-US" w:bidi="ar-SA"/>
      </w:rPr>
    </w:lvl>
    <w:lvl w:ilvl="8" w:tplc="97225774">
      <w:numFmt w:val="bullet"/>
      <w:lvlText w:val="•"/>
      <w:lvlJc w:val="left"/>
      <w:pPr>
        <w:ind w:left="799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1B5A1048"/>
    <w:multiLevelType w:val="singleLevel"/>
    <w:tmpl w:val="2190F75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E916564"/>
    <w:multiLevelType w:val="hybridMultilevel"/>
    <w:tmpl w:val="1234B9C6"/>
    <w:lvl w:ilvl="0" w:tplc="1E2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12C43"/>
    <w:multiLevelType w:val="hybridMultilevel"/>
    <w:tmpl w:val="E49E38F6"/>
    <w:lvl w:ilvl="0" w:tplc="B1EA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4539E7"/>
    <w:multiLevelType w:val="hybridMultilevel"/>
    <w:tmpl w:val="A53A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C49A6"/>
    <w:multiLevelType w:val="multilevel"/>
    <w:tmpl w:val="DAA0E1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553"/>
        </w:tabs>
        <w:ind w:left="1553" w:hanging="41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 w15:restartNumberingAfterBreak="0">
    <w:nsid w:val="20E1004B"/>
    <w:multiLevelType w:val="hybridMultilevel"/>
    <w:tmpl w:val="AA3E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E2FE9"/>
    <w:multiLevelType w:val="hybridMultilevel"/>
    <w:tmpl w:val="85AC850E"/>
    <w:lvl w:ilvl="0" w:tplc="F78428CC">
      <w:start w:val="3"/>
      <w:numFmt w:val="decimal"/>
      <w:lvlText w:val="%1"/>
      <w:lvlJc w:val="left"/>
      <w:pPr>
        <w:ind w:left="592" w:hanging="493"/>
      </w:pPr>
      <w:rPr>
        <w:rFonts w:hint="default"/>
        <w:lang w:val="ru-RU" w:eastAsia="en-US" w:bidi="ar-SA"/>
      </w:rPr>
    </w:lvl>
    <w:lvl w:ilvl="1" w:tplc="70B2E6E4">
      <w:numFmt w:val="none"/>
      <w:lvlText w:val=""/>
      <w:lvlJc w:val="left"/>
      <w:pPr>
        <w:tabs>
          <w:tab w:val="num" w:pos="360"/>
        </w:tabs>
      </w:pPr>
    </w:lvl>
    <w:lvl w:ilvl="2" w:tplc="3E16502C">
      <w:numFmt w:val="none"/>
      <w:lvlText w:val=""/>
      <w:lvlJc w:val="left"/>
      <w:pPr>
        <w:tabs>
          <w:tab w:val="num" w:pos="360"/>
        </w:tabs>
      </w:pPr>
    </w:lvl>
    <w:lvl w:ilvl="3" w:tplc="278436BA">
      <w:numFmt w:val="bullet"/>
      <w:lvlText w:val="•"/>
      <w:lvlJc w:val="left"/>
      <w:pPr>
        <w:ind w:left="2681" w:hanging="731"/>
      </w:pPr>
      <w:rPr>
        <w:rFonts w:hint="default"/>
        <w:lang w:val="ru-RU" w:eastAsia="en-US" w:bidi="ar-SA"/>
      </w:rPr>
    </w:lvl>
    <w:lvl w:ilvl="4" w:tplc="DDE2B710">
      <w:numFmt w:val="bullet"/>
      <w:lvlText w:val="•"/>
      <w:lvlJc w:val="left"/>
      <w:pPr>
        <w:ind w:left="3722" w:hanging="731"/>
      </w:pPr>
      <w:rPr>
        <w:rFonts w:hint="default"/>
        <w:lang w:val="ru-RU" w:eastAsia="en-US" w:bidi="ar-SA"/>
      </w:rPr>
    </w:lvl>
    <w:lvl w:ilvl="5" w:tplc="968AB628">
      <w:numFmt w:val="bullet"/>
      <w:lvlText w:val="•"/>
      <w:lvlJc w:val="left"/>
      <w:pPr>
        <w:ind w:left="4762" w:hanging="731"/>
      </w:pPr>
      <w:rPr>
        <w:rFonts w:hint="default"/>
        <w:lang w:val="ru-RU" w:eastAsia="en-US" w:bidi="ar-SA"/>
      </w:rPr>
    </w:lvl>
    <w:lvl w:ilvl="6" w:tplc="A8344FA8">
      <w:numFmt w:val="bullet"/>
      <w:lvlText w:val="•"/>
      <w:lvlJc w:val="left"/>
      <w:pPr>
        <w:ind w:left="5803" w:hanging="731"/>
      </w:pPr>
      <w:rPr>
        <w:rFonts w:hint="default"/>
        <w:lang w:val="ru-RU" w:eastAsia="en-US" w:bidi="ar-SA"/>
      </w:rPr>
    </w:lvl>
    <w:lvl w:ilvl="7" w:tplc="71ECCAAA">
      <w:numFmt w:val="bullet"/>
      <w:lvlText w:val="•"/>
      <w:lvlJc w:val="left"/>
      <w:pPr>
        <w:ind w:left="6844" w:hanging="731"/>
      </w:pPr>
      <w:rPr>
        <w:rFonts w:hint="default"/>
        <w:lang w:val="ru-RU" w:eastAsia="en-US" w:bidi="ar-SA"/>
      </w:rPr>
    </w:lvl>
    <w:lvl w:ilvl="8" w:tplc="947E2DFA">
      <w:numFmt w:val="bullet"/>
      <w:lvlText w:val="•"/>
      <w:lvlJc w:val="left"/>
      <w:pPr>
        <w:ind w:left="7884" w:hanging="731"/>
      </w:pPr>
      <w:rPr>
        <w:rFonts w:hint="default"/>
        <w:lang w:val="ru-RU" w:eastAsia="en-US" w:bidi="ar-SA"/>
      </w:rPr>
    </w:lvl>
  </w:abstractNum>
  <w:abstractNum w:abstractNumId="14" w15:restartNumberingAfterBreak="0">
    <w:nsid w:val="22E86963"/>
    <w:multiLevelType w:val="hybridMultilevel"/>
    <w:tmpl w:val="29B0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D08C4"/>
    <w:multiLevelType w:val="hybridMultilevel"/>
    <w:tmpl w:val="4AD4130C"/>
    <w:lvl w:ilvl="0" w:tplc="05EC7BFE">
      <w:start w:val="1"/>
      <w:numFmt w:val="decimal"/>
      <w:lvlText w:val="%1"/>
      <w:lvlJc w:val="left"/>
      <w:pPr>
        <w:ind w:left="522" w:hanging="423"/>
      </w:pPr>
      <w:rPr>
        <w:rFonts w:hint="default"/>
        <w:lang w:val="ru-RU" w:eastAsia="en-US" w:bidi="ar-SA"/>
      </w:rPr>
    </w:lvl>
    <w:lvl w:ilvl="1" w:tplc="58681CDE">
      <w:numFmt w:val="none"/>
      <w:lvlText w:val=""/>
      <w:lvlJc w:val="left"/>
      <w:pPr>
        <w:tabs>
          <w:tab w:val="num" w:pos="360"/>
        </w:tabs>
      </w:pPr>
    </w:lvl>
    <w:lvl w:ilvl="2" w:tplc="DF1498F4">
      <w:numFmt w:val="none"/>
      <w:lvlText w:val=""/>
      <w:lvlJc w:val="left"/>
      <w:pPr>
        <w:tabs>
          <w:tab w:val="num" w:pos="360"/>
        </w:tabs>
      </w:pPr>
    </w:lvl>
    <w:lvl w:ilvl="3" w:tplc="2FC04ABC">
      <w:numFmt w:val="bullet"/>
      <w:lvlText w:val="•"/>
      <w:lvlJc w:val="left"/>
      <w:pPr>
        <w:ind w:left="2836" w:hanging="702"/>
      </w:pPr>
      <w:rPr>
        <w:rFonts w:hint="default"/>
        <w:lang w:val="ru-RU" w:eastAsia="en-US" w:bidi="ar-SA"/>
      </w:rPr>
    </w:lvl>
    <w:lvl w:ilvl="4" w:tplc="5F06F654">
      <w:numFmt w:val="bullet"/>
      <w:lvlText w:val="•"/>
      <w:lvlJc w:val="left"/>
      <w:pPr>
        <w:ind w:left="3855" w:hanging="702"/>
      </w:pPr>
      <w:rPr>
        <w:rFonts w:hint="default"/>
        <w:lang w:val="ru-RU" w:eastAsia="en-US" w:bidi="ar-SA"/>
      </w:rPr>
    </w:lvl>
    <w:lvl w:ilvl="5" w:tplc="9AD2D416">
      <w:numFmt w:val="bullet"/>
      <w:lvlText w:val="•"/>
      <w:lvlJc w:val="left"/>
      <w:pPr>
        <w:ind w:left="4873" w:hanging="702"/>
      </w:pPr>
      <w:rPr>
        <w:rFonts w:hint="default"/>
        <w:lang w:val="ru-RU" w:eastAsia="en-US" w:bidi="ar-SA"/>
      </w:rPr>
    </w:lvl>
    <w:lvl w:ilvl="6" w:tplc="F5BE1E9C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7" w:tplc="BA666D4A">
      <w:numFmt w:val="bullet"/>
      <w:lvlText w:val="•"/>
      <w:lvlJc w:val="left"/>
      <w:pPr>
        <w:ind w:left="6910" w:hanging="702"/>
      </w:pPr>
      <w:rPr>
        <w:rFonts w:hint="default"/>
        <w:lang w:val="ru-RU" w:eastAsia="en-US" w:bidi="ar-SA"/>
      </w:rPr>
    </w:lvl>
    <w:lvl w:ilvl="8" w:tplc="508EC1AC">
      <w:numFmt w:val="bullet"/>
      <w:lvlText w:val="•"/>
      <w:lvlJc w:val="left"/>
      <w:pPr>
        <w:ind w:left="7929" w:hanging="702"/>
      </w:pPr>
      <w:rPr>
        <w:rFonts w:hint="default"/>
        <w:lang w:val="ru-RU" w:eastAsia="en-US" w:bidi="ar-SA"/>
      </w:rPr>
    </w:lvl>
  </w:abstractNum>
  <w:abstractNum w:abstractNumId="16" w15:restartNumberingAfterBreak="0">
    <w:nsid w:val="28131530"/>
    <w:multiLevelType w:val="multilevel"/>
    <w:tmpl w:val="DAA0E1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03"/>
        </w:tabs>
        <w:ind w:left="703" w:hanging="41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 w15:restartNumberingAfterBreak="0">
    <w:nsid w:val="2A9D06C0"/>
    <w:multiLevelType w:val="hybridMultilevel"/>
    <w:tmpl w:val="09B4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1512C"/>
    <w:multiLevelType w:val="hybridMultilevel"/>
    <w:tmpl w:val="DF2631F2"/>
    <w:lvl w:ilvl="0" w:tplc="DF6600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C147E4"/>
    <w:multiLevelType w:val="hybridMultilevel"/>
    <w:tmpl w:val="84508BF8"/>
    <w:lvl w:ilvl="0" w:tplc="540A8D7C">
      <w:start w:val="1"/>
      <w:numFmt w:val="decimal"/>
      <w:lvlText w:val="%1"/>
      <w:lvlJc w:val="left"/>
      <w:pPr>
        <w:ind w:left="100" w:hanging="623"/>
      </w:pPr>
      <w:rPr>
        <w:rFonts w:hint="default"/>
        <w:lang w:val="ru-RU" w:eastAsia="en-US" w:bidi="ar-SA"/>
      </w:rPr>
    </w:lvl>
    <w:lvl w:ilvl="1" w:tplc="76AC137E">
      <w:numFmt w:val="none"/>
      <w:lvlText w:val=""/>
      <w:lvlJc w:val="left"/>
      <w:pPr>
        <w:tabs>
          <w:tab w:val="num" w:pos="360"/>
        </w:tabs>
      </w:pPr>
    </w:lvl>
    <w:lvl w:ilvl="2" w:tplc="22BAAB9E">
      <w:numFmt w:val="bullet"/>
      <w:lvlText w:val="•"/>
      <w:lvlJc w:val="left"/>
      <w:pPr>
        <w:ind w:left="2073" w:hanging="623"/>
      </w:pPr>
      <w:rPr>
        <w:rFonts w:hint="default"/>
        <w:lang w:val="ru-RU" w:eastAsia="en-US" w:bidi="ar-SA"/>
      </w:rPr>
    </w:lvl>
    <w:lvl w:ilvl="3" w:tplc="49383924">
      <w:numFmt w:val="bullet"/>
      <w:lvlText w:val="•"/>
      <w:lvlJc w:val="left"/>
      <w:pPr>
        <w:ind w:left="3059" w:hanging="623"/>
      </w:pPr>
      <w:rPr>
        <w:rFonts w:hint="default"/>
        <w:lang w:val="ru-RU" w:eastAsia="en-US" w:bidi="ar-SA"/>
      </w:rPr>
    </w:lvl>
    <w:lvl w:ilvl="4" w:tplc="69206A16">
      <w:numFmt w:val="bullet"/>
      <w:lvlText w:val="•"/>
      <w:lvlJc w:val="left"/>
      <w:pPr>
        <w:ind w:left="4046" w:hanging="623"/>
      </w:pPr>
      <w:rPr>
        <w:rFonts w:hint="default"/>
        <w:lang w:val="ru-RU" w:eastAsia="en-US" w:bidi="ar-SA"/>
      </w:rPr>
    </w:lvl>
    <w:lvl w:ilvl="5" w:tplc="3D3483DC">
      <w:numFmt w:val="bullet"/>
      <w:lvlText w:val="•"/>
      <w:lvlJc w:val="left"/>
      <w:pPr>
        <w:ind w:left="5033" w:hanging="623"/>
      </w:pPr>
      <w:rPr>
        <w:rFonts w:hint="default"/>
        <w:lang w:val="ru-RU" w:eastAsia="en-US" w:bidi="ar-SA"/>
      </w:rPr>
    </w:lvl>
    <w:lvl w:ilvl="6" w:tplc="16C28208">
      <w:numFmt w:val="bullet"/>
      <w:lvlText w:val="•"/>
      <w:lvlJc w:val="left"/>
      <w:pPr>
        <w:ind w:left="6019" w:hanging="623"/>
      </w:pPr>
      <w:rPr>
        <w:rFonts w:hint="default"/>
        <w:lang w:val="ru-RU" w:eastAsia="en-US" w:bidi="ar-SA"/>
      </w:rPr>
    </w:lvl>
    <w:lvl w:ilvl="7" w:tplc="FC2CD940">
      <w:numFmt w:val="bullet"/>
      <w:lvlText w:val="•"/>
      <w:lvlJc w:val="left"/>
      <w:pPr>
        <w:ind w:left="7006" w:hanging="623"/>
      </w:pPr>
      <w:rPr>
        <w:rFonts w:hint="default"/>
        <w:lang w:val="ru-RU" w:eastAsia="en-US" w:bidi="ar-SA"/>
      </w:rPr>
    </w:lvl>
    <w:lvl w:ilvl="8" w:tplc="EC94963A">
      <w:numFmt w:val="bullet"/>
      <w:lvlText w:val="•"/>
      <w:lvlJc w:val="left"/>
      <w:pPr>
        <w:ind w:left="7993" w:hanging="623"/>
      </w:pPr>
      <w:rPr>
        <w:rFonts w:hint="default"/>
        <w:lang w:val="ru-RU" w:eastAsia="en-US" w:bidi="ar-SA"/>
      </w:rPr>
    </w:lvl>
  </w:abstractNum>
  <w:abstractNum w:abstractNumId="20" w15:restartNumberingAfterBreak="0">
    <w:nsid w:val="2D79460B"/>
    <w:multiLevelType w:val="hybridMultilevel"/>
    <w:tmpl w:val="515ED9DE"/>
    <w:lvl w:ilvl="0" w:tplc="9862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797067"/>
    <w:multiLevelType w:val="hybridMultilevel"/>
    <w:tmpl w:val="D442A550"/>
    <w:lvl w:ilvl="0" w:tplc="8B04A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83747F"/>
    <w:multiLevelType w:val="hybridMultilevel"/>
    <w:tmpl w:val="BDBE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260E2"/>
    <w:multiLevelType w:val="multilevel"/>
    <w:tmpl w:val="DAA0E1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553"/>
        </w:tabs>
        <w:ind w:left="1553" w:hanging="41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 w15:restartNumberingAfterBreak="0">
    <w:nsid w:val="41BF7222"/>
    <w:multiLevelType w:val="hybridMultilevel"/>
    <w:tmpl w:val="5EEC0674"/>
    <w:lvl w:ilvl="0" w:tplc="7F043A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0029D4"/>
    <w:multiLevelType w:val="hybridMultilevel"/>
    <w:tmpl w:val="42B46EE6"/>
    <w:lvl w:ilvl="0" w:tplc="543E6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1D0B11"/>
    <w:multiLevelType w:val="multilevel"/>
    <w:tmpl w:val="DAA0E1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553"/>
        </w:tabs>
        <w:ind w:left="1553" w:hanging="41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43B5325B"/>
    <w:multiLevelType w:val="hybridMultilevel"/>
    <w:tmpl w:val="59D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C18A8"/>
    <w:multiLevelType w:val="hybridMultilevel"/>
    <w:tmpl w:val="3BB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D1AE6"/>
    <w:multiLevelType w:val="hybridMultilevel"/>
    <w:tmpl w:val="5490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164F8"/>
    <w:multiLevelType w:val="hybridMultilevel"/>
    <w:tmpl w:val="7D34AE52"/>
    <w:lvl w:ilvl="0" w:tplc="F9860F48">
      <w:start w:val="1"/>
      <w:numFmt w:val="upperRoman"/>
      <w:lvlText w:val="%1."/>
      <w:lvlJc w:val="left"/>
      <w:pPr>
        <w:ind w:left="3781" w:hanging="18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0948EEA">
      <w:numFmt w:val="bullet"/>
      <w:lvlText w:val="•"/>
      <w:lvlJc w:val="left"/>
      <w:pPr>
        <w:ind w:left="4398" w:hanging="182"/>
      </w:pPr>
      <w:rPr>
        <w:rFonts w:hint="default"/>
        <w:lang w:val="ru-RU" w:eastAsia="en-US" w:bidi="ar-SA"/>
      </w:rPr>
    </w:lvl>
    <w:lvl w:ilvl="2" w:tplc="18E0D072">
      <w:numFmt w:val="bullet"/>
      <w:lvlText w:val="•"/>
      <w:lvlJc w:val="left"/>
      <w:pPr>
        <w:ind w:left="5017" w:hanging="182"/>
      </w:pPr>
      <w:rPr>
        <w:rFonts w:hint="default"/>
        <w:lang w:val="ru-RU" w:eastAsia="en-US" w:bidi="ar-SA"/>
      </w:rPr>
    </w:lvl>
    <w:lvl w:ilvl="3" w:tplc="49000C60">
      <w:numFmt w:val="bullet"/>
      <w:lvlText w:val="•"/>
      <w:lvlJc w:val="left"/>
      <w:pPr>
        <w:ind w:left="5635" w:hanging="182"/>
      </w:pPr>
      <w:rPr>
        <w:rFonts w:hint="default"/>
        <w:lang w:val="ru-RU" w:eastAsia="en-US" w:bidi="ar-SA"/>
      </w:rPr>
    </w:lvl>
    <w:lvl w:ilvl="4" w:tplc="3CCCAE84">
      <w:numFmt w:val="bullet"/>
      <w:lvlText w:val="•"/>
      <w:lvlJc w:val="left"/>
      <w:pPr>
        <w:ind w:left="6254" w:hanging="182"/>
      </w:pPr>
      <w:rPr>
        <w:rFonts w:hint="default"/>
        <w:lang w:val="ru-RU" w:eastAsia="en-US" w:bidi="ar-SA"/>
      </w:rPr>
    </w:lvl>
    <w:lvl w:ilvl="5" w:tplc="7CA2E362">
      <w:numFmt w:val="bullet"/>
      <w:lvlText w:val="•"/>
      <w:lvlJc w:val="left"/>
      <w:pPr>
        <w:ind w:left="6873" w:hanging="182"/>
      </w:pPr>
      <w:rPr>
        <w:rFonts w:hint="default"/>
        <w:lang w:val="ru-RU" w:eastAsia="en-US" w:bidi="ar-SA"/>
      </w:rPr>
    </w:lvl>
    <w:lvl w:ilvl="6" w:tplc="E93E935E">
      <w:numFmt w:val="bullet"/>
      <w:lvlText w:val="•"/>
      <w:lvlJc w:val="left"/>
      <w:pPr>
        <w:ind w:left="7491" w:hanging="182"/>
      </w:pPr>
      <w:rPr>
        <w:rFonts w:hint="default"/>
        <w:lang w:val="ru-RU" w:eastAsia="en-US" w:bidi="ar-SA"/>
      </w:rPr>
    </w:lvl>
    <w:lvl w:ilvl="7" w:tplc="EA125030">
      <w:numFmt w:val="bullet"/>
      <w:lvlText w:val="•"/>
      <w:lvlJc w:val="left"/>
      <w:pPr>
        <w:ind w:left="8110" w:hanging="182"/>
      </w:pPr>
      <w:rPr>
        <w:rFonts w:hint="default"/>
        <w:lang w:val="ru-RU" w:eastAsia="en-US" w:bidi="ar-SA"/>
      </w:rPr>
    </w:lvl>
    <w:lvl w:ilvl="8" w:tplc="9F60C3EE">
      <w:numFmt w:val="bullet"/>
      <w:lvlText w:val="•"/>
      <w:lvlJc w:val="left"/>
      <w:pPr>
        <w:ind w:left="8729" w:hanging="182"/>
      </w:pPr>
      <w:rPr>
        <w:rFonts w:hint="default"/>
        <w:lang w:val="ru-RU" w:eastAsia="en-US" w:bidi="ar-SA"/>
      </w:rPr>
    </w:lvl>
  </w:abstractNum>
  <w:abstractNum w:abstractNumId="31" w15:restartNumberingAfterBreak="0">
    <w:nsid w:val="49A213AB"/>
    <w:multiLevelType w:val="multilevel"/>
    <w:tmpl w:val="0366C7D8"/>
    <w:lvl w:ilvl="0">
      <w:start w:val="3"/>
      <w:numFmt w:val="decimal"/>
      <w:lvlText w:val="%1"/>
      <w:lvlJc w:val="left"/>
      <w:pPr>
        <w:ind w:left="1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9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4A3F1819"/>
    <w:multiLevelType w:val="hybridMultilevel"/>
    <w:tmpl w:val="A02A1122"/>
    <w:lvl w:ilvl="0" w:tplc="AA143A6A">
      <w:start w:val="5"/>
      <w:numFmt w:val="decimal"/>
      <w:lvlText w:val="%1"/>
      <w:lvlJc w:val="left"/>
      <w:pPr>
        <w:ind w:left="100" w:hanging="546"/>
      </w:pPr>
      <w:rPr>
        <w:rFonts w:hint="default"/>
        <w:lang w:val="ru-RU" w:eastAsia="en-US" w:bidi="ar-SA"/>
      </w:rPr>
    </w:lvl>
    <w:lvl w:ilvl="1" w:tplc="59C0989E">
      <w:numFmt w:val="none"/>
      <w:lvlText w:val=""/>
      <w:lvlJc w:val="left"/>
      <w:pPr>
        <w:tabs>
          <w:tab w:val="num" w:pos="360"/>
        </w:tabs>
      </w:pPr>
    </w:lvl>
    <w:lvl w:ilvl="2" w:tplc="8280E5C6">
      <w:numFmt w:val="none"/>
      <w:lvlText w:val=""/>
      <w:lvlJc w:val="left"/>
      <w:pPr>
        <w:tabs>
          <w:tab w:val="num" w:pos="360"/>
        </w:tabs>
      </w:pPr>
    </w:lvl>
    <w:lvl w:ilvl="3" w:tplc="721E6E20">
      <w:numFmt w:val="bullet"/>
      <w:lvlText w:val="•"/>
      <w:lvlJc w:val="left"/>
      <w:pPr>
        <w:ind w:left="3059" w:hanging="734"/>
      </w:pPr>
      <w:rPr>
        <w:rFonts w:hint="default"/>
        <w:lang w:val="ru-RU" w:eastAsia="en-US" w:bidi="ar-SA"/>
      </w:rPr>
    </w:lvl>
    <w:lvl w:ilvl="4" w:tplc="572C95FA">
      <w:numFmt w:val="bullet"/>
      <w:lvlText w:val="•"/>
      <w:lvlJc w:val="left"/>
      <w:pPr>
        <w:ind w:left="4046" w:hanging="734"/>
      </w:pPr>
      <w:rPr>
        <w:rFonts w:hint="default"/>
        <w:lang w:val="ru-RU" w:eastAsia="en-US" w:bidi="ar-SA"/>
      </w:rPr>
    </w:lvl>
    <w:lvl w:ilvl="5" w:tplc="06F08280">
      <w:numFmt w:val="bullet"/>
      <w:lvlText w:val="•"/>
      <w:lvlJc w:val="left"/>
      <w:pPr>
        <w:ind w:left="5033" w:hanging="734"/>
      </w:pPr>
      <w:rPr>
        <w:rFonts w:hint="default"/>
        <w:lang w:val="ru-RU" w:eastAsia="en-US" w:bidi="ar-SA"/>
      </w:rPr>
    </w:lvl>
    <w:lvl w:ilvl="6" w:tplc="DB5A8CA6">
      <w:numFmt w:val="bullet"/>
      <w:lvlText w:val="•"/>
      <w:lvlJc w:val="left"/>
      <w:pPr>
        <w:ind w:left="6019" w:hanging="734"/>
      </w:pPr>
      <w:rPr>
        <w:rFonts w:hint="default"/>
        <w:lang w:val="ru-RU" w:eastAsia="en-US" w:bidi="ar-SA"/>
      </w:rPr>
    </w:lvl>
    <w:lvl w:ilvl="7" w:tplc="29367564">
      <w:numFmt w:val="bullet"/>
      <w:lvlText w:val="•"/>
      <w:lvlJc w:val="left"/>
      <w:pPr>
        <w:ind w:left="7006" w:hanging="734"/>
      </w:pPr>
      <w:rPr>
        <w:rFonts w:hint="default"/>
        <w:lang w:val="ru-RU" w:eastAsia="en-US" w:bidi="ar-SA"/>
      </w:rPr>
    </w:lvl>
    <w:lvl w:ilvl="8" w:tplc="00982BF6">
      <w:numFmt w:val="bullet"/>
      <w:lvlText w:val="•"/>
      <w:lvlJc w:val="left"/>
      <w:pPr>
        <w:ind w:left="7993" w:hanging="734"/>
      </w:pPr>
      <w:rPr>
        <w:rFonts w:hint="default"/>
        <w:lang w:val="ru-RU" w:eastAsia="en-US" w:bidi="ar-SA"/>
      </w:rPr>
    </w:lvl>
  </w:abstractNum>
  <w:abstractNum w:abstractNumId="33" w15:restartNumberingAfterBreak="0">
    <w:nsid w:val="4B682A27"/>
    <w:multiLevelType w:val="hybridMultilevel"/>
    <w:tmpl w:val="D1C2762A"/>
    <w:lvl w:ilvl="0" w:tplc="A0EE72EE">
      <w:start w:val="2"/>
      <w:numFmt w:val="decimal"/>
      <w:lvlText w:val="%1"/>
      <w:lvlJc w:val="left"/>
      <w:pPr>
        <w:ind w:left="100" w:hanging="677"/>
      </w:pPr>
      <w:rPr>
        <w:rFonts w:hint="default"/>
        <w:lang w:val="ru-RU" w:eastAsia="en-US" w:bidi="ar-SA"/>
      </w:rPr>
    </w:lvl>
    <w:lvl w:ilvl="1" w:tplc="7B62C808">
      <w:numFmt w:val="none"/>
      <w:lvlText w:val=""/>
      <w:lvlJc w:val="left"/>
      <w:pPr>
        <w:tabs>
          <w:tab w:val="num" w:pos="360"/>
        </w:tabs>
      </w:pPr>
    </w:lvl>
    <w:lvl w:ilvl="2" w:tplc="77AEE544">
      <w:numFmt w:val="bullet"/>
      <w:lvlText w:val="•"/>
      <w:lvlJc w:val="left"/>
      <w:pPr>
        <w:ind w:left="2073" w:hanging="677"/>
      </w:pPr>
      <w:rPr>
        <w:rFonts w:hint="default"/>
        <w:lang w:val="ru-RU" w:eastAsia="en-US" w:bidi="ar-SA"/>
      </w:rPr>
    </w:lvl>
    <w:lvl w:ilvl="3" w:tplc="2014F788">
      <w:numFmt w:val="bullet"/>
      <w:lvlText w:val="•"/>
      <w:lvlJc w:val="left"/>
      <w:pPr>
        <w:ind w:left="3059" w:hanging="677"/>
      </w:pPr>
      <w:rPr>
        <w:rFonts w:hint="default"/>
        <w:lang w:val="ru-RU" w:eastAsia="en-US" w:bidi="ar-SA"/>
      </w:rPr>
    </w:lvl>
    <w:lvl w:ilvl="4" w:tplc="C07AA6DE">
      <w:numFmt w:val="bullet"/>
      <w:lvlText w:val="•"/>
      <w:lvlJc w:val="left"/>
      <w:pPr>
        <w:ind w:left="4046" w:hanging="677"/>
      </w:pPr>
      <w:rPr>
        <w:rFonts w:hint="default"/>
        <w:lang w:val="ru-RU" w:eastAsia="en-US" w:bidi="ar-SA"/>
      </w:rPr>
    </w:lvl>
    <w:lvl w:ilvl="5" w:tplc="047ED3CA">
      <w:numFmt w:val="bullet"/>
      <w:lvlText w:val="•"/>
      <w:lvlJc w:val="left"/>
      <w:pPr>
        <w:ind w:left="5033" w:hanging="677"/>
      </w:pPr>
      <w:rPr>
        <w:rFonts w:hint="default"/>
        <w:lang w:val="ru-RU" w:eastAsia="en-US" w:bidi="ar-SA"/>
      </w:rPr>
    </w:lvl>
    <w:lvl w:ilvl="6" w:tplc="907C494A">
      <w:numFmt w:val="bullet"/>
      <w:lvlText w:val="•"/>
      <w:lvlJc w:val="left"/>
      <w:pPr>
        <w:ind w:left="6019" w:hanging="677"/>
      </w:pPr>
      <w:rPr>
        <w:rFonts w:hint="default"/>
        <w:lang w:val="ru-RU" w:eastAsia="en-US" w:bidi="ar-SA"/>
      </w:rPr>
    </w:lvl>
    <w:lvl w:ilvl="7" w:tplc="FA4E335E">
      <w:numFmt w:val="bullet"/>
      <w:lvlText w:val="•"/>
      <w:lvlJc w:val="left"/>
      <w:pPr>
        <w:ind w:left="7006" w:hanging="677"/>
      </w:pPr>
      <w:rPr>
        <w:rFonts w:hint="default"/>
        <w:lang w:val="ru-RU" w:eastAsia="en-US" w:bidi="ar-SA"/>
      </w:rPr>
    </w:lvl>
    <w:lvl w:ilvl="8" w:tplc="0BB0A2FE">
      <w:numFmt w:val="bullet"/>
      <w:lvlText w:val="•"/>
      <w:lvlJc w:val="left"/>
      <w:pPr>
        <w:ind w:left="7993" w:hanging="677"/>
      </w:pPr>
      <w:rPr>
        <w:rFonts w:hint="default"/>
        <w:lang w:val="ru-RU" w:eastAsia="en-US" w:bidi="ar-SA"/>
      </w:rPr>
    </w:lvl>
  </w:abstractNum>
  <w:abstractNum w:abstractNumId="34" w15:restartNumberingAfterBreak="0">
    <w:nsid w:val="4D352F69"/>
    <w:multiLevelType w:val="hybridMultilevel"/>
    <w:tmpl w:val="4ADC3E40"/>
    <w:lvl w:ilvl="0" w:tplc="8DFA354E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A26600"/>
    <w:multiLevelType w:val="hybridMultilevel"/>
    <w:tmpl w:val="1B4A2FE2"/>
    <w:lvl w:ilvl="0" w:tplc="74F2C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FE2E75"/>
    <w:multiLevelType w:val="hybridMultilevel"/>
    <w:tmpl w:val="42DC5E90"/>
    <w:lvl w:ilvl="0" w:tplc="BAD06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7B4921"/>
    <w:multiLevelType w:val="hybridMultilevel"/>
    <w:tmpl w:val="98AA4874"/>
    <w:lvl w:ilvl="0" w:tplc="195E9CD8">
      <w:numFmt w:val="bullet"/>
      <w:lvlText w:val="-"/>
      <w:lvlJc w:val="left"/>
      <w:pPr>
        <w:ind w:left="11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4558E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79FAD412">
      <w:numFmt w:val="bullet"/>
      <w:lvlText w:val="•"/>
      <w:lvlJc w:val="left"/>
      <w:pPr>
        <w:ind w:left="2181" w:hanging="356"/>
      </w:pPr>
      <w:rPr>
        <w:rFonts w:hint="default"/>
        <w:lang w:val="ru-RU" w:eastAsia="en-US" w:bidi="ar-SA"/>
      </w:rPr>
    </w:lvl>
    <w:lvl w:ilvl="3" w:tplc="6614AA52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9C141E2E">
      <w:numFmt w:val="bullet"/>
      <w:lvlText w:val="•"/>
      <w:lvlJc w:val="left"/>
      <w:pPr>
        <w:ind w:left="4242" w:hanging="356"/>
      </w:pPr>
      <w:rPr>
        <w:rFonts w:hint="default"/>
        <w:lang w:val="ru-RU" w:eastAsia="en-US" w:bidi="ar-SA"/>
      </w:rPr>
    </w:lvl>
    <w:lvl w:ilvl="5" w:tplc="426481F8">
      <w:numFmt w:val="bullet"/>
      <w:lvlText w:val="•"/>
      <w:lvlJc w:val="left"/>
      <w:pPr>
        <w:ind w:left="5273" w:hanging="356"/>
      </w:pPr>
      <w:rPr>
        <w:rFonts w:hint="default"/>
        <w:lang w:val="ru-RU" w:eastAsia="en-US" w:bidi="ar-SA"/>
      </w:rPr>
    </w:lvl>
    <w:lvl w:ilvl="6" w:tplc="84D684FE">
      <w:numFmt w:val="bullet"/>
      <w:lvlText w:val="•"/>
      <w:lvlJc w:val="left"/>
      <w:pPr>
        <w:ind w:left="6303" w:hanging="356"/>
      </w:pPr>
      <w:rPr>
        <w:rFonts w:hint="default"/>
        <w:lang w:val="ru-RU" w:eastAsia="en-US" w:bidi="ar-SA"/>
      </w:rPr>
    </w:lvl>
    <w:lvl w:ilvl="7" w:tplc="67A805C2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2C32D544">
      <w:numFmt w:val="bullet"/>
      <w:lvlText w:val="•"/>
      <w:lvlJc w:val="left"/>
      <w:pPr>
        <w:ind w:left="8365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5CB67EC9"/>
    <w:multiLevelType w:val="hybridMultilevel"/>
    <w:tmpl w:val="BF406F9E"/>
    <w:lvl w:ilvl="0" w:tplc="F3F49F74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222544"/>
    <w:multiLevelType w:val="multilevel"/>
    <w:tmpl w:val="500E9F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0" w15:restartNumberingAfterBreak="0">
    <w:nsid w:val="68497CDE"/>
    <w:multiLevelType w:val="hybridMultilevel"/>
    <w:tmpl w:val="50F8B5AA"/>
    <w:lvl w:ilvl="0" w:tplc="A77A696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785B12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51FC814E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B4E8946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DB747832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84F63D16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026ED2A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13D674AC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87B814E6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5C4E73"/>
    <w:multiLevelType w:val="hybridMultilevel"/>
    <w:tmpl w:val="B31A6F8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3C264B"/>
    <w:multiLevelType w:val="hybridMultilevel"/>
    <w:tmpl w:val="87C2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C55D3"/>
    <w:multiLevelType w:val="hybridMultilevel"/>
    <w:tmpl w:val="4752867E"/>
    <w:lvl w:ilvl="0" w:tplc="4B22C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AA07A7"/>
    <w:multiLevelType w:val="multilevel"/>
    <w:tmpl w:val="54EEC4C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 w15:restartNumberingAfterBreak="0">
    <w:nsid w:val="765A29D7"/>
    <w:multiLevelType w:val="hybridMultilevel"/>
    <w:tmpl w:val="60EA4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E2BC9"/>
    <w:multiLevelType w:val="multilevel"/>
    <w:tmpl w:val="23980ACE"/>
    <w:lvl w:ilvl="0">
      <w:start w:val="3"/>
      <w:numFmt w:val="decimal"/>
      <w:lvlText w:val="%1"/>
      <w:lvlJc w:val="left"/>
      <w:pPr>
        <w:ind w:left="11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6"/>
      </w:pPr>
      <w:rPr>
        <w:rFonts w:hint="default"/>
        <w:lang w:val="ru-RU" w:eastAsia="en-US" w:bidi="ar-SA"/>
      </w:rPr>
    </w:lvl>
  </w:abstractNum>
  <w:abstractNum w:abstractNumId="47" w15:restartNumberingAfterBreak="0">
    <w:nsid w:val="7D6862D5"/>
    <w:multiLevelType w:val="multilevel"/>
    <w:tmpl w:val="D9E22E7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8" w15:restartNumberingAfterBreak="0">
    <w:nsid w:val="7D700188"/>
    <w:multiLevelType w:val="hybridMultilevel"/>
    <w:tmpl w:val="7D1AD31E"/>
    <w:lvl w:ilvl="0" w:tplc="BC6CFCCE">
      <w:start w:val="1"/>
      <w:numFmt w:val="decimal"/>
      <w:lvlText w:val="%1"/>
      <w:lvlJc w:val="left"/>
      <w:pPr>
        <w:ind w:left="870" w:hanging="771"/>
      </w:pPr>
      <w:rPr>
        <w:rFonts w:hint="default"/>
        <w:lang w:val="ru-RU" w:eastAsia="en-US" w:bidi="ar-SA"/>
      </w:rPr>
    </w:lvl>
    <w:lvl w:ilvl="1" w:tplc="21E46EFA">
      <w:numFmt w:val="none"/>
      <w:lvlText w:val=""/>
      <w:lvlJc w:val="left"/>
      <w:pPr>
        <w:tabs>
          <w:tab w:val="num" w:pos="360"/>
        </w:tabs>
      </w:pPr>
    </w:lvl>
    <w:lvl w:ilvl="2" w:tplc="D8B08388">
      <w:numFmt w:val="none"/>
      <w:lvlText w:val=""/>
      <w:lvlJc w:val="left"/>
      <w:pPr>
        <w:tabs>
          <w:tab w:val="num" w:pos="360"/>
        </w:tabs>
      </w:pPr>
    </w:lvl>
    <w:lvl w:ilvl="3" w:tplc="585298CC">
      <w:numFmt w:val="bullet"/>
      <w:lvlText w:val="•"/>
      <w:lvlJc w:val="left"/>
      <w:pPr>
        <w:ind w:left="3605" w:hanging="771"/>
      </w:pPr>
      <w:rPr>
        <w:rFonts w:hint="default"/>
        <w:lang w:val="ru-RU" w:eastAsia="en-US" w:bidi="ar-SA"/>
      </w:rPr>
    </w:lvl>
    <w:lvl w:ilvl="4" w:tplc="41163CB8">
      <w:numFmt w:val="bullet"/>
      <w:lvlText w:val="•"/>
      <w:lvlJc w:val="left"/>
      <w:pPr>
        <w:ind w:left="4514" w:hanging="771"/>
      </w:pPr>
      <w:rPr>
        <w:rFonts w:hint="default"/>
        <w:lang w:val="ru-RU" w:eastAsia="en-US" w:bidi="ar-SA"/>
      </w:rPr>
    </w:lvl>
    <w:lvl w:ilvl="5" w:tplc="BDB20646">
      <w:numFmt w:val="bullet"/>
      <w:lvlText w:val="•"/>
      <w:lvlJc w:val="left"/>
      <w:pPr>
        <w:ind w:left="5423" w:hanging="771"/>
      </w:pPr>
      <w:rPr>
        <w:rFonts w:hint="default"/>
        <w:lang w:val="ru-RU" w:eastAsia="en-US" w:bidi="ar-SA"/>
      </w:rPr>
    </w:lvl>
    <w:lvl w:ilvl="6" w:tplc="E68AFBBE">
      <w:numFmt w:val="bullet"/>
      <w:lvlText w:val="•"/>
      <w:lvlJc w:val="left"/>
      <w:pPr>
        <w:ind w:left="6331" w:hanging="771"/>
      </w:pPr>
      <w:rPr>
        <w:rFonts w:hint="default"/>
        <w:lang w:val="ru-RU" w:eastAsia="en-US" w:bidi="ar-SA"/>
      </w:rPr>
    </w:lvl>
    <w:lvl w:ilvl="7" w:tplc="7062BF74">
      <w:numFmt w:val="bullet"/>
      <w:lvlText w:val="•"/>
      <w:lvlJc w:val="left"/>
      <w:pPr>
        <w:ind w:left="7240" w:hanging="771"/>
      </w:pPr>
      <w:rPr>
        <w:rFonts w:hint="default"/>
        <w:lang w:val="ru-RU" w:eastAsia="en-US" w:bidi="ar-SA"/>
      </w:rPr>
    </w:lvl>
    <w:lvl w:ilvl="8" w:tplc="602AB78C">
      <w:numFmt w:val="bullet"/>
      <w:lvlText w:val="•"/>
      <w:lvlJc w:val="left"/>
      <w:pPr>
        <w:ind w:left="8149" w:hanging="771"/>
      </w:pPr>
      <w:rPr>
        <w:rFonts w:hint="default"/>
        <w:lang w:val="ru-RU" w:eastAsia="en-US" w:bidi="ar-SA"/>
      </w:rPr>
    </w:lvl>
  </w:abstractNum>
  <w:abstractNum w:abstractNumId="49" w15:restartNumberingAfterBreak="0">
    <w:nsid w:val="7E880485"/>
    <w:multiLevelType w:val="hybridMultilevel"/>
    <w:tmpl w:val="54A015A2"/>
    <w:lvl w:ilvl="0" w:tplc="A57ABC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7"/>
  </w:num>
  <w:num w:numId="4">
    <w:abstractNumId w:val="47"/>
  </w:num>
  <w:num w:numId="5">
    <w:abstractNumId w:val="44"/>
  </w:num>
  <w:num w:numId="6">
    <w:abstractNumId w:val="0"/>
  </w:num>
  <w:num w:numId="7">
    <w:abstractNumId w:val="41"/>
  </w:num>
  <w:num w:numId="8">
    <w:abstractNumId w:val="26"/>
  </w:num>
  <w:num w:numId="9">
    <w:abstractNumId w:val="11"/>
  </w:num>
  <w:num w:numId="10">
    <w:abstractNumId w:val="23"/>
  </w:num>
  <w:num w:numId="11">
    <w:abstractNumId w:val="16"/>
  </w:num>
  <w:num w:numId="12">
    <w:abstractNumId w:val="34"/>
  </w:num>
  <w:num w:numId="13">
    <w:abstractNumId w:val="5"/>
  </w:num>
  <w:num w:numId="14">
    <w:abstractNumId w:val="21"/>
  </w:num>
  <w:num w:numId="15">
    <w:abstractNumId w:val="49"/>
  </w:num>
  <w:num w:numId="16">
    <w:abstractNumId w:val="20"/>
  </w:num>
  <w:num w:numId="17">
    <w:abstractNumId w:val="36"/>
  </w:num>
  <w:num w:numId="18">
    <w:abstractNumId w:val="9"/>
  </w:num>
  <w:num w:numId="19">
    <w:abstractNumId w:val="38"/>
  </w:num>
  <w:num w:numId="20">
    <w:abstractNumId w:val="35"/>
  </w:num>
  <w:num w:numId="21">
    <w:abstractNumId w:val="32"/>
  </w:num>
  <w:num w:numId="22">
    <w:abstractNumId w:val="3"/>
  </w:num>
  <w:num w:numId="23">
    <w:abstractNumId w:val="13"/>
  </w:num>
  <w:num w:numId="24">
    <w:abstractNumId w:val="33"/>
  </w:num>
  <w:num w:numId="25">
    <w:abstractNumId w:val="19"/>
  </w:num>
  <w:num w:numId="26">
    <w:abstractNumId w:val="48"/>
  </w:num>
  <w:num w:numId="27">
    <w:abstractNumId w:val="15"/>
  </w:num>
  <w:num w:numId="28">
    <w:abstractNumId w:val="6"/>
  </w:num>
  <w:num w:numId="29">
    <w:abstractNumId w:val="30"/>
  </w:num>
  <w:num w:numId="30">
    <w:abstractNumId w:val="18"/>
  </w:num>
  <w:num w:numId="31">
    <w:abstractNumId w:val="46"/>
  </w:num>
  <w:num w:numId="32">
    <w:abstractNumId w:val="31"/>
  </w:num>
  <w:num w:numId="33">
    <w:abstractNumId w:val="40"/>
  </w:num>
  <w:num w:numId="34">
    <w:abstractNumId w:val="37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9"/>
  </w:num>
  <w:num w:numId="38">
    <w:abstractNumId w:val="42"/>
  </w:num>
  <w:num w:numId="39">
    <w:abstractNumId w:val="4"/>
  </w:num>
  <w:num w:numId="40">
    <w:abstractNumId w:val="25"/>
  </w:num>
  <w:num w:numId="41">
    <w:abstractNumId w:val="2"/>
  </w:num>
  <w:num w:numId="42">
    <w:abstractNumId w:val="10"/>
  </w:num>
  <w:num w:numId="43">
    <w:abstractNumId w:val="28"/>
  </w:num>
  <w:num w:numId="44">
    <w:abstractNumId w:val="12"/>
  </w:num>
  <w:num w:numId="45">
    <w:abstractNumId w:val="14"/>
  </w:num>
  <w:num w:numId="46">
    <w:abstractNumId w:val="1"/>
  </w:num>
  <w:num w:numId="47">
    <w:abstractNumId w:val="17"/>
  </w:num>
  <w:num w:numId="48">
    <w:abstractNumId w:val="22"/>
  </w:num>
  <w:num w:numId="49">
    <w:abstractNumId w:val="2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DA"/>
    <w:rsid w:val="000051DC"/>
    <w:rsid w:val="00014232"/>
    <w:rsid w:val="00014FBA"/>
    <w:rsid w:val="000212F4"/>
    <w:rsid w:val="00026BAF"/>
    <w:rsid w:val="00041017"/>
    <w:rsid w:val="0004314A"/>
    <w:rsid w:val="00043CD3"/>
    <w:rsid w:val="000452B7"/>
    <w:rsid w:val="000512FB"/>
    <w:rsid w:val="000568F1"/>
    <w:rsid w:val="00063D43"/>
    <w:rsid w:val="00064EBF"/>
    <w:rsid w:val="00065B11"/>
    <w:rsid w:val="00065BA4"/>
    <w:rsid w:val="00076C7A"/>
    <w:rsid w:val="000771D9"/>
    <w:rsid w:val="000809C3"/>
    <w:rsid w:val="00086E62"/>
    <w:rsid w:val="00087CFD"/>
    <w:rsid w:val="000A3675"/>
    <w:rsid w:val="000A56E7"/>
    <w:rsid w:val="000A58B5"/>
    <w:rsid w:val="000A5C68"/>
    <w:rsid w:val="000C014F"/>
    <w:rsid w:val="000D4113"/>
    <w:rsid w:val="000D4998"/>
    <w:rsid w:val="000D62AD"/>
    <w:rsid w:val="000E761D"/>
    <w:rsid w:val="000F1370"/>
    <w:rsid w:val="000F2AC4"/>
    <w:rsid w:val="000F5243"/>
    <w:rsid w:val="00107A5D"/>
    <w:rsid w:val="00113A72"/>
    <w:rsid w:val="00115D84"/>
    <w:rsid w:val="00116716"/>
    <w:rsid w:val="00126339"/>
    <w:rsid w:val="00126FB1"/>
    <w:rsid w:val="0012771D"/>
    <w:rsid w:val="001317C4"/>
    <w:rsid w:val="001342B4"/>
    <w:rsid w:val="00136DDD"/>
    <w:rsid w:val="0014494B"/>
    <w:rsid w:val="00145A76"/>
    <w:rsid w:val="0015020B"/>
    <w:rsid w:val="00153542"/>
    <w:rsid w:val="001616FA"/>
    <w:rsid w:val="00164F7C"/>
    <w:rsid w:val="001650DF"/>
    <w:rsid w:val="00165CCD"/>
    <w:rsid w:val="001670A8"/>
    <w:rsid w:val="00167E51"/>
    <w:rsid w:val="00171F02"/>
    <w:rsid w:val="001739DB"/>
    <w:rsid w:val="00173CFF"/>
    <w:rsid w:val="00175FD5"/>
    <w:rsid w:val="0017623C"/>
    <w:rsid w:val="0018053E"/>
    <w:rsid w:val="00182214"/>
    <w:rsid w:val="00187062"/>
    <w:rsid w:val="00193379"/>
    <w:rsid w:val="001A3BCD"/>
    <w:rsid w:val="001A483A"/>
    <w:rsid w:val="001A7C25"/>
    <w:rsid w:val="001C4158"/>
    <w:rsid w:val="001C441A"/>
    <w:rsid w:val="001C47D2"/>
    <w:rsid w:val="001D0F89"/>
    <w:rsid w:val="001E2D4F"/>
    <w:rsid w:val="001E71C6"/>
    <w:rsid w:val="001F0E9E"/>
    <w:rsid w:val="001F1BCD"/>
    <w:rsid w:val="001F4411"/>
    <w:rsid w:val="0020332F"/>
    <w:rsid w:val="00206194"/>
    <w:rsid w:val="00206A28"/>
    <w:rsid w:val="00211241"/>
    <w:rsid w:val="00213B3C"/>
    <w:rsid w:val="002151AB"/>
    <w:rsid w:val="00220B44"/>
    <w:rsid w:val="002264F4"/>
    <w:rsid w:val="00226708"/>
    <w:rsid w:val="00226CA4"/>
    <w:rsid w:val="00227B43"/>
    <w:rsid w:val="002324D3"/>
    <w:rsid w:val="00237269"/>
    <w:rsid w:val="00241949"/>
    <w:rsid w:val="00242EF2"/>
    <w:rsid w:val="00250EDC"/>
    <w:rsid w:val="002516DD"/>
    <w:rsid w:val="00252581"/>
    <w:rsid w:val="00256A08"/>
    <w:rsid w:val="002643FB"/>
    <w:rsid w:val="00264F92"/>
    <w:rsid w:val="00275378"/>
    <w:rsid w:val="00275B5C"/>
    <w:rsid w:val="00276B0B"/>
    <w:rsid w:val="00281107"/>
    <w:rsid w:val="00285EC1"/>
    <w:rsid w:val="002920CC"/>
    <w:rsid w:val="00292B56"/>
    <w:rsid w:val="002A6121"/>
    <w:rsid w:val="002B17DE"/>
    <w:rsid w:val="002B44CC"/>
    <w:rsid w:val="002B6621"/>
    <w:rsid w:val="002C00F5"/>
    <w:rsid w:val="002C17CE"/>
    <w:rsid w:val="002C7583"/>
    <w:rsid w:val="002C7626"/>
    <w:rsid w:val="002D154B"/>
    <w:rsid w:val="002D2D3B"/>
    <w:rsid w:val="002D7345"/>
    <w:rsid w:val="002E7606"/>
    <w:rsid w:val="002E7D36"/>
    <w:rsid w:val="002F135B"/>
    <w:rsid w:val="002F1C08"/>
    <w:rsid w:val="002F32A5"/>
    <w:rsid w:val="002F4BB5"/>
    <w:rsid w:val="002F4EBB"/>
    <w:rsid w:val="002F58A4"/>
    <w:rsid w:val="002F6DB5"/>
    <w:rsid w:val="00302E9F"/>
    <w:rsid w:val="0030369A"/>
    <w:rsid w:val="00304F10"/>
    <w:rsid w:val="0030664E"/>
    <w:rsid w:val="00311F76"/>
    <w:rsid w:val="00323657"/>
    <w:rsid w:val="00325BA8"/>
    <w:rsid w:val="00330AD7"/>
    <w:rsid w:val="00340856"/>
    <w:rsid w:val="00354377"/>
    <w:rsid w:val="003553FD"/>
    <w:rsid w:val="0036027F"/>
    <w:rsid w:val="00364BEF"/>
    <w:rsid w:val="003745D2"/>
    <w:rsid w:val="003751D5"/>
    <w:rsid w:val="00383A67"/>
    <w:rsid w:val="00387037"/>
    <w:rsid w:val="003926D0"/>
    <w:rsid w:val="003950C9"/>
    <w:rsid w:val="00395657"/>
    <w:rsid w:val="003A372C"/>
    <w:rsid w:val="003B58FA"/>
    <w:rsid w:val="003C79E6"/>
    <w:rsid w:val="003D2F36"/>
    <w:rsid w:val="003D4033"/>
    <w:rsid w:val="003E0A76"/>
    <w:rsid w:val="003E2F3D"/>
    <w:rsid w:val="003E351A"/>
    <w:rsid w:val="003E3E54"/>
    <w:rsid w:val="003E6BDD"/>
    <w:rsid w:val="003F04AA"/>
    <w:rsid w:val="003F0B9E"/>
    <w:rsid w:val="003F300C"/>
    <w:rsid w:val="003F6CD7"/>
    <w:rsid w:val="00407548"/>
    <w:rsid w:val="00413F56"/>
    <w:rsid w:val="00422C59"/>
    <w:rsid w:val="00425E93"/>
    <w:rsid w:val="00426CD0"/>
    <w:rsid w:val="00430CC3"/>
    <w:rsid w:val="00431FF3"/>
    <w:rsid w:val="004343A2"/>
    <w:rsid w:val="004375BC"/>
    <w:rsid w:val="00441DCA"/>
    <w:rsid w:val="00452DC1"/>
    <w:rsid w:val="00455C20"/>
    <w:rsid w:val="00457247"/>
    <w:rsid w:val="00463113"/>
    <w:rsid w:val="0047573F"/>
    <w:rsid w:val="00480984"/>
    <w:rsid w:val="004827BF"/>
    <w:rsid w:val="00483904"/>
    <w:rsid w:val="00484B4C"/>
    <w:rsid w:val="0049298A"/>
    <w:rsid w:val="00493E83"/>
    <w:rsid w:val="00494F91"/>
    <w:rsid w:val="00497D4E"/>
    <w:rsid w:val="004A4874"/>
    <w:rsid w:val="004A7AEA"/>
    <w:rsid w:val="004A7F34"/>
    <w:rsid w:val="004B0DDE"/>
    <w:rsid w:val="004B4FDA"/>
    <w:rsid w:val="004C27E8"/>
    <w:rsid w:val="004C47B1"/>
    <w:rsid w:val="004C7A90"/>
    <w:rsid w:val="004D299F"/>
    <w:rsid w:val="004D465F"/>
    <w:rsid w:val="004D4AF2"/>
    <w:rsid w:val="004D7908"/>
    <w:rsid w:val="004E399E"/>
    <w:rsid w:val="004E4FF2"/>
    <w:rsid w:val="004E62DA"/>
    <w:rsid w:val="004F0FAD"/>
    <w:rsid w:val="004F3EB2"/>
    <w:rsid w:val="004F7EBD"/>
    <w:rsid w:val="00500107"/>
    <w:rsid w:val="00506D83"/>
    <w:rsid w:val="00507BBD"/>
    <w:rsid w:val="0051586A"/>
    <w:rsid w:val="00531935"/>
    <w:rsid w:val="00535B96"/>
    <w:rsid w:val="0053777D"/>
    <w:rsid w:val="00541E60"/>
    <w:rsid w:val="005453A9"/>
    <w:rsid w:val="00546419"/>
    <w:rsid w:val="005575E2"/>
    <w:rsid w:val="00560840"/>
    <w:rsid w:val="00566344"/>
    <w:rsid w:val="00567377"/>
    <w:rsid w:val="00567616"/>
    <w:rsid w:val="00571DD6"/>
    <w:rsid w:val="005738FD"/>
    <w:rsid w:val="00575FA0"/>
    <w:rsid w:val="00580007"/>
    <w:rsid w:val="005800C4"/>
    <w:rsid w:val="00582FF7"/>
    <w:rsid w:val="00586770"/>
    <w:rsid w:val="00587D21"/>
    <w:rsid w:val="005910B6"/>
    <w:rsid w:val="005911FB"/>
    <w:rsid w:val="00597EFE"/>
    <w:rsid w:val="005A2538"/>
    <w:rsid w:val="005A5F44"/>
    <w:rsid w:val="005B32A5"/>
    <w:rsid w:val="005B5506"/>
    <w:rsid w:val="005C4480"/>
    <w:rsid w:val="005D3AA5"/>
    <w:rsid w:val="005D4B49"/>
    <w:rsid w:val="005D55D5"/>
    <w:rsid w:val="005E136D"/>
    <w:rsid w:val="005E623C"/>
    <w:rsid w:val="005E6592"/>
    <w:rsid w:val="005E758A"/>
    <w:rsid w:val="005F339A"/>
    <w:rsid w:val="00603EA4"/>
    <w:rsid w:val="00604073"/>
    <w:rsid w:val="00616FD2"/>
    <w:rsid w:val="006171D1"/>
    <w:rsid w:val="006177B9"/>
    <w:rsid w:val="00620083"/>
    <w:rsid w:val="0062779F"/>
    <w:rsid w:val="006315CE"/>
    <w:rsid w:val="00633CBB"/>
    <w:rsid w:val="006405C3"/>
    <w:rsid w:val="0064087B"/>
    <w:rsid w:val="00647A87"/>
    <w:rsid w:val="00655759"/>
    <w:rsid w:val="00662C5A"/>
    <w:rsid w:val="00666D2C"/>
    <w:rsid w:val="006746A7"/>
    <w:rsid w:val="00675222"/>
    <w:rsid w:val="00677384"/>
    <w:rsid w:val="00680EFA"/>
    <w:rsid w:val="0068599D"/>
    <w:rsid w:val="00687E11"/>
    <w:rsid w:val="0069010E"/>
    <w:rsid w:val="00694DDA"/>
    <w:rsid w:val="006A0A84"/>
    <w:rsid w:val="006A0F5B"/>
    <w:rsid w:val="006A192B"/>
    <w:rsid w:val="006C54AC"/>
    <w:rsid w:val="006E0A6A"/>
    <w:rsid w:val="006E1B33"/>
    <w:rsid w:val="006E3F6F"/>
    <w:rsid w:val="006F2A24"/>
    <w:rsid w:val="006F3082"/>
    <w:rsid w:val="006F55D5"/>
    <w:rsid w:val="00701B26"/>
    <w:rsid w:val="00710833"/>
    <w:rsid w:val="0073055B"/>
    <w:rsid w:val="00731BBE"/>
    <w:rsid w:val="0073276A"/>
    <w:rsid w:val="0073285A"/>
    <w:rsid w:val="0073607F"/>
    <w:rsid w:val="00736ECA"/>
    <w:rsid w:val="00737EC4"/>
    <w:rsid w:val="00741C36"/>
    <w:rsid w:val="0074771D"/>
    <w:rsid w:val="00750E3C"/>
    <w:rsid w:val="00765980"/>
    <w:rsid w:val="007663EA"/>
    <w:rsid w:val="00772993"/>
    <w:rsid w:val="00775573"/>
    <w:rsid w:val="00777FA8"/>
    <w:rsid w:val="00780CA0"/>
    <w:rsid w:val="007838F3"/>
    <w:rsid w:val="0079208C"/>
    <w:rsid w:val="007A0790"/>
    <w:rsid w:val="007A0796"/>
    <w:rsid w:val="007A252C"/>
    <w:rsid w:val="007A5EBF"/>
    <w:rsid w:val="007A6F47"/>
    <w:rsid w:val="007B3EA3"/>
    <w:rsid w:val="007C14B3"/>
    <w:rsid w:val="007C2B33"/>
    <w:rsid w:val="007C5402"/>
    <w:rsid w:val="007C6F8E"/>
    <w:rsid w:val="007C7A15"/>
    <w:rsid w:val="007D04E1"/>
    <w:rsid w:val="007D2B7A"/>
    <w:rsid w:val="007D3A49"/>
    <w:rsid w:val="007D75A4"/>
    <w:rsid w:val="007E1C64"/>
    <w:rsid w:val="007E6593"/>
    <w:rsid w:val="007F2A2C"/>
    <w:rsid w:val="007F3D22"/>
    <w:rsid w:val="007F60C9"/>
    <w:rsid w:val="00805689"/>
    <w:rsid w:val="00812E7D"/>
    <w:rsid w:val="008221CD"/>
    <w:rsid w:val="0082249E"/>
    <w:rsid w:val="00822712"/>
    <w:rsid w:val="00822E8B"/>
    <w:rsid w:val="00827E23"/>
    <w:rsid w:val="0083349C"/>
    <w:rsid w:val="008471D1"/>
    <w:rsid w:val="00860821"/>
    <w:rsid w:val="00866B9E"/>
    <w:rsid w:val="00872523"/>
    <w:rsid w:val="008875CA"/>
    <w:rsid w:val="008915E3"/>
    <w:rsid w:val="00895933"/>
    <w:rsid w:val="00896162"/>
    <w:rsid w:val="00897466"/>
    <w:rsid w:val="008B2CCC"/>
    <w:rsid w:val="008B2CDC"/>
    <w:rsid w:val="008B49D5"/>
    <w:rsid w:val="008B747F"/>
    <w:rsid w:val="008B78D9"/>
    <w:rsid w:val="008C15F3"/>
    <w:rsid w:val="008C2962"/>
    <w:rsid w:val="008D0A82"/>
    <w:rsid w:val="008D4B09"/>
    <w:rsid w:val="008D59FC"/>
    <w:rsid w:val="008E0811"/>
    <w:rsid w:val="008E2103"/>
    <w:rsid w:val="008F03F9"/>
    <w:rsid w:val="008F1E5C"/>
    <w:rsid w:val="008F2BAB"/>
    <w:rsid w:val="008F647E"/>
    <w:rsid w:val="009024E2"/>
    <w:rsid w:val="00904E2B"/>
    <w:rsid w:val="0090587D"/>
    <w:rsid w:val="00913551"/>
    <w:rsid w:val="00913F61"/>
    <w:rsid w:val="00914AD4"/>
    <w:rsid w:val="009160ED"/>
    <w:rsid w:val="00920123"/>
    <w:rsid w:val="009311C1"/>
    <w:rsid w:val="00935F3B"/>
    <w:rsid w:val="009374DA"/>
    <w:rsid w:val="0094048A"/>
    <w:rsid w:val="0094180D"/>
    <w:rsid w:val="00944FF6"/>
    <w:rsid w:val="00960E6D"/>
    <w:rsid w:val="00964418"/>
    <w:rsid w:val="00967B80"/>
    <w:rsid w:val="00970B94"/>
    <w:rsid w:val="009807D6"/>
    <w:rsid w:val="00982F2D"/>
    <w:rsid w:val="00983BB8"/>
    <w:rsid w:val="00991141"/>
    <w:rsid w:val="00992328"/>
    <w:rsid w:val="0099428D"/>
    <w:rsid w:val="009A2D0B"/>
    <w:rsid w:val="009A4CFB"/>
    <w:rsid w:val="009A6756"/>
    <w:rsid w:val="009B54D4"/>
    <w:rsid w:val="009C4207"/>
    <w:rsid w:val="009D0DE6"/>
    <w:rsid w:val="009D2AB4"/>
    <w:rsid w:val="009E06BB"/>
    <w:rsid w:val="009E6E30"/>
    <w:rsid w:val="009F2EFF"/>
    <w:rsid w:val="009F37A6"/>
    <w:rsid w:val="009F65AC"/>
    <w:rsid w:val="00A0260B"/>
    <w:rsid w:val="00A25B89"/>
    <w:rsid w:val="00A300BA"/>
    <w:rsid w:val="00A3281B"/>
    <w:rsid w:val="00A330BB"/>
    <w:rsid w:val="00A33694"/>
    <w:rsid w:val="00A33A4F"/>
    <w:rsid w:val="00A4048E"/>
    <w:rsid w:val="00A44C2B"/>
    <w:rsid w:val="00A46578"/>
    <w:rsid w:val="00A54F72"/>
    <w:rsid w:val="00A55419"/>
    <w:rsid w:val="00A70090"/>
    <w:rsid w:val="00A70B70"/>
    <w:rsid w:val="00A818AD"/>
    <w:rsid w:val="00A8218B"/>
    <w:rsid w:val="00A85A08"/>
    <w:rsid w:val="00A867CC"/>
    <w:rsid w:val="00A93BBB"/>
    <w:rsid w:val="00A96DD6"/>
    <w:rsid w:val="00AA18F9"/>
    <w:rsid w:val="00AA4D1B"/>
    <w:rsid w:val="00AA5360"/>
    <w:rsid w:val="00AB1654"/>
    <w:rsid w:val="00AB1B33"/>
    <w:rsid w:val="00AB7F1D"/>
    <w:rsid w:val="00AD214B"/>
    <w:rsid w:val="00AD2EA3"/>
    <w:rsid w:val="00AD36A1"/>
    <w:rsid w:val="00AD49A7"/>
    <w:rsid w:val="00AD4E67"/>
    <w:rsid w:val="00AD59B5"/>
    <w:rsid w:val="00AE3031"/>
    <w:rsid w:val="00AE7C42"/>
    <w:rsid w:val="00B070EF"/>
    <w:rsid w:val="00B109F6"/>
    <w:rsid w:val="00B10A4D"/>
    <w:rsid w:val="00B20515"/>
    <w:rsid w:val="00B21A76"/>
    <w:rsid w:val="00B21DE7"/>
    <w:rsid w:val="00B25157"/>
    <w:rsid w:val="00B33506"/>
    <w:rsid w:val="00B33F8A"/>
    <w:rsid w:val="00B42B6D"/>
    <w:rsid w:val="00B44F7C"/>
    <w:rsid w:val="00B566D1"/>
    <w:rsid w:val="00B644AA"/>
    <w:rsid w:val="00B7109F"/>
    <w:rsid w:val="00B7116B"/>
    <w:rsid w:val="00B7299E"/>
    <w:rsid w:val="00B7414C"/>
    <w:rsid w:val="00B745BE"/>
    <w:rsid w:val="00B76895"/>
    <w:rsid w:val="00B8240B"/>
    <w:rsid w:val="00B833CA"/>
    <w:rsid w:val="00B87DC4"/>
    <w:rsid w:val="00B969DD"/>
    <w:rsid w:val="00BB135C"/>
    <w:rsid w:val="00BB7214"/>
    <w:rsid w:val="00BB7748"/>
    <w:rsid w:val="00BC29B9"/>
    <w:rsid w:val="00BC3DD1"/>
    <w:rsid w:val="00BC5223"/>
    <w:rsid w:val="00BD2A93"/>
    <w:rsid w:val="00BD3200"/>
    <w:rsid w:val="00BD5B03"/>
    <w:rsid w:val="00BD728A"/>
    <w:rsid w:val="00BE1447"/>
    <w:rsid w:val="00BE2129"/>
    <w:rsid w:val="00BE78D9"/>
    <w:rsid w:val="00BF4A58"/>
    <w:rsid w:val="00C013D3"/>
    <w:rsid w:val="00C04DFE"/>
    <w:rsid w:val="00C07FB0"/>
    <w:rsid w:val="00C10B73"/>
    <w:rsid w:val="00C1444D"/>
    <w:rsid w:val="00C2356D"/>
    <w:rsid w:val="00C25DDC"/>
    <w:rsid w:val="00C34901"/>
    <w:rsid w:val="00C3511C"/>
    <w:rsid w:val="00C44731"/>
    <w:rsid w:val="00C45478"/>
    <w:rsid w:val="00C46D9D"/>
    <w:rsid w:val="00C46F40"/>
    <w:rsid w:val="00C47BDA"/>
    <w:rsid w:val="00C503CC"/>
    <w:rsid w:val="00C51492"/>
    <w:rsid w:val="00C524C0"/>
    <w:rsid w:val="00C5393F"/>
    <w:rsid w:val="00C56E65"/>
    <w:rsid w:val="00C600AD"/>
    <w:rsid w:val="00C6103E"/>
    <w:rsid w:val="00C63ABF"/>
    <w:rsid w:val="00C80B0A"/>
    <w:rsid w:val="00C82A01"/>
    <w:rsid w:val="00C845D6"/>
    <w:rsid w:val="00C84A4E"/>
    <w:rsid w:val="00C90D34"/>
    <w:rsid w:val="00C93468"/>
    <w:rsid w:val="00C96220"/>
    <w:rsid w:val="00C97828"/>
    <w:rsid w:val="00CA0FA1"/>
    <w:rsid w:val="00CA559B"/>
    <w:rsid w:val="00CB5C9E"/>
    <w:rsid w:val="00CB6B7D"/>
    <w:rsid w:val="00CB7ACC"/>
    <w:rsid w:val="00CC1594"/>
    <w:rsid w:val="00CC29A0"/>
    <w:rsid w:val="00CD1BF0"/>
    <w:rsid w:val="00CD30D3"/>
    <w:rsid w:val="00CD533B"/>
    <w:rsid w:val="00CD7C42"/>
    <w:rsid w:val="00CE0C3E"/>
    <w:rsid w:val="00CE18CC"/>
    <w:rsid w:val="00CE1CB5"/>
    <w:rsid w:val="00D00F44"/>
    <w:rsid w:val="00D0441A"/>
    <w:rsid w:val="00D10403"/>
    <w:rsid w:val="00D144CA"/>
    <w:rsid w:val="00D17034"/>
    <w:rsid w:val="00D23E31"/>
    <w:rsid w:val="00D3362A"/>
    <w:rsid w:val="00D3390B"/>
    <w:rsid w:val="00D33B2F"/>
    <w:rsid w:val="00D36E83"/>
    <w:rsid w:val="00D40620"/>
    <w:rsid w:val="00D41CBC"/>
    <w:rsid w:val="00D464F5"/>
    <w:rsid w:val="00D542DE"/>
    <w:rsid w:val="00D57799"/>
    <w:rsid w:val="00D61801"/>
    <w:rsid w:val="00D64D4A"/>
    <w:rsid w:val="00D76662"/>
    <w:rsid w:val="00D8537F"/>
    <w:rsid w:val="00D866D8"/>
    <w:rsid w:val="00D90B89"/>
    <w:rsid w:val="00D9264A"/>
    <w:rsid w:val="00D97119"/>
    <w:rsid w:val="00DA62E0"/>
    <w:rsid w:val="00DA6891"/>
    <w:rsid w:val="00DA6ECC"/>
    <w:rsid w:val="00DB024B"/>
    <w:rsid w:val="00DB4456"/>
    <w:rsid w:val="00DC495A"/>
    <w:rsid w:val="00DD1D2E"/>
    <w:rsid w:val="00DE2C35"/>
    <w:rsid w:val="00DE44B1"/>
    <w:rsid w:val="00DF0AE4"/>
    <w:rsid w:val="00E00BC6"/>
    <w:rsid w:val="00E04581"/>
    <w:rsid w:val="00E11E1F"/>
    <w:rsid w:val="00E13BB0"/>
    <w:rsid w:val="00E16517"/>
    <w:rsid w:val="00E16A90"/>
    <w:rsid w:val="00E16E66"/>
    <w:rsid w:val="00E21342"/>
    <w:rsid w:val="00E30AAD"/>
    <w:rsid w:val="00E33EF5"/>
    <w:rsid w:val="00E34695"/>
    <w:rsid w:val="00E35BEA"/>
    <w:rsid w:val="00E36F6A"/>
    <w:rsid w:val="00E41483"/>
    <w:rsid w:val="00E43C4A"/>
    <w:rsid w:val="00E45B14"/>
    <w:rsid w:val="00E46316"/>
    <w:rsid w:val="00E47D33"/>
    <w:rsid w:val="00E51907"/>
    <w:rsid w:val="00E5531C"/>
    <w:rsid w:val="00E554D3"/>
    <w:rsid w:val="00E63EA4"/>
    <w:rsid w:val="00E723FF"/>
    <w:rsid w:val="00E834B2"/>
    <w:rsid w:val="00EA2D9A"/>
    <w:rsid w:val="00EB4618"/>
    <w:rsid w:val="00EC40BC"/>
    <w:rsid w:val="00EC5768"/>
    <w:rsid w:val="00ED4AE3"/>
    <w:rsid w:val="00EF59C6"/>
    <w:rsid w:val="00F015AF"/>
    <w:rsid w:val="00F0649E"/>
    <w:rsid w:val="00F105CF"/>
    <w:rsid w:val="00F12FD0"/>
    <w:rsid w:val="00F231D0"/>
    <w:rsid w:val="00F301BA"/>
    <w:rsid w:val="00F34D68"/>
    <w:rsid w:val="00F36104"/>
    <w:rsid w:val="00F37079"/>
    <w:rsid w:val="00F51B0A"/>
    <w:rsid w:val="00F53C29"/>
    <w:rsid w:val="00F5410C"/>
    <w:rsid w:val="00F6506B"/>
    <w:rsid w:val="00F743A6"/>
    <w:rsid w:val="00F76B6D"/>
    <w:rsid w:val="00F90410"/>
    <w:rsid w:val="00F91025"/>
    <w:rsid w:val="00F91241"/>
    <w:rsid w:val="00F923B7"/>
    <w:rsid w:val="00F92F2D"/>
    <w:rsid w:val="00FA104D"/>
    <w:rsid w:val="00FA3652"/>
    <w:rsid w:val="00FB1DCA"/>
    <w:rsid w:val="00FC65AA"/>
    <w:rsid w:val="00FD2548"/>
    <w:rsid w:val="00FD66EA"/>
    <w:rsid w:val="00FE30FD"/>
    <w:rsid w:val="00FF0312"/>
    <w:rsid w:val="00FF05E0"/>
    <w:rsid w:val="00FF1AD7"/>
    <w:rsid w:val="00FF2D10"/>
    <w:rsid w:val="00FF5C92"/>
    <w:rsid w:val="00FF651A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A5824-2DF9-4A4D-BD5A-A467858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8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CD"/>
    <w:rPr>
      <w:b w:val="0"/>
      <w:sz w:val="20"/>
    </w:rPr>
  </w:style>
  <w:style w:type="paragraph" w:styleId="1">
    <w:name w:val="heading 1"/>
    <w:basedOn w:val="a"/>
    <w:next w:val="a"/>
    <w:link w:val="10"/>
    <w:qFormat/>
    <w:rsid w:val="00AE7C42"/>
    <w:pPr>
      <w:keepNext/>
      <w:ind w:right="-1"/>
      <w:jc w:val="center"/>
      <w:outlineLvl w:val="0"/>
    </w:pPr>
    <w:rPr>
      <w:rFonts w:ascii="Arial" w:hAnsi="Arial"/>
      <w:i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64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42"/>
    <w:rPr>
      <w:rFonts w:ascii="Arial" w:hAnsi="Arial"/>
      <w:i/>
      <w:sz w:val="24"/>
      <w:u w:val="single"/>
    </w:rPr>
  </w:style>
  <w:style w:type="paragraph" w:styleId="a3">
    <w:name w:val="Title"/>
    <w:basedOn w:val="a"/>
    <w:link w:val="a4"/>
    <w:qFormat/>
    <w:rsid w:val="00AE7C42"/>
    <w:pPr>
      <w:tabs>
        <w:tab w:val="left" w:pos="2835"/>
      </w:tabs>
      <w:jc w:val="center"/>
    </w:pPr>
    <w:rPr>
      <w:rFonts w:ascii="Arial" w:hAnsi="Arial" w:cs="Arial"/>
      <w:sz w:val="28"/>
      <w:u w:val="single"/>
    </w:rPr>
  </w:style>
  <w:style w:type="character" w:customStyle="1" w:styleId="a4">
    <w:name w:val="Заголовок Знак"/>
    <w:basedOn w:val="a0"/>
    <w:link w:val="a3"/>
    <w:rsid w:val="00AE7C42"/>
    <w:rPr>
      <w:rFonts w:ascii="Arial" w:hAnsi="Arial" w:cs="Arial"/>
      <w:sz w:val="28"/>
      <w:u w:val="single"/>
    </w:rPr>
  </w:style>
  <w:style w:type="paragraph" w:styleId="a5">
    <w:name w:val="List Paragraph"/>
    <w:aliases w:val="ПАРАГРАФ"/>
    <w:basedOn w:val="a"/>
    <w:uiPriority w:val="34"/>
    <w:qFormat/>
    <w:rsid w:val="009374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4DA"/>
    <w:rPr>
      <w:rFonts w:ascii="Tahoma" w:hAnsi="Tahoma" w:cs="Tahoma"/>
      <w:b w:val="0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8"/>
    <w:uiPriority w:val="59"/>
    <w:rsid w:val="003553FD"/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35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908"/>
    <w:rPr>
      <w:b w:val="0"/>
      <w:sz w:val="20"/>
    </w:rPr>
  </w:style>
  <w:style w:type="character" w:styleId="ab">
    <w:name w:val="page number"/>
    <w:basedOn w:val="a0"/>
    <w:rsid w:val="004D7908"/>
  </w:style>
  <w:style w:type="paragraph" w:customStyle="1" w:styleId="Default">
    <w:name w:val="Default"/>
    <w:qFormat/>
    <w:rsid w:val="00B070EF"/>
    <w:pPr>
      <w:autoSpaceDE w:val="0"/>
      <w:autoSpaceDN w:val="0"/>
      <w:adjustRightInd w:val="0"/>
    </w:pPr>
    <w:rPr>
      <w:rFonts w:eastAsia="Calibri"/>
      <w:b w:val="0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D0A82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semiHidden/>
    <w:rsid w:val="00DB4456"/>
    <w:pPr>
      <w:spacing w:line="100" w:lineRule="atLeast"/>
      <w:ind w:firstLine="709"/>
      <w:jc w:val="both"/>
    </w:pPr>
    <w:rPr>
      <w:b/>
      <w:bCs/>
      <w:sz w:val="28"/>
      <w:szCs w:val="24"/>
      <w:lang w:eastAsia="ar-SA"/>
    </w:rPr>
  </w:style>
  <w:style w:type="paragraph" w:styleId="ac">
    <w:name w:val="No Spacing"/>
    <w:uiPriority w:val="1"/>
    <w:qFormat/>
    <w:rsid w:val="00DB4456"/>
    <w:rPr>
      <w:b w:val="0"/>
      <w:sz w:val="20"/>
    </w:rPr>
  </w:style>
  <w:style w:type="character" w:customStyle="1" w:styleId="30">
    <w:name w:val="Заголовок 3 Знак"/>
    <w:basedOn w:val="a0"/>
    <w:link w:val="3"/>
    <w:semiHidden/>
    <w:rsid w:val="00B644AA"/>
    <w:rPr>
      <w:rFonts w:asciiTheme="majorHAnsi" w:eastAsiaTheme="majorEastAsia" w:hAnsiTheme="majorHAnsi" w:cstheme="majorBidi"/>
      <w:bCs/>
      <w:color w:val="4F81BD" w:themeColor="accent1"/>
      <w:sz w:val="20"/>
    </w:rPr>
  </w:style>
  <w:style w:type="paragraph" w:styleId="ad">
    <w:name w:val="Body Text"/>
    <w:basedOn w:val="a"/>
    <w:link w:val="ae"/>
    <w:uiPriority w:val="1"/>
    <w:qFormat/>
    <w:rsid w:val="00AB1654"/>
    <w:pPr>
      <w:widowControl w:val="0"/>
      <w:autoSpaceDE w:val="0"/>
      <w:autoSpaceDN w:val="0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B1654"/>
    <w:rPr>
      <w:b w:val="0"/>
      <w:szCs w:val="28"/>
    </w:rPr>
  </w:style>
  <w:style w:type="paragraph" w:customStyle="1" w:styleId="110">
    <w:name w:val="Заголовок 11"/>
    <w:basedOn w:val="a"/>
    <w:uiPriority w:val="1"/>
    <w:qFormat/>
    <w:rsid w:val="00AB1654"/>
    <w:pPr>
      <w:widowControl w:val="0"/>
      <w:autoSpaceDE w:val="0"/>
      <w:autoSpaceDN w:val="0"/>
      <w:ind w:left="407" w:hanging="469"/>
      <w:outlineLvl w:val="1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D866D8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164F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4F7C"/>
    <w:rPr>
      <w:b w:val="0"/>
      <w:sz w:val="20"/>
    </w:rPr>
  </w:style>
  <w:style w:type="table" w:customStyle="1" w:styleId="TableNormal">
    <w:name w:val="Table Normal"/>
    <w:uiPriority w:val="2"/>
    <w:semiHidden/>
    <w:unhideWhenUsed/>
    <w:qFormat/>
    <w:rsid w:val="00164F7C"/>
    <w:pPr>
      <w:widowControl w:val="0"/>
      <w:autoSpaceDE w:val="0"/>
      <w:autoSpaceDN w:val="0"/>
    </w:pPr>
    <w:rPr>
      <w:rFonts w:asciiTheme="minorHAnsi" w:eastAsia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4F7C"/>
    <w:pPr>
      <w:widowControl w:val="0"/>
      <w:autoSpaceDE w:val="0"/>
      <w:autoSpaceDN w:val="0"/>
      <w:ind w:left="199"/>
    </w:pPr>
    <w:rPr>
      <w:sz w:val="22"/>
      <w:szCs w:val="22"/>
    </w:rPr>
  </w:style>
  <w:style w:type="character" w:customStyle="1" w:styleId="copytarget">
    <w:name w:val="copy_target"/>
    <w:basedOn w:val="a0"/>
    <w:rsid w:val="00164F7C"/>
  </w:style>
  <w:style w:type="paragraph" w:customStyle="1" w:styleId="210">
    <w:name w:val="21"/>
    <w:basedOn w:val="a"/>
    <w:rsid w:val="00F6506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DB02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qFormat/>
    <w:rsid w:val="00241949"/>
    <w:rPr>
      <w:b/>
      <w:bCs/>
    </w:rPr>
  </w:style>
  <w:style w:type="character" w:customStyle="1" w:styleId="fontstyle01">
    <w:name w:val="fontstyle01"/>
    <w:basedOn w:val="a0"/>
    <w:rsid w:val="00866B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66B9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3">
    <w:name w:val="Font Style13"/>
    <w:uiPriority w:val="99"/>
    <w:rsid w:val="00B2515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E042-7839-445A-9292-FAA473C5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tver-ed-union</Company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Бородачёва</dc:creator>
  <cp:lastModifiedBy>Злобина Надежда Михайлова</cp:lastModifiedBy>
  <cp:revision>13</cp:revision>
  <cp:lastPrinted>2024-02-15T08:05:00Z</cp:lastPrinted>
  <dcterms:created xsi:type="dcterms:W3CDTF">2024-09-06T06:49:00Z</dcterms:created>
  <dcterms:modified xsi:type="dcterms:W3CDTF">2024-09-09T07:58:00Z</dcterms:modified>
</cp:coreProperties>
</file>