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5B" w:rsidRPr="009E7D14" w:rsidRDefault="00996D5B" w:rsidP="00996D5B">
      <w:pPr>
        <w:pStyle w:val="a3"/>
      </w:pPr>
      <w:r w:rsidRPr="009E7D14">
        <w:t>Госдума о высшем образовании</w:t>
      </w:r>
      <w:bookmarkStart w:id="0" w:name="_GoBack"/>
      <w:bookmarkEnd w:id="0"/>
      <w:r w:rsidRPr="009E7D14">
        <w:br/>
      </w:r>
      <w:r w:rsidRPr="009E7D14">
        <w:br/>
        <w:t>Опубликовано постановление Госдумы «О рекомендациях парламентских слушаний на тему «Развитие системы высшего образования в Российской Федерации».</w:t>
      </w:r>
      <w:r w:rsidRPr="009E7D14">
        <w:br/>
      </w:r>
      <w:r w:rsidRPr="009E7D14">
        <w:br/>
        <w:t>Как водится, в рекомендациях перечислены основные проблемы отечественного высшего образования. Среди таковых названы:</w:t>
      </w:r>
      <w:r w:rsidRPr="009E7D14">
        <w:br/>
        <w:t>• недостаточное финансирование;</w:t>
      </w:r>
      <w:r w:rsidRPr="009E7D14">
        <w:br/>
        <w:t>• неудовлетворительное обеспечение уровня оплаты труда и социальных гарантий научно-педагогических работников.</w:t>
      </w:r>
      <w:r w:rsidRPr="009E7D14">
        <w:br/>
        <w:t>• Дефицит кадров и их неравномерное качество по отраслям и отдельным вузам;</w:t>
      </w:r>
      <w:r w:rsidRPr="009E7D14">
        <w:br/>
        <w:t>• Недостатки в воспитательной работе.</w:t>
      </w:r>
      <w:r w:rsidRPr="009E7D14">
        <w:br/>
      </w:r>
      <w:r w:rsidRPr="009E7D14">
        <w:br/>
        <w:t xml:space="preserve">Рекомендаций много, весь документ занимает почти 15 страниц. Поэтому пересказывать его не имеет смысла. Кто захочет - прочитает. Сошлемся здесь на председателя комитета Госдумы по науке и высшему образованию Сергея </w:t>
      </w:r>
      <w:proofErr w:type="spellStart"/>
      <w:r w:rsidRPr="009E7D14">
        <w:t>Кабышева</w:t>
      </w:r>
      <w:proofErr w:type="spellEnd"/>
      <w:r w:rsidRPr="009E7D14">
        <w:t>, который выделил ключевые, на его взгляд, направления:</w:t>
      </w:r>
      <w:r w:rsidRPr="009E7D14">
        <w:br/>
      </w:r>
      <w:r w:rsidRPr="009E7D14">
        <w:br/>
      </w:r>
      <w:r w:rsidRPr="009E7D14">
        <w:rPr>
          <w:rFonts w:ascii="Segoe UI Symbol" w:hAnsi="Segoe UI Symbol" w:cs="Segoe UI Symbol"/>
        </w:rPr>
        <w:t>❇️</w:t>
      </w:r>
      <w:r w:rsidRPr="009E7D14">
        <w:t xml:space="preserve">совершенствование структуры уровней высшего образования, в том числе определение особого места </w:t>
      </w:r>
      <w:proofErr w:type="spellStart"/>
      <w:r w:rsidRPr="009E7D14">
        <w:t>специалитета</w:t>
      </w:r>
      <w:proofErr w:type="spellEnd"/>
      <w:r w:rsidRPr="009E7D14">
        <w:t xml:space="preserve"> в системе высшего образования;</w:t>
      </w:r>
      <w:r w:rsidRPr="009E7D14">
        <w:br/>
      </w:r>
      <w:r w:rsidRPr="009E7D14">
        <w:br/>
      </w:r>
      <w:r w:rsidRPr="009E7D14">
        <w:rPr>
          <w:rFonts w:ascii="Segoe UI Symbol" w:hAnsi="Segoe UI Symbol" w:cs="Segoe UI Symbol"/>
        </w:rPr>
        <w:t>❇️</w:t>
      </w:r>
      <w:r w:rsidRPr="009E7D14">
        <w:t>принятие мер по наращиванию как бюджетного, так и внебюджетного финансирования сферы высшего образования;</w:t>
      </w:r>
      <w:r w:rsidRPr="009E7D14">
        <w:br/>
      </w:r>
      <w:r w:rsidRPr="009E7D14">
        <w:br/>
      </w:r>
      <w:r w:rsidRPr="009E7D14">
        <w:rPr>
          <w:rFonts w:ascii="Segoe UI Symbol" w:hAnsi="Segoe UI Symbol" w:cs="Segoe UI Symbol"/>
        </w:rPr>
        <w:t>❇️</w:t>
      </w:r>
      <w:r w:rsidRPr="009E7D14">
        <w:t>повышение престижа профессии педагога, в том числе путем предоставления им дополнительных социальных и трудовых гарантий.</w:t>
      </w:r>
      <w:r w:rsidRPr="009E7D14">
        <w:br/>
      </w:r>
      <w:r w:rsidRPr="009E7D14">
        <w:br/>
        <w:t xml:space="preserve">Со структурой уровней высшего образования, в том числе со </w:t>
      </w:r>
      <w:proofErr w:type="spellStart"/>
      <w:r w:rsidRPr="009E7D14">
        <w:t>специалитетом</w:t>
      </w:r>
      <w:proofErr w:type="spellEnd"/>
      <w:r w:rsidRPr="009E7D14">
        <w:t>, кажется, определились. Последующие два пункта – про деньги. Их в нынешней непростой ситуации вряд ли имеет смысл обсуждать.</w:t>
      </w:r>
    </w:p>
    <w:p w:rsidR="008F44DB" w:rsidRDefault="008F44DB"/>
    <w:sectPr w:rsidR="008F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B"/>
    <w:rsid w:val="008F44DB"/>
    <w:rsid w:val="00996D5B"/>
    <w:rsid w:val="009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C5849-6E3C-4429-9E3B-7BCBCBE9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2</cp:revision>
  <dcterms:created xsi:type="dcterms:W3CDTF">2022-12-06T08:52:00Z</dcterms:created>
  <dcterms:modified xsi:type="dcterms:W3CDTF">2022-12-06T09:01:00Z</dcterms:modified>
</cp:coreProperties>
</file>