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6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сотрудников ТвГУ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664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3.75pt" to="34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" strokecolor="#002060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Цветкова М.В.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528E">
        <w:rPr>
          <w:rFonts w:ascii="Times New Roman" w:hAnsi="Times New Roman" w:cs="Times New Roman"/>
          <w:sz w:val="28"/>
          <w:szCs w:val="28"/>
        </w:rPr>
        <w:t>1</w:t>
      </w:r>
      <w:r w:rsidR="00D86300">
        <w:rPr>
          <w:rFonts w:ascii="Times New Roman" w:hAnsi="Times New Roman" w:cs="Times New Roman"/>
          <w:sz w:val="28"/>
          <w:szCs w:val="28"/>
        </w:rPr>
        <w:t>6</w:t>
      </w:r>
      <w:r w:rsidR="006E528E">
        <w:rPr>
          <w:rFonts w:ascii="Times New Roman" w:hAnsi="Times New Roman" w:cs="Times New Roman"/>
          <w:sz w:val="28"/>
          <w:szCs w:val="28"/>
        </w:rPr>
        <w:t xml:space="preserve"> </w:t>
      </w:r>
      <w:r w:rsidR="00D86300">
        <w:rPr>
          <w:rFonts w:ascii="Times New Roman" w:hAnsi="Times New Roman" w:cs="Times New Roman"/>
          <w:sz w:val="28"/>
          <w:szCs w:val="28"/>
        </w:rPr>
        <w:t>нояб</w:t>
      </w:r>
      <w:r w:rsidR="006E528E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63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E528E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E528E" w:rsidRDefault="006E528E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МОТИВАЦИИ ПРОФСОЮЗНОГО ЧЛЕНСТВА</w:t>
      </w:r>
    </w:p>
    <w:p w:rsidR="00AE3602" w:rsidRPr="00AE3602" w:rsidRDefault="00AE3602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8630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D8630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г.г.г</w:t>
      </w:r>
      <w:proofErr w:type="gramEnd"/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на заседании профкома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528E">
        <w:rPr>
          <w:rFonts w:ascii="Times New Roman" w:hAnsi="Times New Roman" w:cs="Times New Roman"/>
          <w:sz w:val="28"/>
          <w:szCs w:val="28"/>
        </w:rPr>
        <w:t>1</w:t>
      </w:r>
      <w:r w:rsidR="00D86300">
        <w:rPr>
          <w:rFonts w:ascii="Times New Roman" w:hAnsi="Times New Roman" w:cs="Times New Roman"/>
          <w:sz w:val="28"/>
          <w:szCs w:val="28"/>
        </w:rPr>
        <w:t>6</w:t>
      </w:r>
      <w:r w:rsidR="006E528E">
        <w:rPr>
          <w:rFonts w:ascii="Times New Roman" w:hAnsi="Times New Roman" w:cs="Times New Roman"/>
          <w:sz w:val="28"/>
          <w:szCs w:val="28"/>
        </w:rPr>
        <w:t xml:space="preserve"> </w:t>
      </w:r>
      <w:r w:rsidR="00D86300">
        <w:rPr>
          <w:rFonts w:ascii="Times New Roman" w:hAnsi="Times New Roman" w:cs="Times New Roman"/>
          <w:sz w:val="28"/>
          <w:szCs w:val="28"/>
        </w:rPr>
        <w:t>но</w:t>
      </w:r>
      <w:r w:rsidR="006E528E">
        <w:rPr>
          <w:rFonts w:ascii="Times New Roman" w:hAnsi="Times New Roman" w:cs="Times New Roman"/>
          <w:sz w:val="28"/>
          <w:szCs w:val="28"/>
        </w:rPr>
        <w:t>ября</w:t>
      </w:r>
      <w:r w:rsidR="009765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63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</w:t>
      </w:r>
      <w:r w:rsidR="00AB7CC6">
        <w:rPr>
          <w:rFonts w:ascii="Times New Roman" w:hAnsi="Times New Roman" w:cs="Times New Roman"/>
          <w:sz w:val="28"/>
          <w:szCs w:val="28"/>
        </w:rPr>
        <w:t xml:space="preserve"> </w:t>
      </w:r>
      <w:r w:rsidR="00D86300">
        <w:rPr>
          <w:rFonts w:ascii="Times New Roman" w:hAnsi="Times New Roman" w:cs="Times New Roman"/>
          <w:sz w:val="28"/>
          <w:szCs w:val="28"/>
        </w:rPr>
        <w:t>9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63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E528E" w:rsidRDefault="006E528E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8E" w:rsidRDefault="006E528E" w:rsidP="00BB6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790" w:rsidRDefault="006E528E" w:rsidP="006E52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E528E" w:rsidRDefault="006E528E" w:rsidP="006E5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A3D" w:rsidRDefault="006E528E" w:rsidP="00F95A3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A3D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организационное укрепление первичной профсоюзной организации работников ТвГУ, повышение авторитета профо</w:t>
      </w:r>
      <w:r w:rsidR="00F95A3D">
        <w:rPr>
          <w:rFonts w:ascii="Times New Roman" w:hAnsi="Times New Roman" w:cs="Times New Roman"/>
          <w:sz w:val="28"/>
          <w:szCs w:val="28"/>
        </w:rPr>
        <w:t>рганизации, рост ее численности, повышение эффективности деятельности профсоюзной организации по защите социально-трудовых интересов и пр</w:t>
      </w:r>
      <w:r w:rsidR="00CC40A0">
        <w:rPr>
          <w:rFonts w:ascii="Times New Roman" w:hAnsi="Times New Roman" w:cs="Times New Roman"/>
          <w:sz w:val="28"/>
          <w:szCs w:val="28"/>
        </w:rPr>
        <w:t>ав преподавателей и сотрудников.</w:t>
      </w:r>
    </w:p>
    <w:p w:rsidR="006E528E" w:rsidRDefault="006E528E" w:rsidP="006E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E" w:rsidRPr="00954E97" w:rsidRDefault="006E528E" w:rsidP="006E52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E97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A23BBF" w:rsidRDefault="00A23BBF" w:rsidP="00A23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и обучение профактива для проведения работы по вовлечению работников в профсоюз;</w:t>
      </w:r>
    </w:p>
    <w:p w:rsidR="00A23BBF" w:rsidRDefault="00A23BBF" w:rsidP="00A23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инновационных форм работы по мотивации профсоюзного членства и вовлечению членов профсоюза в активную профсоюзную работу;</w:t>
      </w:r>
    </w:p>
    <w:p w:rsidR="00A23BBF" w:rsidRDefault="00A23BBF" w:rsidP="00A23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форм и методов сотрудничества профсоюзной организации с работодателем и иными социальными партнерами;</w:t>
      </w:r>
    </w:p>
    <w:p w:rsidR="00A23BBF" w:rsidRDefault="00A23BBF" w:rsidP="00A23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работы в профсоюзной организации, обеспечение информированности членов профсоюза о деятельности профкома, профбюро факультетов и структурных подразделений;</w:t>
      </w:r>
    </w:p>
    <w:p w:rsidR="00DB0F87" w:rsidRDefault="00DB0F87" w:rsidP="00F95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имиджа профсоюза в трудовом коллективе;</w:t>
      </w:r>
    </w:p>
    <w:p w:rsidR="00DB0F87" w:rsidRDefault="00DB0F87" w:rsidP="00F95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средств профсоюзного бюджета на реализацию мероприятий в соответствии с п</w:t>
      </w:r>
      <w:r w:rsidR="008C5EAC">
        <w:rPr>
          <w:rFonts w:ascii="Times New Roman" w:hAnsi="Times New Roman" w:cs="Times New Roman"/>
          <w:sz w:val="28"/>
          <w:szCs w:val="28"/>
        </w:rPr>
        <w:t>рограммой по мотивации членства;</w:t>
      </w:r>
    </w:p>
    <w:p w:rsidR="00A23BBF" w:rsidRPr="00A23BBF" w:rsidRDefault="00A23BBF" w:rsidP="00A23B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sz w:val="28"/>
          <w:szCs w:val="28"/>
        </w:rPr>
        <w:t>Укрепление организационно-финансового положения профсоюзной орг</w:t>
      </w:r>
      <w:r w:rsidR="008C5EAC">
        <w:rPr>
          <w:rFonts w:ascii="Times New Roman" w:hAnsi="Times New Roman" w:cs="Times New Roman"/>
          <w:sz w:val="28"/>
          <w:szCs w:val="28"/>
        </w:rPr>
        <w:t>анизации.</w:t>
      </w: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87" w:rsidRDefault="00DB0F87" w:rsidP="00DB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 на 20</w:t>
      </w:r>
      <w:r w:rsidR="00D863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863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DB0F87" w:rsidRDefault="00DB0F87" w:rsidP="00DB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3741"/>
        <w:gridCol w:w="1537"/>
        <w:gridCol w:w="1685"/>
        <w:gridCol w:w="1374"/>
      </w:tblGrid>
      <w:tr w:rsidR="00CA5B2C" w:rsidRPr="005D1A8D" w:rsidTr="00243E47">
        <w:tc>
          <w:tcPr>
            <w:tcW w:w="51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D1A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1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D1A8D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7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685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374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CA5B2C" w:rsidRPr="005D1A8D" w:rsidTr="00243E47">
        <w:tc>
          <w:tcPr>
            <w:tcW w:w="51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1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проведение мониторинга по изучению состояния профсоюзного членства в ТвГУ</w:t>
            </w:r>
          </w:p>
        </w:tc>
        <w:tc>
          <w:tcPr>
            <w:tcW w:w="1537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685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Н.М.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B2C" w:rsidRPr="005D1A8D" w:rsidTr="00243E47">
        <w:tc>
          <w:tcPr>
            <w:tcW w:w="51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1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социологических исследований (опросов, анкетирования) по определению реальной роли и авторитета  проф. организации в ТвГУ</w:t>
            </w:r>
          </w:p>
        </w:tc>
        <w:tc>
          <w:tcPr>
            <w:tcW w:w="1537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85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Бабий С.Н.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B2C" w:rsidRPr="005D1A8D" w:rsidTr="00243E47">
        <w:tc>
          <w:tcPr>
            <w:tcW w:w="51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1" w:type="dxa"/>
          </w:tcPr>
          <w:p w:rsidR="005D1A8D" w:rsidRPr="005D1A8D" w:rsidRDefault="005D1A8D" w:rsidP="00291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соврем. </w:t>
            </w:r>
            <w:r w:rsidR="002910D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редств для информирования членов профсоюза о деятельности профкома (сайт, газета, нагл. агитация)</w:t>
            </w:r>
          </w:p>
        </w:tc>
        <w:tc>
          <w:tcPr>
            <w:tcW w:w="1537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</w:p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Н.М.</w:t>
            </w:r>
            <w:r>
              <w:rPr>
                <w:rFonts w:ascii="Times New Roman" w:hAnsi="Times New Roman" w:cs="Times New Roman"/>
              </w:rPr>
              <w:br/>
              <w:t>Розова К.Л.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B2C" w:rsidRPr="005D1A8D" w:rsidTr="00243E47">
        <w:trPr>
          <w:trHeight w:val="1685"/>
        </w:trPr>
        <w:tc>
          <w:tcPr>
            <w:tcW w:w="51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1" w:type="dxa"/>
          </w:tcPr>
          <w:p w:rsidR="005D1A8D" w:rsidRPr="005D1A8D" w:rsidRDefault="005D1A8D" w:rsidP="002924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информационных материалов о преимуществах</w:t>
            </w:r>
            <w:r w:rsidR="00CA5B2C">
              <w:rPr>
                <w:rFonts w:ascii="Times New Roman" w:hAnsi="Times New Roman" w:cs="Times New Roman"/>
              </w:rPr>
              <w:t xml:space="preserve"> работника-члена профсоюза (банк положит. </w:t>
            </w:r>
            <w:r w:rsidR="0029246D">
              <w:rPr>
                <w:rFonts w:ascii="Times New Roman" w:hAnsi="Times New Roman" w:cs="Times New Roman"/>
              </w:rPr>
              <w:t>д</w:t>
            </w:r>
            <w:r w:rsidR="00CA5B2C">
              <w:rPr>
                <w:rFonts w:ascii="Times New Roman" w:hAnsi="Times New Roman" w:cs="Times New Roman"/>
              </w:rPr>
              <w:t xml:space="preserve">остижений в создании корпоративного </w:t>
            </w:r>
            <w:proofErr w:type="spellStart"/>
            <w:r w:rsidR="00CA5B2C">
              <w:rPr>
                <w:rFonts w:ascii="Times New Roman" w:hAnsi="Times New Roman" w:cs="Times New Roman"/>
              </w:rPr>
              <w:t>соц.пакета</w:t>
            </w:r>
            <w:proofErr w:type="spellEnd"/>
            <w:r w:rsidR="00CA5B2C">
              <w:rPr>
                <w:rFonts w:ascii="Times New Roman" w:hAnsi="Times New Roman" w:cs="Times New Roman"/>
              </w:rPr>
              <w:t>, льгот и гарантий членам профсоюза)</w:t>
            </w:r>
          </w:p>
        </w:tc>
        <w:tc>
          <w:tcPr>
            <w:tcW w:w="1537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комиссий</w:t>
            </w:r>
          </w:p>
          <w:p w:rsidR="00CA5B2C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A5B2C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Л.А.</w:t>
            </w:r>
          </w:p>
          <w:p w:rsidR="00CA5B2C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Аверьянова Т.В. 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B2C" w:rsidRPr="005D1A8D" w:rsidTr="00243E47">
        <w:tc>
          <w:tcPr>
            <w:tcW w:w="514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1" w:type="dxa"/>
          </w:tcPr>
          <w:p w:rsid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членов профсоюза о правозащитной деятельности проф. </w:t>
            </w:r>
            <w:r w:rsidR="002910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омитета, роли профкома по обеспечению охраны труда и здоровья работников</w:t>
            </w:r>
          </w:p>
          <w:p w:rsidR="00CA5B2C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С.Н.</w:t>
            </w:r>
          </w:p>
          <w:p w:rsidR="00CA5B2C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В.М.</w:t>
            </w:r>
          </w:p>
          <w:p w:rsidR="00CA5B2C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B2C" w:rsidRPr="005D1A8D" w:rsidTr="00243E47">
        <w:tc>
          <w:tcPr>
            <w:tcW w:w="514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1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работников-не членов профсоюза, разработка программы по адресной работе с ними.</w:t>
            </w:r>
          </w:p>
        </w:tc>
        <w:tc>
          <w:tcPr>
            <w:tcW w:w="1537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5D1A8D" w:rsidRPr="005D1A8D" w:rsidRDefault="00CA5B2C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профбюро</w:t>
            </w:r>
          </w:p>
        </w:tc>
        <w:tc>
          <w:tcPr>
            <w:tcW w:w="1374" w:type="dxa"/>
          </w:tcPr>
          <w:p w:rsidR="005D1A8D" w:rsidRPr="005D1A8D" w:rsidRDefault="005D1A8D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E47" w:rsidRPr="005D1A8D" w:rsidTr="00243E47">
        <w:tc>
          <w:tcPr>
            <w:tcW w:w="51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1" w:type="dxa"/>
          </w:tcPr>
          <w:p w:rsidR="00243E47" w:rsidRPr="005D1A8D" w:rsidRDefault="00243E47" w:rsidP="00CA5B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перечня оказываемых услуг членам профсоюза по направлениям социальной поддержки, оказанию комплексной помощи малообеспеченным членам профсоюза, улучшению жилищных условий, организации культурно-массовых и выездных мероприятий, предоставлению ссуд и т.д. </w:t>
            </w:r>
          </w:p>
        </w:tc>
        <w:tc>
          <w:tcPr>
            <w:tcW w:w="1537" w:type="dxa"/>
          </w:tcPr>
          <w:p w:rsidR="00243E47" w:rsidRPr="005D1A8D" w:rsidRDefault="00243E47" w:rsidP="008B28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243E47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</w:p>
          <w:p w:rsidR="00243E47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Н.М.</w:t>
            </w:r>
          </w:p>
          <w:p w:rsidR="00243E47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Грушко Е.С.</w:t>
            </w:r>
          </w:p>
          <w:p w:rsidR="00243E47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Вишнева О.Н.</w:t>
            </w:r>
          </w:p>
          <w:p w:rsidR="002910D0" w:rsidRDefault="002910D0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910D0" w:rsidRDefault="002910D0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</w:t>
            </w:r>
          </w:p>
          <w:p w:rsidR="002910D0" w:rsidRPr="005D1A8D" w:rsidRDefault="002910D0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</w:t>
            </w:r>
          </w:p>
        </w:tc>
        <w:tc>
          <w:tcPr>
            <w:tcW w:w="137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E47" w:rsidRPr="005D1A8D" w:rsidTr="00243E47">
        <w:tc>
          <w:tcPr>
            <w:tcW w:w="51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1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Совета ветеранов и разработка программы деятельности Совета</w:t>
            </w:r>
          </w:p>
        </w:tc>
        <w:tc>
          <w:tcPr>
            <w:tcW w:w="1537" w:type="dxa"/>
          </w:tcPr>
          <w:p w:rsidR="00243E47" w:rsidRPr="005D1A8D" w:rsidRDefault="00243E47" w:rsidP="008B28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685" w:type="dxa"/>
          </w:tcPr>
          <w:p w:rsidR="00243E47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37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E47" w:rsidRPr="005D1A8D" w:rsidTr="00243E47">
        <w:tc>
          <w:tcPr>
            <w:tcW w:w="51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1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собраний, круглых столов проф. организаций по </w:t>
            </w:r>
            <w:proofErr w:type="spellStart"/>
            <w:r>
              <w:rPr>
                <w:rFonts w:ascii="Times New Roman" w:hAnsi="Times New Roman" w:cs="Times New Roman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подразделениям по теме: «Профсоюз </w:t>
            </w:r>
            <w:r>
              <w:rPr>
                <w:rFonts w:ascii="Times New Roman" w:hAnsi="Times New Roman" w:cs="Times New Roman"/>
              </w:rPr>
              <w:lastRenderedPageBreak/>
              <w:t>вуза сегодня: задачи, проблемы, пути решения»</w:t>
            </w:r>
          </w:p>
        </w:tc>
        <w:tc>
          <w:tcPr>
            <w:tcW w:w="1537" w:type="dxa"/>
          </w:tcPr>
          <w:p w:rsidR="00243E47" w:rsidRPr="005D1A8D" w:rsidRDefault="00243E47" w:rsidP="008B28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685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  <w:r>
              <w:rPr>
                <w:rFonts w:ascii="Times New Roman" w:hAnsi="Times New Roman" w:cs="Times New Roman"/>
              </w:rPr>
              <w:br/>
              <w:t>председатели профбюро</w:t>
            </w:r>
          </w:p>
        </w:tc>
        <w:tc>
          <w:tcPr>
            <w:tcW w:w="137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E47" w:rsidRPr="005D1A8D" w:rsidTr="00243E47">
        <w:tc>
          <w:tcPr>
            <w:tcW w:w="51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1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профактива</w:t>
            </w:r>
          </w:p>
        </w:tc>
        <w:tc>
          <w:tcPr>
            <w:tcW w:w="1537" w:type="dxa"/>
          </w:tcPr>
          <w:p w:rsidR="00243E47" w:rsidRPr="005D1A8D" w:rsidRDefault="00243E47" w:rsidP="00D863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</w:t>
            </w:r>
            <w:r w:rsidR="00D86300"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1685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М.В.</w:t>
            </w:r>
          </w:p>
        </w:tc>
        <w:tc>
          <w:tcPr>
            <w:tcW w:w="1374" w:type="dxa"/>
          </w:tcPr>
          <w:p w:rsidR="00243E47" w:rsidRPr="005D1A8D" w:rsidRDefault="00243E47" w:rsidP="00DB0F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0F87" w:rsidRPr="005D1A8D" w:rsidRDefault="00DB0F87" w:rsidP="00DB0F87">
      <w:pPr>
        <w:pStyle w:val="a3"/>
        <w:jc w:val="both"/>
        <w:rPr>
          <w:rFonts w:ascii="Times New Roman" w:hAnsi="Times New Roman" w:cs="Times New Roman"/>
        </w:rPr>
      </w:pPr>
    </w:p>
    <w:sectPr w:rsidR="00DB0F87" w:rsidRPr="005D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3B"/>
    <w:multiLevelType w:val="multilevel"/>
    <w:tmpl w:val="5E0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FA24E4"/>
    <w:multiLevelType w:val="hybridMultilevel"/>
    <w:tmpl w:val="4620B80A"/>
    <w:lvl w:ilvl="0" w:tplc="B8B0C5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66EB9"/>
    <w:multiLevelType w:val="hybridMultilevel"/>
    <w:tmpl w:val="B2062638"/>
    <w:lvl w:ilvl="0" w:tplc="D9F2BE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D6DA3"/>
    <w:multiLevelType w:val="hybridMultilevel"/>
    <w:tmpl w:val="FE9C6C7A"/>
    <w:lvl w:ilvl="0" w:tplc="2314FBB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AE2939"/>
    <w:multiLevelType w:val="hybridMultilevel"/>
    <w:tmpl w:val="4F9C7E80"/>
    <w:lvl w:ilvl="0" w:tplc="636CC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0140F"/>
    <w:multiLevelType w:val="hybridMultilevel"/>
    <w:tmpl w:val="DD1C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465B"/>
    <w:multiLevelType w:val="hybridMultilevel"/>
    <w:tmpl w:val="FCA851F4"/>
    <w:lvl w:ilvl="0" w:tplc="9490FD4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2144BDF"/>
    <w:multiLevelType w:val="hybridMultilevel"/>
    <w:tmpl w:val="9AD8ED24"/>
    <w:lvl w:ilvl="0" w:tplc="D882A5D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33AFF"/>
    <w:rsid w:val="00044790"/>
    <w:rsid w:val="00056ACB"/>
    <w:rsid w:val="00080D7A"/>
    <w:rsid w:val="00082A26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6CA5"/>
    <w:rsid w:val="00172D79"/>
    <w:rsid w:val="0019191E"/>
    <w:rsid w:val="001A3DB4"/>
    <w:rsid w:val="001C0B87"/>
    <w:rsid w:val="001F6B96"/>
    <w:rsid w:val="002064B8"/>
    <w:rsid w:val="00207C9E"/>
    <w:rsid w:val="0021456A"/>
    <w:rsid w:val="00243E47"/>
    <w:rsid w:val="0025241F"/>
    <w:rsid w:val="0025256A"/>
    <w:rsid w:val="00260FAA"/>
    <w:rsid w:val="00272008"/>
    <w:rsid w:val="0027526B"/>
    <w:rsid w:val="00280775"/>
    <w:rsid w:val="0028784F"/>
    <w:rsid w:val="002910D0"/>
    <w:rsid w:val="0029246D"/>
    <w:rsid w:val="0029799A"/>
    <w:rsid w:val="002A0104"/>
    <w:rsid w:val="002B2ABF"/>
    <w:rsid w:val="002B4D52"/>
    <w:rsid w:val="002C2B6B"/>
    <w:rsid w:val="002C54FA"/>
    <w:rsid w:val="0034541F"/>
    <w:rsid w:val="003643B7"/>
    <w:rsid w:val="00374979"/>
    <w:rsid w:val="003932D5"/>
    <w:rsid w:val="0039381F"/>
    <w:rsid w:val="003B2A3B"/>
    <w:rsid w:val="003D061A"/>
    <w:rsid w:val="003E4A5F"/>
    <w:rsid w:val="00426348"/>
    <w:rsid w:val="00431D50"/>
    <w:rsid w:val="00437E58"/>
    <w:rsid w:val="00451164"/>
    <w:rsid w:val="00462004"/>
    <w:rsid w:val="004647B6"/>
    <w:rsid w:val="004A7565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1A8D"/>
    <w:rsid w:val="005D69A1"/>
    <w:rsid w:val="005E08DF"/>
    <w:rsid w:val="005F7EBD"/>
    <w:rsid w:val="00600916"/>
    <w:rsid w:val="00611F17"/>
    <w:rsid w:val="0061650E"/>
    <w:rsid w:val="00627485"/>
    <w:rsid w:val="00630C4F"/>
    <w:rsid w:val="0063440B"/>
    <w:rsid w:val="00642EE1"/>
    <w:rsid w:val="0065019A"/>
    <w:rsid w:val="006710F0"/>
    <w:rsid w:val="006A107C"/>
    <w:rsid w:val="006A2F1E"/>
    <w:rsid w:val="006A7A99"/>
    <w:rsid w:val="006B2462"/>
    <w:rsid w:val="006B69E7"/>
    <w:rsid w:val="006C5EF4"/>
    <w:rsid w:val="006E34A5"/>
    <w:rsid w:val="006E528E"/>
    <w:rsid w:val="00724C88"/>
    <w:rsid w:val="00740371"/>
    <w:rsid w:val="007526E7"/>
    <w:rsid w:val="0075413D"/>
    <w:rsid w:val="0076268F"/>
    <w:rsid w:val="00764CC4"/>
    <w:rsid w:val="00770413"/>
    <w:rsid w:val="007818A0"/>
    <w:rsid w:val="007964D2"/>
    <w:rsid w:val="007D3601"/>
    <w:rsid w:val="007E01B0"/>
    <w:rsid w:val="007E54E6"/>
    <w:rsid w:val="007F1D17"/>
    <w:rsid w:val="00834002"/>
    <w:rsid w:val="008440FB"/>
    <w:rsid w:val="00845F4E"/>
    <w:rsid w:val="0085788C"/>
    <w:rsid w:val="0086030A"/>
    <w:rsid w:val="00881F87"/>
    <w:rsid w:val="0088761A"/>
    <w:rsid w:val="008A39C4"/>
    <w:rsid w:val="008A7988"/>
    <w:rsid w:val="008B1796"/>
    <w:rsid w:val="008B724D"/>
    <w:rsid w:val="008C5EAC"/>
    <w:rsid w:val="008E3B19"/>
    <w:rsid w:val="008F590C"/>
    <w:rsid w:val="009109AA"/>
    <w:rsid w:val="009142A9"/>
    <w:rsid w:val="00915FA7"/>
    <w:rsid w:val="00932E1E"/>
    <w:rsid w:val="0094254A"/>
    <w:rsid w:val="00954E97"/>
    <w:rsid w:val="0095644C"/>
    <w:rsid w:val="00960620"/>
    <w:rsid w:val="00964BB6"/>
    <w:rsid w:val="00973D5A"/>
    <w:rsid w:val="00976560"/>
    <w:rsid w:val="00990918"/>
    <w:rsid w:val="0099259B"/>
    <w:rsid w:val="009A5706"/>
    <w:rsid w:val="009C01BB"/>
    <w:rsid w:val="009C7065"/>
    <w:rsid w:val="009C709E"/>
    <w:rsid w:val="009E50F4"/>
    <w:rsid w:val="00A11E0A"/>
    <w:rsid w:val="00A23BBF"/>
    <w:rsid w:val="00A270A2"/>
    <w:rsid w:val="00A27D4B"/>
    <w:rsid w:val="00A43A6A"/>
    <w:rsid w:val="00A51962"/>
    <w:rsid w:val="00A56F83"/>
    <w:rsid w:val="00AA1831"/>
    <w:rsid w:val="00AA5721"/>
    <w:rsid w:val="00AB7CC6"/>
    <w:rsid w:val="00AC44A5"/>
    <w:rsid w:val="00AC6AAF"/>
    <w:rsid w:val="00AD0972"/>
    <w:rsid w:val="00AE360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B663A"/>
    <w:rsid w:val="00BC2352"/>
    <w:rsid w:val="00BD514B"/>
    <w:rsid w:val="00BF2685"/>
    <w:rsid w:val="00C109D7"/>
    <w:rsid w:val="00C24517"/>
    <w:rsid w:val="00C32365"/>
    <w:rsid w:val="00C515D8"/>
    <w:rsid w:val="00C575A9"/>
    <w:rsid w:val="00C5769E"/>
    <w:rsid w:val="00C72EF6"/>
    <w:rsid w:val="00C87DED"/>
    <w:rsid w:val="00CA5B2C"/>
    <w:rsid w:val="00CC40A0"/>
    <w:rsid w:val="00CC55D4"/>
    <w:rsid w:val="00CC781B"/>
    <w:rsid w:val="00CD7915"/>
    <w:rsid w:val="00D001D5"/>
    <w:rsid w:val="00D06A9C"/>
    <w:rsid w:val="00D276DB"/>
    <w:rsid w:val="00D47A8E"/>
    <w:rsid w:val="00D47E82"/>
    <w:rsid w:val="00D86300"/>
    <w:rsid w:val="00D907FF"/>
    <w:rsid w:val="00DB0BE0"/>
    <w:rsid w:val="00DB0F87"/>
    <w:rsid w:val="00DC02A6"/>
    <w:rsid w:val="00DD5882"/>
    <w:rsid w:val="00DE6204"/>
    <w:rsid w:val="00DF2584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5A3D"/>
    <w:rsid w:val="00F9691E"/>
    <w:rsid w:val="00FC6ED3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5E22"/>
  <w15:docId w15:val="{041CF4D6-F08B-48D9-8CD2-83B33D0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  <w:style w:type="table" w:styleId="a4">
    <w:name w:val="Table Grid"/>
    <w:basedOn w:val="a1"/>
    <w:uiPriority w:val="59"/>
    <w:rsid w:val="005D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Злобина Надежда Михайлова</cp:lastModifiedBy>
  <cp:revision>13</cp:revision>
  <cp:lastPrinted>2016-10-26T09:20:00Z</cp:lastPrinted>
  <dcterms:created xsi:type="dcterms:W3CDTF">2016-10-13T06:57:00Z</dcterms:created>
  <dcterms:modified xsi:type="dcterms:W3CDTF">2022-11-23T08:10:00Z</dcterms:modified>
</cp:coreProperties>
</file>